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D12870" w14:textId="208A86CB" w:rsidR="00EA7A54" w:rsidRPr="0099438E" w:rsidRDefault="00EA7A54" w:rsidP="00EA7A54">
      <w:pPr>
        <w:tabs>
          <w:tab w:val="center" w:pos="4536"/>
          <w:tab w:val="right" w:pos="8280"/>
          <w:tab w:val="right" w:pos="9639"/>
        </w:tabs>
        <w:ind w:right="2"/>
        <w:jc w:val="both"/>
        <w:rPr>
          <w:rFonts w:ascii="Arial" w:eastAsia="宋体" w:hAnsi="Arial" w:cs="Arial" w:hint="eastAsia"/>
          <w:b/>
          <w:bCs/>
          <w:szCs w:val="24"/>
          <w:lang w:eastAsia="zh-CN"/>
        </w:rPr>
      </w:pPr>
      <w:bookmarkStart w:id="0" w:name="OLE_LINK3"/>
      <w:bookmarkStart w:id="1" w:name="_Hlk145670493"/>
      <w:r w:rsidRPr="00F24D7D">
        <w:rPr>
          <w:rFonts w:ascii="Arial" w:eastAsia="Batang" w:hAnsi="Arial" w:cs="Arial"/>
          <w:b/>
          <w:bCs/>
          <w:szCs w:val="24"/>
          <w:lang w:eastAsia="en-US"/>
        </w:rPr>
        <w:t>3GPP TSG RAN WG1 #118</w:t>
      </w:r>
      <w:r w:rsidRPr="00F24D7D">
        <w:rPr>
          <w:rFonts w:ascii="Arial" w:eastAsia="Batang" w:hAnsi="Arial" w:cs="Arial"/>
          <w:b/>
          <w:bCs/>
          <w:szCs w:val="24"/>
          <w:lang w:eastAsia="en-US"/>
        </w:rPr>
        <w:tab/>
      </w:r>
      <w:r w:rsidRPr="00F24D7D">
        <w:rPr>
          <w:rFonts w:ascii="Arial" w:eastAsia="Batang" w:hAnsi="Arial" w:cs="Arial"/>
          <w:b/>
          <w:bCs/>
          <w:szCs w:val="24"/>
          <w:lang w:eastAsia="en-US"/>
        </w:rPr>
        <w:tab/>
      </w:r>
      <w:r w:rsidRPr="00F24D7D">
        <w:rPr>
          <w:rFonts w:ascii="Arial" w:eastAsia="Batang" w:hAnsi="Arial" w:cs="Arial"/>
          <w:b/>
          <w:bCs/>
          <w:szCs w:val="24"/>
          <w:lang w:eastAsia="en-US"/>
        </w:rPr>
        <w:tab/>
        <w:t>R1-240</w:t>
      </w:r>
      <w:r>
        <w:rPr>
          <w:rFonts w:ascii="Arial" w:eastAsia="宋体" w:hAnsi="Arial" w:cs="Arial" w:hint="eastAsia"/>
          <w:b/>
          <w:bCs/>
          <w:szCs w:val="24"/>
          <w:lang w:eastAsia="zh-CN"/>
        </w:rPr>
        <w:t>69</w:t>
      </w:r>
      <w:r>
        <w:rPr>
          <w:rFonts w:ascii="Arial" w:eastAsia="宋体" w:hAnsi="Arial" w:cs="Arial" w:hint="eastAsia"/>
          <w:b/>
          <w:bCs/>
          <w:szCs w:val="24"/>
          <w:lang w:eastAsia="zh-CN"/>
        </w:rPr>
        <w:t>30</w:t>
      </w:r>
    </w:p>
    <w:p w14:paraId="20090703" w14:textId="77777777" w:rsidR="00EA7A54" w:rsidRPr="00F24D7D" w:rsidRDefault="00EA7A54" w:rsidP="00EA7A54">
      <w:pPr>
        <w:tabs>
          <w:tab w:val="center" w:pos="4536"/>
          <w:tab w:val="right" w:pos="8280"/>
          <w:tab w:val="right" w:pos="9639"/>
        </w:tabs>
        <w:ind w:right="2"/>
        <w:jc w:val="both"/>
        <w:rPr>
          <w:rFonts w:ascii="Arial" w:eastAsia="Batang" w:hAnsi="Arial" w:cs="Arial"/>
          <w:b/>
          <w:bCs/>
          <w:szCs w:val="24"/>
          <w:lang w:eastAsia="en-US"/>
        </w:rPr>
      </w:pPr>
      <w:r w:rsidRPr="00F24D7D">
        <w:rPr>
          <w:rFonts w:ascii="Arial" w:eastAsia="Batang" w:hAnsi="Arial" w:cs="Arial"/>
          <w:b/>
          <w:bCs/>
          <w:szCs w:val="24"/>
          <w:lang w:eastAsia="en-US"/>
        </w:rPr>
        <w:t>Maastricht, NL, August 19</w:t>
      </w:r>
      <w:r w:rsidRPr="00F24D7D">
        <w:rPr>
          <w:rFonts w:ascii="Arial" w:eastAsia="Batang" w:hAnsi="Arial" w:cs="Arial" w:hint="eastAsia"/>
          <w:b/>
          <w:bCs/>
          <w:szCs w:val="24"/>
          <w:vertAlign w:val="superscript"/>
          <w:lang w:eastAsia="en-US"/>
        </w:rPr>
        <w:t>th</w:t>
      </w:r>
      <w:r w:rsidRPr="00F24D7D">
        <w:rPr>
          <w:rFonts w:ascii="Arial" w:eastAsia="Batang" w:hAnsi="Arial" w:cs="Arial"/>
          <w:b/>
          <w:bCs/>
          <w:szCs w:val="24"/>
          <w:lang w:eastAsia="en-US"/>
        </w:rPr>
        <w:t xml:space="preserve"> – 23</w:t>
      </w:r>
      <w:r w:rsidRPr="00F24D7D">
        <w:rPr>
          <w:rFonts w:ascii="Arial" w:eastAsia="Batang" w:hAnsi="Arial" w:cs="Arial"/>
          <w:b/>
          <w:bCs/>
          <w:szCs w:val="24"/>
          <w:vertAlign w:val="superscript"/>
          <w:lang w:eastAsia="en-US"/>
        </w:rPr>
        <w:t>rd</w:t>
      </w:r>
      <w:r w:rsidRPr="00F24D7D">
        <w:rPr>
          <w:rFonts w:ascii="Arial" w:eastAsia="Batang" w:hAnsi="Arial" w:cs="Arial"/>
          <w:b/>
          <w:bCs/>
          <w:szCs w:val="24"/>
          <w:lang w:eastAsia="en-US"/>
        </w:rPr>
        <w:t>, 2024</w:t>
      </w:r>
    </w:p>
    <w:bookmarkEnd w:id="1"/>
    <w:p w14:paraId="3E041C60" w14:textId="77777777" w:rsidR="00110804" w:rsidRPr="00EA7A54" w:rsidRDefault="00110804" w:rsidP="005F64A2">
      <w:pPr>
        <w:tabs>
          <w:tab w:val="center" w:pos="4536"/>
          <w:tab w:val="right" w:pos="8280"/>
          <w:tab w:val="right" w:pos="9639"/>
        </w:tabs>
        <w:ind w:right="2"/>
        <w:rPr>
          <w:b/>
          <w:bCs/>
          <w:sz w:val="28"/>
        </w:rPr>
      </w:pPr>
    </w:p>
    <w:p w14:paraId="07CD89FA" w14:textId="77777777" w:rsidR="00900DAE" w:rsidRPr="0033424F" w:rsidRDefault="001545B1" w:rsidP="00D02352">
      <w:pPr>
        <w:pStyle w:val="a7"/>
        <w:ind w:left="1800" w:hanging="1800"/>
        <w:rPr>
          <w:rFonts w:ascii="Times New Roman" w:hAnsi="Times New Roman"/>
          <w:sz w:val="24"/>
          <w:lang w:val="en-US" w:eastAsia="ja-JP"/>
        </w:rPr>
      </w:pPr>
      <w:r w:rsidRPr="0033424F">
        <w:rPr>
          <w:rFonts w:ascii="Times New Roman" w:hAnsi="Times New Roman"/>
          <w:sz w:val="24"/>
          <w:lang w:val="en-US"/>
        </w:rPr>
        <w:t>Source:</w:t>
      </w:r>
      <w:r w:rsidRPr="0033424F">
        <w:rPr>
          <w:rFonts w:ascii="Times New Roman" w:hAnsi="Times New Roman"/>
          <w:sz w:val="24"/>
          <w:lang w:val="en-US"/>
        </w:rPr>
        <w:tab/>
        <w:t>NTT DOCOMO</w:t>
      </w:r>
      <w:r w:rsidR="0036115F" w:rsidRPr="0033424F">
        <w:rPr>
          <w:rFonts w:ascii="Times New Roman" w:hAnsi="Times New Roman"/>
          <w:sz w:val="24"/>
          <w:lang w:val="en-US" w:eastAsia="ja-JP"/>
        </w:rPr>
        <w:t>, INC.</w:t>
      </w:r>
    </w:p>
    <w:bookmarkEnd w:id="0"/>
    <w:p w14:paraId="7332E81A" w14:textId="05F7DCAB" w:rsidR="00FE0C9D" w:rsidRPr="0033424F" w:rsidRDefault="00FE0C9D" w:rsidP="00FE0C9D">
      <w:pPr>
        <w:pStyle w:val="a7"/>
        <w:ind w:left="1800" w:hanging="1800"/>
        <w:rPr>
          <w:rFonts w:ascii="Times New Roman" w:eastAsiaTheme="minorEastAsia" w:hAnsi="Times New Roman"/>
          <w:sz w:val="24"/>
          <w:lang w:val="en-US" w:eastAsia="ja-JP"/>
        </w:rPr>
      </w:pPr>
      <w:r w:rsidRPr="0033424F">
        <w:rPr>
          <w:rFonts w:ascii="Times New Roman" w:hAnsi="Times New Roman"/>
          <w:sz w:val="24"/>
          <w:lang w:val="en-US"/>
        </w:rPr>
        <w:t>Title:</w:t>
      </w:r>
      <w:r w:rsidRPr="0033424F">
        <w:rPr>
          <w:rFonts w:ascii="Times New Roman" w:hAnsi="Times New Roman"/>
          <w:sz w:val="24"/>
          <w:lang w:val="en-US"/>
        </w:rPr>
        <w:tab/>
      </w:r>
      <w:bookmarkStart w:id="2" w:name="OLE_LINK8"/>
      <w:bookmarkStart w:id="3" w:name="OLE_LINK9"/>
      <w:bookmarkStart w:id="4" w:name="OLE_LINK21"/>
      <w:bookmarkStart w:id="5" w:name="OLE_LINK22"/>
      <w:r w:rsidR="00872AB8" w:rsidRPr="0033424F">
        <w:rPr>
          <w:rFonts w:ascii="Times New Roman" w:hAnsi="Times New Roman"/>
          <w:sz w:val="24"/>
          <w:lang w:val="en-US"/>
        </w:rPr>
        <w:t xml:space="preserve">Discussion on </w:t>
      </w:r>
      <w:r w:rsidR="00806AC2" w:rsidRPr="0033424F">
        <w:rPr>
          <w:rFonts w:ascii="Times New Roman" w:hAnsi="Times New Roman"/>
          <w:sz w:val="24"/>
          <w:lang w:val="en-US"/>
        </w:rPr>
        <w:t xml:space="preserve">SBFD </w:t>
      </w:r>
      <w:r w:rsidR="00A7788C" w:rsidRPr="0033424F">
        <w:rPr>
          <w:rFonts w:ascii="Times New Roman" w:hAnsi="Times New Roman"/>
          <w:sz w:val="24"/>
          <w:lang w:val="en-US"/>
        </w:rPr>
        <w:t>random access operation</w:t>
      </w:r>
    </w:p>
    <w:bookmarkEnd w:id="2"/>
    <w:bookmarkEnd w:id="3"/>
    <w:bookmarkEnd w:id="4"/>
    <w:bookmarkEnd w:id="5"/>
    <w:p w14:paraId="02FF14B3" w14:textId="79CBB229" w:rsidR="00FE0C9D" w:rsidRPr="0033424F" w:rsidRDefault="00FE0C9D" w:rsidP="00FE0C9D">
      <w:pPr>
        <w:pStyle w:val="a7"/>
        <w:tabs>
          <w:tab w:val="left" w:pos="1800"/>
        </w:tabs>
        <w:ind w:left="1800" w:hanging="1800"/>
        <w:rPr>
          <w:rFonts w:ascii="Times New Roman" w:hAnsi="Times New Roman"/>
          <w:sz w:val="24"/>
          <w:lang w:val="en-US" w:eastAsia="ja-JP"/>
        </w:rPr>
      </w:pPr>
      <w:r w:rsidRPr="0033424F">
        <w:rPr>
          <w:rFonts w:ascii="Times New Roman" w:hAnsi="Times New Roman"/>
          <w:sz w:val="24"/>
          <w:lang w:val="en-US"/>
        </w:rPr>
        <w:t>Agenda Item:</w:t>
      </w:r>
      <w:bookmarkStart w:id="6" w:name="Source"/>
      <w:bookmarkEnd w:id="6"/>
      <w:r w:rsidRPr="0033424F">
        <w:rPr>
          <w:rFonts w:ascii="Times New Roman" w:hAnsi="Times New Roman"/>
          <w:sz w:val="24"/>
          <w:lang w:val="en-US"/>
        </w:rPr>
        <w:tab/>
      </w:r>
      <w:r w:rsidR="00E54AE9" w:rsidRPr="0033424F">
        <w:rPr>
          <w:rFonts w:ascii="Times New Roman" w:hAnsi="Times New Roman"/>
          <w:sz w:val="24"/>
          <w:lang w:val="en-US" w:eastAsia="ja-JP"/>
        </w:rPr>
        <w:t>9.</w:t>
      </w:r>
      <w:r w:rsidR="008652CF" w:rsidRPr="0033424F">
        <w:rPr>
          <w:rFonts w:ascii="Times New Roman" w:hAnsi="Times New Roman"/>
          <w:sz w:val="24"/>
          <w:lang w:val="en-US" w:eastAsia="ja-JP"/>
        </w:rPr>
        <w:t>3</w:t>
      </w:r>
      <w:r w:rsidR="00E54AE9" w:rsidRPr="0033424F">
        <w:rPr>
          <w:rFonts w:ascii="Times New Roman" w:hAnsi="Times New Roman"/>
          <w:sz w:val="24"/>
          <w:lang w:val="en-US" w:eastAsia="ja-JP"/>
        </w:rPr>
        <w:t>.</w:t>
      </w:r>
      <w:r w:rsidR="00A7788C" w:rsidRPr="0033424F">
        <w:rPr>
          <w:rFonts w:ascii="Times New Roman" w:hAnsi="Times New Roman"/>
          <w:sz w:val="24"/>
          <w:lang w:val="en-US" w:eastAsia="ja-JP"/>
        </w:rPr>
        <w:t>2</w:t>
      </w:r>
    </w:p>
    <w:p w14:paraId="0EC9D632" w14:textId="463238A9" w:rsidR="00900DAE" w:rsidRPr="0033424F" w:rsidRDefault="00900DAE" w:rsidP="00275245">
      <w:pPr>
        <w:pBdr>
          <w:bottom w:val="single" w:sz="6" w:space="1" w:color="auto"/>
        </w:pBdr>
        <w:tabs>
          <w:tab w:val="left" w:pos="720"/>
          <w:tab w:val="left" w:pos="1440"/>
          <w:tab w:val="left" w:pos="2160"/>
          <w:tab w:val="left" w:pos="2880"/>
          <w:tab w:val="left" w:pos="3600"/>
          <w:tab w:val="left" w:pos="4320"/>
          <w:tab w:val="center" w:pos="4986"/>
        </w:tabs>
        <w:ind w:left="1800" w:hanging="1800"/>
        <w:rPr>
          <w:b/>
          <w:lang w:val="en-US"/>
        </w:rPr>
      </w:pPr>
      <w:r w:rsidRPr="0033424F">
        <w:rPr>
          <w:b/>
          <w:lang w:val="en-US"/>
        </w:rPr>
        <w:t>Document for:</w:t>
      </w:r>
      <w:bookmarkStart w:id="7" w:name="DocumentFor"/>
      <w:bookmarkEnd w:id="7"/>
      <w:r w:rsidR="00D02352" w:rsidRPr="0033424F">
        <w:rPr>
          <w:b/>
          <w:lang w:val="en-US"/>
        </w:rPr>
        <w:t xml:space="preserve"> </w:t>
      </w:r>
      <w:r w:rsidR="00D02352" w:rsidRPr="0033424F">
        <w:rPr>
          <w:b/>
          <w:lang w:val="en-US"/>
        </w:rPr>
        <w:tab/>
      </w:r>
      <w:r w:rsidRPr="0033424F">
        <w:rPr>
          <w:b/>
          <w:lang w:val="en-US"/>
        </w:rPr>
        <w:t>Discussion and Decision</w:t>
      </w:r>
      <w:r w:rsidR="00275245">
        <w:rPr>
          <w:b/>
          <w:lang w:val="en-US"/>
        </w:rPr>
        <w:tab/>
      </w:r>
      <w:r w:rsidR="00275245">
        <w:rPr>
          <w:b/>
          <w:lang w:val="en-US"/>
        </w:rPr>
        <w:tab/>
      </w:r>
    </w:p>
    <w:p w14:paraId="702AF45C" w14:textId="600C9863" w:rsidR="008E3FC0" w:rsidRPr="0033424F" w:rsidRDefault="001D2A61" w:rsidP="008E3FC0">
      <w:pPr>
        <w:pStyle w:val="1"/>
        <w:numPr>
          <w:ilvl w:val="0"/>
          <w:numId w:val="6"/>
        </w:numPr>
        <w:spacing w:after="120"/>
        <w:jc w:val="both"/>
        <w:rPr>
          <w:rFonts w:ascii="Times New Roman" w:hAnsi="Times New Roman"/>
          <w:b/>
          <w:lang w:val="en-US"/>
        </w:rPr>
      </w:pPr>
      <w:r w:rsidRPr="0033424F">
        <w:rPr>
          <w:rFonts w:ascii="Times New Roman" w:hAnsi="Times New Roman"/>
          <w:b/>
          <w:lang w:val="en-US"/>
        </w:rPr>
        <w:t>Introduction</w:t>
      </w:r>
    </w:p>
    <w:p w14:paraId="687A4F0C" w14:textId="533F5C66" w:rsidR="00A968A5" w:rsidRPr="0033424F" w:rsidRDefault="00A968A5" w:rsidP="003E074F">
      <w:pPr>
        <w:spacing w:afterLines="50" w:after="120"/>
        <w:jc w:val="both"/>
        <w:rPr>
          <w:rFonts w:eastAsia="MS Mincho"/>
          <w:sz w:val="22"/>
          <w:szCs w:val="22"/>
          <w:lang w:val="en-US"/>
        </w:rPr>
      </w:pPr>
      <w:r w:rsidRPr="0033424F">
        <w:rPr>
          <w:rFonts w:eastAsia="MS Mincho"/>
          <w:sz w:val="22"/>
          <w:szCs w:val="22"/>
          <w:lang w:val="en-US"/>
        </w:rPr>
        <w:t xml:space="preserve">At </w:t>
      </w:r>
      <w:r w:rsidR="00CE57C3">
        <w:rPr>
          <w:rFonts w:eastAsia="MS Mincho" w:hint="eastAsia"/>
          <w:sz w:val="22"/>
          <w:szCs w:val="22"/>
          <w:lang w:val="en-US"/>
        </w:rPr>
        <w:t xml:space="preserve">the </w:t>
      </w:r>
      <w:r w:rsidRPr="0033424F">
        <w:rPr>
          <w:rFonts w:eastAsia="MS Mincho"/>
          <w:sz w:val="22"/>
          <w:szCs w:val="22"/>
          <w:lang w:val="en-US"/>
        </w:rPr>
        <w:t>RAN#</w:t>
      </w:r>
      <w:r w:rsidR="00806AC2" w:rsidRPr="0033424F">
        <w:rPr>
          <w:rFonts w:eastAsia="MS Mincho"/>
          <w:sz w:val="22"/>
          <w:szCs w:val="22"/>
          <w:lang w:val="en-US"/>
        </w:rPr>
        <w:t>10</w:t>
      </w:r>
      <w:r w:rsidR="00133DAC">
        <w:rPr>
          <w:rFonts w:eastAsia="宋体" w:hint="eastAsia"/>
          <w:sz w:val="22"/>
          <w:szCs w:val="22"/>
          <w:lang w:val="en-US" w:eastAsia="zh-CN"/>
        </w:rPr>
        <w:t>4</w:t>
      </w:r>
      <w:r w:rsidRPr="0033424F">
        <w:rPr>
          <w:rFonts w:eastAsia="MS Mincho"/>
          <w:sz w:val="22"/>
          <w:szCs w:val="22"/>
          <w:lang w:val="en-US"/>
        </w:rPr>
        <w:t xml:space="preserve"> meeting, </w:t>
      </w:r>
      <w:r w:rsidR="00133DAC">
        <w:rPr>
          <w:rFonts w:eastAsia="宋体" w:hint="eastAsia"/>
          <w:sz w:val="22"/>
          <w:szCs w:val="22"/>
          <w:lang w:val="en-US" w:eastAsia="zh-CN"/>
        </w:rPr>
        <w:t xml:space="preserve">revised </w:t>
      </w:r>
      <w:r w:rsidR="009F003E" w:rsidRPr="0033424F">
        <w:rPr>
          <w:rFonts w:eastAsia="MS Mincho"/>
          <w:sz w:val="22"/>
          <w:szCs w:val="22"/>
          <w:lang w:val="en-US"/>
        </w:rPr>
        <w:t>W</w:t>
      </w:r>
      <w:r w:rsidRPr="0033424F">
        <w:rPr>
          <w:rFonts w:eastAsia="MS Mincho"/>
          <w:sz w:val="22"/>
          <w:szCs w:val="22"/>
          <w:lang w:val="en-US"/>
        </w:rPr>
        <w:t xml:space="preserve">ID on </w:t>
      </w:r>
      <w:r w:rsidR="002E542B" w:rsidRPr="0033424F">
        <w:rPr>
          <w:rFonts w:eastAsia="MS Mincho"/>
          <w:sz w:val="22"/>
          <w:szCs w:val="22"/>
          <w:lang w:val="en-US"/>
        </w:rPr>
        <w:t>NR duplex operation</w:t>
      </w:r>
      <w:r w:rsidR="00926021" w:rsidRPr="0033424F">
        <w:rPr>
          <w:rFonts w:eastAsia="MS Mincho"/>
          <w:sz w:val="22"/>
          <w:szCs w:val="22"/>
          <w:lang w:val="en-US"/>
        </w:rPr>
        <w:t xml:space="preserve"> enhancements</w:t>
      </w:r>
      <w:r w:rsidRPr="0033424F">
        <w:rPr>
          <w:rFonts w:eastAsia="MS Mincho"/>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33424F" w14:paraId="3EABB57D" w14:textId="77777777" w:rsidTr="009865FB">
        <w:tc>
          <w:tcPr>
            <w:tcW w:w="9962" w:type="dxa"/>
          </w:tcPr>
          <w:p w14:paraId="3454B7DA" w14:textId="77777777" w:rsidR="0072592A" w:rsidRPr="0072592A" w:rsidRDefault="0072592A" w:rsidP="0072592A">
            <w:pPr>
              <w:ind w:right="-99"/>
              <w:jc w:val="both"/>
              <w:rPr>
                <w:rFonts w:eastAsia="等线"/>
                <w:bCs/>
                <w:sz w:val="20"/>
                <w:lang w:eastAsia="ko-KR"/>
              </w:rPr>
            </w:pPr>
            <w:r w:rsidRPr="0072592A">
              <w:rPr>
                <w:rFonts w:eastAsia="等线" w:hint="eastAsia"/>
                <w:bCs/>
                <w:sz w:val="20"/>
                <w:lang w:eastAsia="ko-KR"/>
              </w:rPr>
              <w:t xml:space="preserve">The objectives are as </w:t>
            </w:r>
            <w:r w:rsidRPr="0072592A">
              <w:rPr>
                <w:rFonts w:eastAsia="等线"/>
                <w:bCs/>
                <w:sz w:val="20"/>
                <w:lang w:eastAsia="ko-KR"/>
              </w:rPr>
              <w:t>follows</w:t>
            </w:r>
            <w:r w:rsidRPr="0072592A">
              <w:rPr>
                <w:rFonts w:eastAsia="等线" w:hint="eastAsia"/>
                <w:bCs/>
                <w:sz w:val="20"/>
                <w:lang w:eastAsia="ko-KR"/>
              </w:rPr>
              <w:t>:</w:t>
            </w:r>
          </w:p>
          <w:p w14:paraId="311DF7A5" w14:textId="77777777" w:rsidR="0072592A" w:rsidRPr="0072592A" w:rsidRDefault="0072592A" w:rsidP="0072592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For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non-overlapping full duplex (SBFD) operation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 within a TDD carrier:</w:t>
            </w:r>
          </w:p>
          <w:p w14:paraId="65B2396D"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Specify semi-static indication of time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to UEs in RRC_CONNECTED mode [RAN1, RAN2]</w:t>
            </w:r>
          </w:p>
          <w:p w14:paraId="0151E531"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Indication of time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SIB is not precluded</w:t>
            </w:r>
          </w:p>
          <w:p w14:paraId="3DD22D11"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Specify semi-static indication of frequency domain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to UEs in RRC_CONNECTED mode [RAN1, RAN2]</w:t>
            </w:r>
          </w:p>
          <w:p w14:paraId="4317BBB8"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Indication of frequency domain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SIB is not precluded</w:t>
            </w:r>
          </w:p>
          <w:p w14:paraId="00895F49" w14:textId="77777777" w:rsidR="0072592A" w:rsidRPr="0072592A" w:rsidRDefault="0072592A" w:rsidP="0072592A">
            <w:pPr>
              <w:numPr>
                <w:ilvl w:val="1"/>
                <w:numId w:val="37"/>
              </w:numPr>
              <w:rPr>
                <w:rFonts w:eastAsia="等线"/>
                <w:sz w:val="20"/>
                <w:lang w:val="en-US" w:eastAsia="zh-CN"/>
              </w:rPr>
            </w:pPr>
            <w:r w:rsidRPr="0072592A">
              <w:rPr>
                <w:rFonts w:eastAsia="等线"/>
                <w:sz w:val="20"/>
                <w:lang w:val="en-US" w:eastAsia="zh-CN"/>
              </w:rPr>
              <w:t>Specify SBFD operation to support random access in SBFD symbols by UEs in RRC_CONNECTED mode and RRC_IDLE/INACTIVE mode [RAN1, RAN2]</w:t>
            </w:r>
          </w:p>
          <w:p w14:paraId="3119140A"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Specify UE transmission, reception and measurement behavior and procedures in SBFD symbols and/or non-SBFD symbols for SBFD aware UE [RAN1, RAN2]</w:t>
            </w:r>
          </w:p>
          <w:p w14:paraId="2A229708"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Transmission and reception </w:t>
            </w:r>
            <w:proofErr w:type="spellStart"/>
            <w:r w:rsidRPr="0072592A">
              <w:rPr>
                <w:rFonts w:eastAsia="Malgun Gothic"/>
                <w:sz w:val="20"/>
                <w:lang w:val="en-US" w:eastAsia="ko-KR"/>
              </w:rPr>
              <w:t>behaviours</w:t>
            </w:r>
            <w:proofErr w:type="spellEnd"/>
            <w:r w:rsidRPr="0072592A">
              <w:rPr>
                <w:rFonts w:eastAsia="Malgun Gothic"/>
                <w:sz w:val="20"/>
                <w:lang w:val="en-US" w:eastAsia="ko-KR"/>
              </w:rPr>
              <w:t xml:space="preserve"> on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configured in DL and/or flexible symbol indicated by </w:t>
            </w:r>
            <w:r w:rsidRPr="0072592A">
              <w:rPr>
                <w:rFonts w:eastAsia="Malgun Gothic"/>
                <w:i/>
                <w:iCs/>
                <w:sz w:val="20"/>
                <w:lang w:val="en-US" w:eastAsia="ko-KR"/>
              </w:rPr>
              <w:t>TDD-UL-DL-</w:t>
            </w:r>
            <w:proofErr w:type="spellStart"/>
            <w:r w:rsidRPr="0072592A">
              <w:rPr>
                <w:rFonts w:eastAsia="Malgun Gothic"/>
                <w:i/>
                <w:iCs/>
                <w:sz w:val="20"/>
                <w:lang w:val="en-US" w:eastAsia="ko-KR"/>
              </w:rPr>
              <w:t>ConfigCommon</w:t>
            </w:r>
            <w:proofErr w:type="spellEnd"/>
          </w:p>
          <w:p w14:paraId="0C08D342"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UL transmissions within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only</w:t>
            </w:r>
          </w:p>
          <w:p w14:paraId="499D2F6E"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DL receptions within DL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only, except for CLI measurement by the UE outside of the DL </w:t>
            </w:r>
            <w:proofErr w:type="spellStart"/>
            <w:r w:rsidRPr="0072592A">
              <w:rPr>
                <w:rFonts w:eastAsia="Malgun Gothic"/>
                <w:sz w:val="20"/>
                <w:lang w:val="en-US" w:eastAsia="ko-KR"/>
              </w:rPr>
              <w:t>subbands</w:t>
            </w:r>
            <w:proofErr w:type="spellEnd"/>
          </w:p>
          <w:p w14:paraId="2E3163BE" w14:textId="77777777" w:rsidR="0072592A" w:rsidRPr="0072592A" w:rsidRDefault="0072592A" w:rsidP="0072592A">
            <w:pPr>
              <w:spacing w:after="160" w:line="256" w:lineRule="auto"/>
              <w:ind w:left="2520" w:right="-99"/>
              <w:rPr>
                <w:rFonts w:eastAsia="Malgun Gothic"/>
                <w:sz w:val="20"/>
                <w:lang w:val="en-US" w:eastAsia="ko-KR"/>
              </w:rPr>
            </w:pPr>
            <w:r w:rsidRPr="0072592A">
              <w:rPr>
                <w:rFonts w:eastAsia="Malgun Gothic"/>
                <w:sz w:val="20"/>
                <w:lang w:val="en-US" w:eastAsia="ko-KR"/>
              </w:rPr>
              <w:t xml:space="preserve">Note: </w:t>
            </w:r>
            <w:r w:rsidRPr="0072592A">
              <w:rPr>
                <w:rFonts w:eastAsia="等线"/>
                <w:sz w:val="20"/>
                <w:lang w:val="en-US" w:eastAsia="zh-CN"/>
              </w:rPr>
              <w:t>When flexible symbols are used, it is not expected that any legacy Uplink symbol is converted to Downlink/SBFD symbols</w:t>
            </w:r>
          </w:p>
          <w:p w14:paraId="37CC4AD6"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Enhancement on resource allocation in frequency domain in SBFD symbols, including</w:t>
            </w:r>
          </w:p>
          <w:p w14:paraId="335FD347"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resource allocation in frequency domain for PDSCH/CSI-RS across two DL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SBFD symbols</w:t>
            </w:r>
          </w:p>
          <w:p w14:paraId="7E3914F8"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handling of unaligned boundaries between SBFD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and RBG, CSI reporting </w:t>
            </w:r>
            <w:proofErr w:type="spellStart"/>
            <w:r w:rsidRPr="0072592A">
              <w:rPr>
                <w:rFonts w:eastAsia="Malgun Gothic"/>
                <w:sz w:val="20"/>
                <w:lang w:val="en-US" w:eastAsia="ko-KR"/>
              </w:rPr>
              <w:t>subband</w:t>
            </w:r>
            <w:proofErr w:type="spellEnd"/>
            <w:r w:rsidRPr="0072592A">
              <w:rPr>
                <w:rFonts w:eastAsia="Malgun Gothic"/>
                <w:sz w:val="20"/>
                <w:lang w:val="en-US" w:eastAsia="ko-KR"/>
              </w:rPr>
              <w:t>, CSI-RS resource, PRG</w:t>
            </w:r>
          </w:p>
          <w:p w14:paraId="6EE6678D"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Enhancements on physical channels/signals and procedure across SBFD symbols and non-SBFD symbols in different slots, where each transmission/reception within a slot has either all SBFD or all non-SBFD symbols, including</w:t>
            </w:r>
          </w:p>
          <w:p w14:paraId="181F7700"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resource allocation in frequency domain for transmission or reception in SBFD symbols and non-SBFD symbols with different available frequency resource in different slots</w:t>
            </w:r>
          </w:p>
          <w:p w14:paraId="0A24E856"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lastRenderedPageBreak/>
              <w:t>CSI report of which associated CSI-RS instances occur in both SBFD symbols and non-SBFD symbols in different slots</w:t>
            </w:r>
          </w:p>
          <w:p w14:paraId="44F1DA99"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Configurations for SRS, PUCCH and PUSCH on SBFD symbols and non-SBFD symbols, e.g., resources, frequency hopping parameters, UL power control parameters and/or beam/spatial relation</w:t>
            </w:r>
          </w:p>
          <w:p w14:paraId="0D5BF1A2"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Collision handling between DL reception in DL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and UL transmission in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in a SBFD symbol</w:t>
            </w:r>
          </w:p>
          <w:p w14:paraId="1B51835C"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Followings are assumed based on TR 38.858</w:t>
            </w:r>
          </w:p>
          <w:p w14:paraId="21291A0B"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SBFD at the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w:t>
            </w:r>
          </w:p>
          <w:p w14:paraId="40D8E59F"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Half duplex operation at the UE side</w:t>
            </w:r>
          </w:p>
          <w:p w14:paraId="5BEDE57E"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FR1 and FR2-1</w:t>
            </w:r>
          </w:p>
          <w:p w14:paraId="5089FFB8"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SBFD operation Option 4, i.e., both time and frequency locations of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for SBFD operation are known to SBFD aware UEs</w:t>
            </w:r>
          </w:p>
          <w:p w14:paraId="592413BA"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Coexistence between non-SBFD aware UEs (including legacy UEs) and SBFD aware UEs in the cell operating SBFD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w:t>
            </w:r>
          </w:p>
          <w:p w14:paraId="5815B743"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SBFD scheme within a single configured DL and UL BWP pair with aligned center frequencies</w:t>
            </w:r>
          </w:p>
          <w:p w14:paraId="5424665F"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One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for SBFD operation in an SBFD symbol (excluding legacy UL symbol/slot) within a TDD carrier</w:t>
            </w:r>
          </w:p>
          <w:p w14:paraId="13782CF8"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等线"/>
                <w:sz w:val="20"/>
                <w:lang w:val="en-US" w:eastAsia="zh-CN"/>
              </w:rPr>
              <w:t xml:space="preserve">Mechanisms for SBFD operation shall also consider the </w:t>
            </w:r>
            <w:r w:rsidRPr="0072592A">
              <w:rPr>
                <w:rFonts w:eastAsia="Malgun Gothic"/>
                <w:sz w:val="20"/>
                <w:lang w:val="en-US" w:eastAsia="ko-KR"/>
              </w:rPr>
              <w:t>adjacent channel coexistence between two operators</w:t>
            </w:r>
          </w:p>
          <w:p w14:paraId="0461F380" w14:textId="77777777" w:rsidR="0072592A" w:rsidRPr="0072592A" w:rsidRDefault="0072592A" w:rsidP="0072592A">
            <w:pPr>
              <w:numPr>
                <w:ilvl w:val="1"/>
                <w:numId w:val="37"/>
              </w:numPr>
              <w:tabs>
                <w:tab w:val="left" w:pos="720"/>
              </w:tabs>
              <w:spacing w:after="160" w:line="256" w:lineRule="auto"/>
              <w:ind w:right="-99"/>
              <w:rPr>
                <w:rFonts w:eastAsia="Malgun Gothic"/>
                <w:sz w:val="20"/>
                <w:lang w:val="en-US" w:eastAsia="ko-KR"/>
              </w:rPr>
            </w:pPr>
            <w:r w:rsidRPr="0072592A">
              <w:rPr>
                <w:rFonts w:eastAsia="Malgun Gothic"/>
                <w:sz w:val="20"/>
                <w:lang w:val="en-US" w:eastAsia="ko-KR"/>
              </w:rPr>
              <w:t>Specify enhancements for CLI handling [RAN1, RAN2, RAN3, RAN4]</w:t>
            </w:r>
          </w:p>
          <w:p w14:paraId="3CC71AF7" w14:textId="77777777" w:rsidR="0072592A" w:rsidRPr="0072592A" w:rsidRDefault="0072592A" w:rsidP="0072592A">
            <w:pPr>
              <w:numPr>
                <w:ilvl w:val="2"/>
                <w:numId w:val="37"/>
              </w:numPr>
              <w:tabs>
                <w:tab w:val="left" w:pos="720"/>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Information exchange among </w:t>
            </w:r>
            <w:proofErr w:type="spellStart"/>
            <w:r w:rsidRPr="0072592A">
              <w:rPr>
                <w:rFonts w:eastAsia="Malgun Gothic"/>
                <w:sz w:val="20"/>
                <w:lang w:val="en-US" w:eastAsia="ko-KR"/>
              </w:rPr>
              <w:t>gNBs</w:t>
            </w:r>
            <w:proofErr w:type="spellEnd"/>
            <w:r w:rsidRPr="0072592A">
              <w:rPr>
                <w:rFonts w:eastAsia="Malgun Gothic"/>
                <w:sz w:val="20"/>
                <w:lang w:val="en-US" w:eastAsia="ko-KR"/>
              </w:rPr>
              <w:t>, including [RAN3]</w:t>
            </w:r>
          </w:p>
          <w:p w14:paraId="3D6248AD" w14:textId="77777777" w:rsidR="0072592A" w:rsidRPr="0072592A" w:rsidRDefault="0072592A" w:rsidP="0072592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Semi-static cell-specific SBFD time and frequency location configuration </w:t>
            </w:r>
          </w:p>
          <w:p w14:paraId="7E8AF19B" w14:textId="77777777" w:rsidR="0072592A" w:rsidRPr="0072592A" w:rsidRDefault="0072592A" w:rsidP="0072592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Measurement resource configuration, i.e., SSB and/or periodic NZP CSI-RS </w:t>
            </w:r>
          </w:p>
          <w:p w14:paraId="3363C291" w14:textId="77777777" w:rsidR="0072592A" w:rsidRPr="0072592A" w:rsidRDefault="0072592A" w:rsidP="0072592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Strongest DL beam information</w:t>
            </w:r>
          </w:p>
          <w:p w14:paraId="152C06E0" w14:textId="77777777" w:rsidR="0072592A" w:rsidRPr="0072592A" w:rsidRDefault="0072592A" w:rsidP="0072592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CLI-mitigation request</w:t>
            </w:r>
          </w:p>
          <w:p w14:paraId="55107CD1" w14:textId="77777777" w:rsidR="0072592A" w:rsidRPr="0072592A" w:rsidRDefault="0072592A" w:rsidP="0072592A">
            <w:pPr>
              <w:numPr>
                <w:ilvl w:val="2"/>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UL resource muting for PUSCH, including [RAN1, RAN2, RAN4] </w:t>
            </w:r>
          </w:p>
          <w:p w14:paraId="749135AA" w14:textId="77777777" w:rsidR="0072592A" w:rsidRPr="0072592A" w:rsidRDefault="0072592A" w:rsidP="0072592A">
            <w:pPr>
              <w:numPr>
                <w:ilvl w:val="3"/>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Indication/determination of UL resource muting for PUSCH based on semi-static configuration, assuming comb-2 for both DFT-S-OFDM and CP-OFDM in each allocated PRB and up to 2 symbols in time domain</w:t>
            </w:r>
          </w:p>
          <w:p w14:paraId="01C4AF80" w14:textId="77777777" w:rsidR="0072592A" w:rsidRPr="0072592A" w:rsidRDefault="0072592A" w:rsidP="0072592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Malgun Gothic"/>
                <w:sz w:val="20"/>
                <w:lang w:val="en-US" w:eastAsia="ko-KR"/>
              </w:rPr>
              <w:t>PUSCH resource mapping, i.e., rate-matching around the muted REs</w:t>
            </w:r>
          </w:p>
          <w:p w14:paraId="718D74F9" w14:textId="77777777" w:rsidR="0072592A" w:rsidRPr="0072592A" w:rsidRDefault="0072592A" w:rsidP="0072592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Malgun Gothic"/>
                <w:sz w:val="20"/>
                <w:lang w:val="en-US" w:eastAsia="ko-KR"/>
              </w:rPr>
              <w:t>UCI resource determination in symbols with muted REs</w:t>
            </w:r>
          </w:p>
          <w:p w14:paraId="5ACD6C7E" w14:textId="77777777" w:rsidR="0072592A" w:rsidRPr="0072592A" w:rsidRDefault="0072592A" w:rsidP="0072592A">
            <w:pPr>
              <w:numPr>
                <w:ilvl w:val="2"/>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L1 based UE-to-UE CLI measurement and reporting based on existing CSI framework, including [RAN1, RAN2, RAN4]</w:t>
            </w:r>
          </w:p>
          <w:p w14:paraId="15C80E3E"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Periodic, semi-persistent, or aperiodic measurement resource (set), i.e., SRS-RSRP resource or CLI-RSSI resource, and configuration/determination of ‘</w:t>
            </w:r>
            <w:proofErr w:type="spellStart"/>
            <w:r w:rsidRPr="0072592A">
              <w:rPr>
                <w:rFonts w:eastAsia="Malgun Gothic"/>
                <w:sz w:val="20"/>
                <w:lang w:val="en-US" w:eastAsia="ko-KR"/>
              </w:rPr>
              <w:t>typeD</w:t>
            </w:r>
            <w:proofErr w:type="spellEnd"/>
            <w:r w:rsidRPr="0072592A">
              <w:rPr>
                <w:rFonts w:eastAsia="Malgun Gothic"/>
                <w:sz w:val="20"/>
                <w:lang w:val="en-US" w:eastAsia="ko-KR"/>
              </w:rPr>
              <w:t>’ QCL assumptions for the CLI measurement resource</w:t>
            </w:r>
          </w:p>
          <w:p w14:paraId="36D72CA7"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At least aperiodic reporting</w:t>
            </w:r>
          </w:p>
          <w:p w14:paraId="77D8CB1F"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lastRenderedPageBreak/>
              <w:t>New report quantities, e.g., L1-SRS-RSRP, L1-CLI-RSSI and/or measurement resource indices</w:t>
            </w:r>
          </w:p>
          <w:p w14:paraId="52F556E7"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UCI bits generation </w:t>
            </w:r>
          </w:p>
          <w:p w14:paraId="2913B276"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Priority rules for multiple CSI reporting</w:t>
            </w:r>
          </w:p>
          <w:p w14:paraId="73B22AD6" w14:textId="77777777" w:rsidR="0072592A" w:rsidRPr="0072592A" w:rsidRDefault="0072592A" w:rsidP="0072592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等线" w:hint="eastAsia"/>
                <w:sz w:val="20"/>
                <w:lang w:val="en-US" w:eastAsia="zh-CN"/>
              </w:rPr>
              <w:t>C</w:t>
            </w:r>
            <w:r w:rsidRPr="0072592A">
              <w:rPr>
                <w:rFonts w:eastAsia="等线"/>
                <w:sz w:val="20"/>
                <w:lang w:val="en-US" w:eastAsia="zh-CN"/>
              </w:rPr>
              <w:t>LI measurement accuracy requirement</w:t>
            </w:r>
          </w:p>
          <w:p w14:paraId="15224902"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Note: Without dedicated optimization for dynamic/flexible TDD. </w:t>
            </w:r>
          </w:p>
          <w:p w14:paraId="5F578F8A" w14:textId="77777777" w:rsidR="0072592A" w:rsidRPr="0072592A" w:rsidRDefault="0072592A" w:rsidP="0072592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Specify BS RF requirements for SBFD operation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[RAN4]</w:t>
            </w:r>
          </w:p>
          <w:p w14:paraId="3D2A9BB7" w14:textId="77777777" w:rsidR="0072592A" w:rsidRPr="0072592A" w:rsidRDefault="0072592A" w:rsidP="0072592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applicable RRM core requirements for CLI handling mechanisms [RAN4]</w:t>
            </w:r>
          </w:p>
          <w:p w14:paraId="26A49B9E" w14:textId="77777777" w:rsidR="0072592A" w:rsidRPr="0072592A" w:rsidRDefault="0072592A" w:rsidP="0072592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other RRM core requirements for SBFD operation, if identified [RAN4]</w:t>
            </w:r>
          </w:p>
          <w:p w14:paraId="13F2B19A" w14:textId="77777777" w:rsidR="0072592A" w:rsidRPr="0072592A" w:rsidRDefault="0072592A" w:rsidP="0072592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 RAN3 will not specify enhancements to network </w:t>
            </w:r>
            <w:proofErr w:type="spellStart"/>
            <w:r w:rsidRPr="0072592A">
              <w:rPr>
                <w:rFonts w:eastAsia="Malgun Gothic"/>
                <w:sz w:val="20"/>
                <w:lang w:val="en-US" w:eastAsia="ko-KR"/>
              </w:rPr>
              <w:t>signalling</w:t>
            </w:r>
            <w:proofErr w:type="spellEnd"/>
            <w:r w:rsidRPr="0072592A">
              <w:rPr>
                <w:rFonts w:eastAsia="Malgun Gothic"/>
                <w:sz w:val="20"/>
                <w:lang w:val="en-US" w:eastAsia="ko-KR"/>
              </w:rPr>
              <w:t xml:space="preserve"> to support inter-operator coordination for CLI handling </w:t>
            </w:r>
          </w:p>
          <w:p w14:paraId="60941312" w14:textId="77777777" w:rsidR="0072592A" w:rsidRPr="0072592A" w:rsidRDefault="0072592A" w:rsidP="0072592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information exchange among </w:t>
            </w:r>
            <w:proofErr w:type="spellStart"/>
            <w:r w:rsidRPr="0072592A">
              <w:rPr>
                <w:rFonts w:eastAsia="Malgun Gothic"/>
                <w:sz w:val="20"/>
                <w:lang w:val="en-US" w:eastAsia="ko-KR"/>
              </w:rPr>
              <w:t>gNBs</w:t>
            </w:r>
            <w:proofErr w:type="spellEnd"/>
            <w:r w:rsidRPr="0072592A">
              <w:rPr>
                <w:rFonts w:eastAsia="Malgun Gothic"/>
                <w:sz w:val="20"/>
                <w:lang w:val="en-US" w:eastAsia="ko-KR"/>
              </w:rPr>
              <w:t xml:space="preserve"> </w:t>
            </w:r>
          </w:p>
          <w:p w14:paraId="2BAC873C"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 normative behavior is implied for the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receiving the CLI-mitigation request. No need to further send a stop message for CLI mitigation. Detailed signaling can be discussed in RAN3</w:t>
            </w:r>
          </w:p>
          <w:p w14:paraId="14CCDFA4"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The information exchanges are subject to RAN3’s assessment of feasibility and specification impact</w:t>
            </w:r>
          </w:p>
          <w:p w14:paraId="12AC5E10" w14:textId="77777777" w:rsidR="0072592A" w:rsidRPr="0072592A" w:rsidRDefault="0072592A" w:rsidP="0072592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UL resource muting </w:t>
            </w:r>
          </w:p>
          <w:p w14:paraId="79A14A39"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new DCI field / MAC CE is introduced for indication/determination of UL resource muting</w:t>
            </w:r>
          </w:p>
          <w:p w14:paraId="3BA978AC"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impact on data and control multiplexing as defined in section 6.2.7, TS 38.212</w:t>
            </w:r>
          </w:p>
          <w:p w14:paraId="6F874402"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UL resource muting does not apply for Msg A PUSCH and Msg 3 PUSCH</w:t>
            </w:r>
          </w:p>
          <w:p w14:paraId="334905A7"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UL resource muting applies only for UEs in RRC_CONNECTED mode</w:t>
            </w:r>
          </w:p>
          <w:p w14:paraId="136A9423"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UE assumes that the UL resource muting pattern does not overlap UL DMRS or PT-RS in the same symbol</w:t>
            </w:r>
          </w:p>
          <w:p w14:paraId="7AC1CC97"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Power boosting is assumed for REs in the symbol with UL resource muting. PUSCH transmit power does not change across symbols</w:t>
            </w:r>
          </w:p>
          <w:p w14:paraId="77D2C0CD"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No changes on TBS determination for PUSCH</w:t>
            </w:r>
          </w:p>
          <w:p w14:paraId="6B3B73BA"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Check impact on transmit signal quality/MPR requirement, if any, with RAN4</w:t>
            </w:r>
          </w:p>
          <w:p w14:paraId="62D39F21"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This feature is subject to UE capability</w:t>
            </w:r>
          </w:p>
          <w:p w14:paraId="6B8C98DE" w14:textId="77777777" w:rsidR="0072592A" w:rsidRPr="0072592A" w:rsidRDefault="0072592A" w:rsidP="0072592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L1 based UE-to-UE CLI measurement and reporting </w:t>
            </w:r>
          </w:p>
          <w:p w14:paraId="0BD15B5C"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The measurement resources for SRS-RSRP are based on the existing legacy RS patterns. No specification impact for SRS configuration information exchange between </w:t>
            </w:r>
            <w:proofErr w:type="spellStart"/>
            <w:r w:rsidRPr="0072592A">
              <w:rPr>
                <w:rFonts w:eastAsia="Malgun Gothic"/>
                <w:sz w:val="20"/>
                <w:lang w:val="en-US" w:eastAsia="ko-KR"/>
              </w:rPr>
              <w:t>gNBs</w:t>
            </w:r>
            <w:proofErr w:type="spellEnd"/>
          </w:p>
          <w:p w14:paraId="79AAA2AC"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Periodic and semi-persistent reporting can be considered in addition to aperiodic reporting</w:t>
            </w:r>
          </w:p>
          <w:p w14:paraId="222FA0EA"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For the new reporting quantities, at least wideband reporting is supported</w:t>
            </w:r>
          </w:p>
          <w:p w14:paraId="183CF160" w14:textId="77777777" w:rsidR="0072592A" w:rsidRPr="0072592A" w:rsidRDefault="0072592A" w:rsidP="0072592A">
            <w:pPr>
              <w:numPr>
                <w:ilvl w:val="1"/>
                <w:numId w:val="37"/>
              </w:numPr>
              <w:tabs>
                <w:tab w:val="left" w:pos="720"/>
              </w:tabs>
              <w:spacing w:after="160" w:line="256" w:lineRule="auto"/>
              <w:ind w:right="-99"/>
              <w:rPr>
                <w:rFonts w:eastAsia="Malgun Gothic"/>
                <w:sz w:val="20"/>
                <w:lang w:val="en-US" w:eastAsia="ko-KR"/>
              </w:rPr>
            </w:pPr>
            <w:r w:rsidRPr="0072592A">
              <w:rPr>
                <w:rFonts w:eastAsia="Malgun Gothic"/>
                <w:sz w:val="20"/>
                <w:lang w:val="en-US" w:eastAsia="ko-KR"/>
              </w:rPr>
              <w:t>The existing CSI processing unit, CPU occupation rule and timeline for L1 beam reporting are reused for L1 UE-to-UE CLI measurement and reporting as starting point</w:t>
            </w:r>
          </w:p>
          <w:p w14:paraId="13F1CF55" w14:textId="5A859A5E" w:rsidR="00A968A5" w:rsidRPr="0033424F" w:rsidRDefault="00A968A5" w:rsidP="000129B6">
            <w:pPr>
              <w:overflowPunct/>
              <w:autoSpaceDE/>
              <w:autoSpaceDN/>
              <w:snapToGrid w:val="0"/>
              <w:spacing w:after="120" w:line="256" w:lineRule="auto"/>
              <w:ind w:right="-99"/>
              <w:jc w:val="both"/>
              <w:textAlignment w:val="auto"/>
              <w:rPr>
                <w:rFonts w:eastAsia="Malgun Gothic"/>
                <w:sz w:val="22"/>
                <w:szCs w:val="22"/>
                <w:lang w:val="en-US" w:eastAsia="ko-KR"/>
              </w:rPr>
            </w:pPr>
          </w:p>
        </w:tc>
      </w:tr>
    </w:tbl>
    <w:p w14:paraId="2F0A7767" w14:textId="042DE72E" w:rsidR="000F6BC1" w:rsidRPr="0033424F" w:rsidRDefault="000F6BC1" w:rsidP="003E074F">
      <w:pPr>
        <w:spacing w:afterLines="50" w:after="120"/>
        <w:jc w:val="both"/>
        <w:rPr>
          <w:rFonts w:eastAsiaTheme="minorEastAsia"/>
          <w:sz w:val="20"/>
        </w:rPr>
      </w:pPr>
    </w:p>
    <w:p w14:paraId="5BBFF418" w14:textId="1EB1A50B" w:rsidR="003F7230" w:rsidRPr="0033424F" w:rsidRDefault="008E620D" w:rsidP="003E074F">
      <w:pPr>
        <w:spacing w:afterLines="50" w:after="120"/>
        <w:jc w:val="both"/>
        <w:rPr>
          <w:rFonts w:eastAsiaTheme="minorEastAsia"/>
          <w:sz w:val="22"/>
          <w:szCs w:val="22"/>
        </w:rPr>
      </w:pPr>
      <w:r w:rsidRPr="0033424F">
        <w:rPr>
          <w:rFonts w:eastAsiaTheme="minorEastAsia"/>
          <w:sz w:val="22"/>
          <w:szCs w:val="22"/>
        </w:rPr>
        <w:t>In this contribution,</w:t>
      </w:r>
      <w:r w:rsidR="009838C9" w:rsidRPr="0033424F">
        <w:rPr>
          <w:rFonts w:eastAsiaTheme="minorEastAsia"/>
          <w:sz w:val="22"/>
          <w:szCs w:val="22"/>
        </w:rPr>
        <w:t xml:space="preserve"> </w:t>
      </w:r>
      <w:r w:rsidR="000027A1">
        <w:rPr>
          <w:rFonts w:eastAsiaTheme="minorEastAsia"/>
          <w:sz w:val="22"/>
          <w:szCs w:val="22"/>
        </w:rPr>
        <w:t xml:space="preserve">SBFD </w:t>
      </w:r>
      <w:r w:rsidR="00F1790D">
        <w:rPr>
          <w:rFonts w:eastAsiaTheme="minorEastAsia"/>
          <w:sz w:val="22"/>
          <w:szCs w:val="22"/>
        </w:rPr>
        <w:t xml:space="preserve">operation for </w:t>
      </w:r>
      <w:r w:rsidR="000027A1">
        <w:rPr>
          <w:rFonts w:eastAsiaTheme="minorEastAsia"/>
          <w:sz w:val="22"/>
          <w:szCs w:val="22"/>
        </w:rPr>
        <w:t xml:space="preserve">random access </w:t>
      </w:r>
      <w:r w:rsidR="00F1790D">
        <w:rPr>
          <w:rFonts w:eastAsiaTheme="minorEastAsia"/>
          <w:sz w:val="22"/>
          <w:szCs w:val="22"/>
        </w:rPr>
        <w:t>is</w:t>
      </w:r>
      <w:r w:rsidR="009838C9" w:rsidRPr="0033424F">
        <w:rPr>
          <w:rFonts w:eastAsiaTheme="minorEastAsia"/>
          <w:sz w:val="22"/>
          <w:szCs w:val="22"/>
        </w:rPr>
        <w:t xml:space="preserve"> discussed.</w:t>
      </w:r>
    </w:p>
    <w:p w14:paraId="52260AD9" w14:textId="7CA21308" w:rsidR="00225B2E" w:rsidRDefault="001524B4" w:rsidP="003E074F">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t>Discussions</w:t>
      </w:r>
    </w:p>
    <w:p w14:paraId="2290D940" w14:textId="72028AB1" w:rsidR="00F01B80" w:rsidRDefault="00F01B80" w:rsidP="00940E08">
      <w:pPr>
        <w:jc w:val="both"/>
        <w:rPr>
          <w:rFonts w:eastAsia="宋体"/>
          <w:sz w:val="22"/>
          <w:szCs w:val="22"/>
          <w:lang w:val="en-US" w:eastAsia="zh-CN"/>
        </w:rPr>
      </w:pPr>
      <w:r>
        <w:rPr>
          <w:rFonts w:eastAsia="宋体" w:hint="eastAsia"/>
          <w:sz w:val="22"/>
          <w:szCs w:val="22"/>
          <w:lang w:val="en-US" w:eastAsia="zh-CN"/>
        </w:rPr>
        <w:t xml:space="preserve">At </w:t>
      </w:r>
      <w:r w:rsidR="00CE57C3">
        <w:rPr>
          <w:rFonts w:eastAsiaTheme="minorEastAsia" w:hint="eastAsia"/>
          <w:sz w:val="22"/>
          <w:szCs w:val="22"/>
          <w:lang w:val="en-US"/>
        </w:rPr>
        <w:t xml:space="preserve">the </w:t>
      </w:r>
      <w:r>
        <w:rPr>
          <w:rFonts w:eastAsia="宋体" w:hint="eastAsia"/>
          <w:sz w:val="22"/>
          <w:szCs w:val="22"/>
          <w:lang w:val="en-US" w:eastAsia="zh-CN"/>
        </w:rPr>
        <w:t>RAN1#117 meeting, it was agreed that random access in SBFD symbols is supported for UEs in RRC idle/in-active mode.</w:t>
      </w:r>
    </w:p>
    <w:p w14:paraId="6FB97DDB" w14:textId="77777777" w:rsidR="00544D4A" w:rsidRDefault="00544D4A"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F01B80" w14:paraId="7AA82343" w14:textId="77777777" w:rsidTr="00F01B80">
        <w:tc>
          <w:tcPr>
            <w:tcW w:w="9962" w:type="dxa"/>
          </w:tcPr>
          <w:p w14:paraId="0B3AB39A" w14:textId="77777777" w:rsidR="00544D4A" w:rsidRPr="00B06237" w:rsidRDefault="00544D4A" w:rsidP="00544D4A">
            <w:pPr>
              <w:rPr>
                <w:rFonts w:ascii="Times" w:eastAsia="Batang" w:hAnsi="Times"/>
                <w:b/>
                <w:bCs/>
                <w:sz w:val="20"/>
                <w:szCs w:val="24"/>
                <w:lang w:eastAsia="en-US"/>
              </w:rPr>
            </w:pPr>
            <w:r w:rsidRPr="00B06237">
              <w:rPr>
                <w:rFonts w:ascii="Times" w:eastAsia="Batang" w:hAnsi="Times"/>
                <w:b/>
                <w:bCs/>
                <w:sz w:val="20"/>
                <w:szCs w:val="24"/>
                <w:highlight w:val="green"/>
                <w:lang w:eastAsia="en-US"/>
              </w:rPr>
              <w:t>Agreement</w:t>
            </w:r>
          </w:p>
          <w:p w14:paraId="50B2E92C" w14:textId="0018B7F3" w:rsidR="00F01B80" w:rsidRPr="000129B6" w:rsidRDefault="00544D4A" w:rsidP="000129B6">
            <w:pPr>
              <w:spacing w:before="120"/>
              <w:rPr>
                <w:rFonts w:ascii="Times" w:eastAsia="宋体" w:hAnsi="Times"/>
                <w:sz w:val="20"/>
                <w:szCs w:val="24"/>
                <w:lang w:eastAsia="zh-CN"/>
              </w:rPr>
            </w:pPr>
            <w:r w:rsidRPr="00B06237">
              <w:rPr>
                <w:rFonts w:ascii="Times" w:eastAsia="Batang" w:hAnsi="Times"/>
                <w:sz w:val="20"/>
                <w:szCs w:val="24"/>
                <w:lang w:eastAsia="en-US"/>
              </w:rPr>
              <w:t>Support random access in SBFD symbols for UEs in RRC_IDLE/INACTIVE mode.</w:t>
            </w:r>
            <w:r w:rsidRPr="00B06237">
              <w:rPr>
                <w:rFonts w:ascii="Times" w:eastAsia="Batang" w:hAnsi="Times" w:hint="eastAsia"/>
                <w:sz w:val="20"/>
                <w:szCs w:val="24"/>
                <w:lang w:eastAsia="en-US"/>
              </w:rPr>
              <w:t xml:space="preserve"> </w:t>
            </w:r>
          </w:p>
        </w:tc>
      </w:tr>
    </w:tbl>
    <w:p w14:paraId="57A71BA6" w14:textId="77777777" w:rsidR="00F01B80" w:rsidRPr="00F01B80" w:rsidRDefault="00F01B80" w:rsidP="00940E08">
      <w:pPr>
        <w:jc w:val="both"/>
        <w:rPr>
          <w:rFonts w:eastAsia="宋体"/>
          <w:sz w:val="22"/>
          <w:szCs w:val="22"/>
          <w:lang w:val="en-US" w:eastAsia="zh-CN"/>
        </w:rPr>
      </w:pPr>
    </w:p>
    <w:p w14:paraId="368AF889" w14:textId="7CB6D2DD" w:rsidR="00544D4A" w:rsidRDefault="009F7BB8" w:rsidP="00940E08">
      <w:pPr>
        <w:jc w:val="both"/>
        <w:rPr>
          <w:rFonts w:eastAsia="宋体"/>
          <w:sz w:val="22"/>
          <w:szCs w:val="22"/>
          <w:lang w:val="en-US" w:eastAsia="zh-CN"/>
        </w:rPr>
      </w:pPr>
      <w:r>
        <w:rPr>
          <w:rFonts w:eastAsia="宋体" w:hint="eastAsia"/>
          <w:sz w:val="22"/>
          <w:szCs w:val="22"/>
          <w:lang w:val="en-US" w:eastAsia="zh-CN"/>
        </w:rPr>
        <w:t xml:space="preserve">To avoid </w:t>
      </w:r>
      <w:r w:rsidR="004B526C">
        <w:rPr>
          <w:rFonts w:eastAsia="宋体" w:hint="eastAsia"/>
          <w:sz w:val="22"/>
          <w:szCs w:val="22"/>
          <w:lang w:val="en-US" w:eastAsia="zh-CN"/>
        </w:rPr>
        <w:t xml:space="preserve">fragmented </w:t>
      </w:r>
      <w:r w:rsidR="006E1A1C">
        <w:rPr>
          <w:rFonts w:eastAsia="宋体" w:hint="eastAsia"/>
          <w:sz w:val="22"/>
          <w:szCs w:val="22"/>
          <w:lang w:val="en-US" w:eastAsia="zh-CN"/>
        </w:rPr>
        <w:t>solutions, u</w:t>
      </w:r>
      <w:r w:rsidR="00DE4ECC">
        <w:rPr>
          <w:rFonts w:eastAsia="宋体" w:hint="eastAsia"/>
          <w:sz w:val="22"/>
          <w:szCs w:val="22"/>
          <w:lang w:val="en-US" w:eastAsia="zh-CN"/>
        </w:rPr>
        <w:t xml:space="preserve">nified </w:t>
      </w:r>
      <w:r w:rsidR="00DE4ECC">
        <w:rPr>
          <w:rFonts w:eastAsia="宋体"/>
          <w:sz w:val="22"/>
          <w:szCs w:val="22"/>
          <w:lang w:val="en-US" w:eastAsia="zh-CN"/>
        </w:rPr>
        <w:t>design</w:t>
      </w:r>
      <w:r w:rsidR="00DE4ECC">
        <w:rPr>
          <w:rFonts w:eastAsia="宋体" w:hint="eastAsia"/>
          <w:sz w:val="22"/>
          <w:szCs w:val="22"/>
          <w:lang w:val="en-US" w:eastAsia="zh-CN"/>
        </w:rPr>
        <w:t xml:space="preserve"> for</w:t>
      </w:r>
      <w:r w:rsidRPr="009F7BB8">
        <w:rPr>
          <w:rFonts w:eastAsia="宋体" w:hint="eastAsia"/>
          <w:sz w:val="22"/>
          <w:szCs w:val="22"/>
          <w:lang w:val="en-US" w:eastAsia="zh-CN"/>
        </w:rPr>
        <w:t xml:space="preserve"> </w:t>
      </w:r>
      <w:r>
        <w:rPr>
          <w:rFonts w:eastAsia="宋体" w:hint="eastAsia"/>
          <w:sz w:val="22"/>
          <w:szCs w:val="22"/>
          <w:lang w:val="en-US" w:eastAsia="zh-CN"/>
        </w:rPr>
        <w:t>UE in RRC idle/in-active mode and</w:t>
      </w:r>
      <w:r w:rsidR="00251522">
        <w:rPr>
          <w:rFonts w:eastAsia="宋体" w:hint="eastAsia"/>
          <w:sz w:val="22"/>
          <w:szCs w:val="22"/>
          <w:lang w:val="en-US" w:eastAsia="zh-CN"/>
        </w:rPr>
        <w:t xml:space="preserve"> in RRC connected mode</w:t>
      </w:r>
      <w:r>
        <w:rPr>
          <w:rFonts w:eastAsia="宋体" w:hint="eastAsia"/>
          <w:sz w:val="22"/>
          <w:szCs w:val="22"/>
          <w:lang w:val="en-US" w:eastAsia="zh-CN"/>
        </w:rPr>
        <w:t xml:space="preserve"> is preferred.</w:t>
      </w:r>
      <w:r w:rsidR="00D9481B">
        <w:rPr>
          <w:rFonts w:eastAsia="宋体" w:hint="eastAsia"/>
          <w:sz w:val="22"/>
          <w:szCs w:val="22"/>
          <w:lang w:val="en-US" w:eastAsia="zh-CN"/>
        </w:rPr>
        <w:t xml:space="preserve"> The previous agreements for </w:t>
      </w:r>
      <w:r w:rsidR="002015F9">
        <w:rPr>
          <w:rFonts w:eastAsia="宋体" w:hint="eastAsia"/>
          <w:sz w:val="22"/>
          <w:szCs w:val="22"/>
          <w:lang w:val="en-US" w:eastAsia="zh-CN"/>
        </w:rPr>
        <w:t xml:space="preserve">UE in RRC connected mode can be extended to </w:t>
      </w:r>
      <w:r w:rsidR="002A6775">
        <w:rPr>
          <w:rFonts w:eastAsia="宋体" w:hint="eastAsia"/>
          <w:sz w:val="22"/>
          <w:szCs w:val="22"/>
          <w:lang w:val="en-US" w:eastAsia="zh-CN"/>
        </w:rPr>
        <w:t>UE in RRC idle/in-active mode.</w:t>
      </w:r>
    </w:p>
    <w:p w14:paraId="2640439F" w14:textId="77777777" w:rsidR="002A6775" w:rsidRDefault="002A6775" w:rsidP="00940E08">
      <w:pPr>
        <w:jc w:val="both"/>
        <w:rPr>
          <w:rFonts w:eastAsia="宋体"/>
          <w:sz w:val="22"/>
          <w:szCs w:val="22"/>
          <w:lang w:val="en-US" w:eastAsia="zh-CN"/>
        </w:rPr>
      </w:pPr>
    </w:p>
    <w:p w14:paraId="0CC3E652" w14:textId="63ED1833" w:rsidR="000E77F8" w:rsidRDefault="000E77F8" w:rsidP="000E77F8">
      <w:pPr>
        <w:jc w:val="both"/>
        <w:rPr>
          <w:rFonts w:eastAsia="宋体"/>
          <w:b/>
          <w:bCs/>
          <w:sz w:val="22"/>
          <w:szCs w:val="22"/>
          <w:lang w:val="en-US" w:eastAsia="zh-CN"/>
        </w:rPr>
      </w:pPr>
      <w:r w:rsidRPr="000129B6">
        <w:rPr>
          <w:rFonts w:eastAsia="宋体"/>
          <w:b/>
          <w:bCs/>
          <w:sz w:val="22"/>
          <w:szCs w:val="22"/>
          <w:lang w:val="en-US" w:eastAsia="zh-CN"/>
        </w:rPr>
        <w:t xml:space="preserve">Proposal 1: For random access in SBFD symbols, unified design for UEs in RRC connected mode </w:t>
      </w:r>
      <w:r w:rsidR="00C9147A">
        <w:rPr>
          <w:rFonts w:eastAsia="宋体" w:hint="eastAsia"/>
          <w:b/>
          <w:bCs/>
          <w:sz w:val="22"/>
          <w:szCs w:val="22"/>
          <w:lang w:val="en-US" w:eastAsia="zh-CN"/>
        </w:rPr>
        <w:t xml:space="preserve">and </w:t>
      </w:r>
      <w:r w:rsidRPr="000129B6">
        <w:rPr>
          <w:rFonts w:eastAsia="宋体"/>
          <w:b/>
          <w:bCs/>
          <w:sz w:val="22"/>
          <w:szCs w:val="22"/>
          <w:lang w:val="en-US" w:eastAsia="zh-CN"/>
        </w:rPr>
        <w:t>RRC idle/in-active mode</w:t>
      </w:r>
      <w:r w:rsidR="00C9147A">
        <w:rPr>
          <w:rFonts w:eastAsia="宋体" w:hint="eastAsia"/>
          <w:b/>
          <w:bCs/>
          <w:sz w:val="22"/>
          <w:szCs w:val="22"/>
          <w:lang w:val="en-US" w:eastAsia="zh-CN"/>
        </w:rPr>
        <w:t xml:space="preserve"> is pursued.</w:t>
      </w:r>
    </w:p>
    <w:p w14:paraId="59664DCE" w14:textId="5D94A049" w:rsidR="00C9147A" w:rsidRPr="000129B6" w:rsidRDefault="00C9147A" w:rsidP="000129B6">
      <w:pPr>
        <w:pStyle w:val="aff"/>
        <w:numPr>
          <w:ilvl w:val="0"/>
          <w:numId w:val="31"/>
        </w:numPr>
        <w:ind w:leftChars="0"/>
        <w:jc w:val="both"/>
        <w:rPr>
          <w:rFonts w:eastAsia="宋体"/>
          <w:b/>
          <w:bCs/>
          <w:sz w:val="22"/>
          <w:szCs w:val="22"/>
          <w:lang w:val="en-US" w:eastAsia="zh-CN"/>
        </w:rPr>
      </w:pPr>
      <w:r w:rsidRPr="000129B6">
        <w:rPr>
          <w:rFonts w:eastAsia="宋体"/>
          <w:b/>
          <w:bCs/>
          <w:sz w:val="22"/>
          <w:szCs w:val="22"/>
          <w:lang w:val="en-US" w:eastAsia="zh-CN"/>
        </w:rPr>
        <w:t xml:space="preserve">Extend the previous agreements for UE in </w:t>
      </w:r>
      <w:r w:rsidR="00D9481B" w:rsidRPr="00B266D3">
        <w:rPr>
          <w:rFonts w:eastAsia="宋体"/>
          <w:b/>
          <w:bCs/>
          <w:sz w:val="22"/>
          <w:szCs w:val="22"/>
          <w:lang w:val="en-US" w:eastAsia="zh-CN"/>
        </w:rPr>
        <w:t>RRC connected</w:t>
      </w:r>
      <w:r w:rsidR="00D9481B" w:rsidRPr="00D9481B">
        <w:rPr>
          <w:rFonts w:eastAsia="宋体"/>
          <w:b/>
          <w:bCs/>
          <w:sz w:val="22"/>
          <w:szCs w:val="22"/>
          <w:lang w:val="en-US" w:eastAsia="zh-CN"/>
        </w:rPr>
        <w:t xml:space="preserve"> </w:t>
      </w:r>
      <w:r w:rsidRPr="000129B6">
        <w:rPr>
          <w:rFonts w:eastAsia="宋体"/>
          <w:b/>
          <w:bCs/>
          <w:sz w:val="22"/>
          <w:szCs w:val="22"/>
          <w:lang w:val="en-US" w:eastAsia="zh-CN"/>
        </w:rPr>
        <w:t xml:space="preserve">mode to UE in </w:t>
      </w:r>
      <w:r w:rsidR="00D9481B" w:rsidRPr="00B266D3">
        <w:rPr>
          <w:rFonts w:eastAsia="宋体"/>
          <w:b/>
          <w:bCs/>
          <w:sz w:val="22"/>
          <w:szCs w:val="22"/>
          <w:lang w:val="en-US" w:eastAsia="zh-CN"/>
        </w:rPr>
        <w:t>RRC idle/in-active</w:t>
      </w:r>
      <w:r w:rsidR="00D9481B" w:rsidRPr="00D9481B">
        <w:rPr>
          <w:rFonts w:eastAsia="宋体"/>
          <w:b/>
          <w:bCs/>
          <w:sz w:val="22"/>
          <w:szCs w:val="22"/>
          <w:lang w:val="en-US" w:eastAsia="zh-CN"/>
        </w:rPr>
        <w:t xml:space="preserve"> </w:t>
      </w:r>
      <w:r w:rsidRPr="000129B6">
        <w:rPr>
          <w:rFonts w:eastAsia="宋体"/>
          <w:b/>
          <w:bCs/>
          <w:sz w:val="22"/>
          <w:szCs w:val="22"/>
          <w:lang w:val="en-US" w:eastAsia="zh-CN"/>
        </w:rPr>
        <w:t>mode.</w:t>
      </w:r>
    </w:p>
    <w:p w14:paraId="23C6333B" w14:textId="77777777" w:rsidR="000E77F8" w:rsidRDefault="000E77F8" w:rsidP="00940E08">
      <w:pPr>
        <w:jc w:val="both"/>
        <w:rPr>
          <w:rFonts w:eastAsiaTheme="minorEastAsia"/>
          <w:sz w:val="22"/>
          <w:szCs w:val="22"/>
          <w:lang w:val="en-US"/>
        </w:rPr>
      </w:pPr>
    </w:p>
    <w:p w14:paraId="71653AC0" w14:textId="77777777" w:rsidR="00CE57C3" w:rsidRPr="000129B6" w:rsidRDefault="00CE57C3" w:rsidP="00940E08">
      <w:pPr>
        <w:jc w:val="both"/>
        <w:rPr>
          <w:rFonts w:eastAsiaTheme="minorEastAsia"/>
          <w:sz w:val="22"/>
          <w:szCs w:val="22"/>
          <w:lang w:val="en-US"/>
        </w:rPr>
      </w:pPr>
    </w:p>
    <w:p w14:paraId="387B5F34" w14:textId="395057D0" w:rsidR="00DC4A5E" w:rsidRPr="000129B6" w:rsidRDefault="00CE57C3" w:rsidP="000129B6">
      <w:pPr>
        <w:pStyle w:val="2"/>
        <w:ind w:left="567" w:hanging="567"/>
        <w:jc w:val="both"/>
        <w:rPr>
          <w:rFonts w:eastAsia="等线"/>
          <w:b/>
          <w:lang w:val="en-US" w:eastAsia="zh-CN"/>
        </w:rPr>
      </w:pPr>
      <w:r>
        <w:rPr>
          <w:rFonts w:ascii="Times New Roman" w:eastAsiaTheme="minorEastAsia" w:hAnsi="Times New Roman" w:hint="eastAsia"/>
          <w:b/>
          <w:lang w:val="en-US"/>
        </w:rPr>
        <w:t>2.1.1</w:t>
      </w:r>
      <w:r>
        <w:rPr>
          <w:rFonts w:ascii="Times New Roman" w:eastAsiaTheme="minorEastAsia" w:hAnsi="Times New Roman"/>
          <w:b/>
          <w:lang w:val="en-US"/>
        </w:rPr>
        <w:tab/>
      </w:r>
      <w:r w:rsidR="00DC4A5E" w:rsidRPr="000129B6">
        <w:rPr>
          <w:rFonts w:ascii="Times New Roman" w:eastAsia="等线" w:hAnsi="Times New Roman"/>
          <w:b/>
          <w:lang w:val="en-US" w:eastAsia="zh-CN"/>
        </w:rPr>
        <w:t>RACH configuration</w:t>
      </w:r>
    </w:p>
    <w:p w14:paraId="2C3F4337" w14:textId="5A531EF1" w:rsidR="00EC7B0C" w:rsidRPr="00293DCB" w:rsidRDefault="0075191F" w:rsidP="00940E08">
      <w:pPr>
        <w:jc w:val="both"/>
        <w:rPr>
          <w:rFonts w:eastAsia="宋体"/>
          <w:sz w:val="22"/>
          <w:szCs w:val="22"/>
          <w:lang w:val="en-US" w:eastAsia="zh-CN"/>
        </w:rPr>
      </w:pPr>
      <w:r>
        <w:rPr>
          <w:rFonts w:eastAsia="宋体" w:hint="eastAsia"/>
          <w:sz w:val="22"/>
          <w:szCs w:val="22"/>
          <w:lang w:val="en-US" w:eastAsia="zh-CN"/>
        </w:rPr>
        <w:t>B</w:t>
      </w:r>
      <w:r w:rsidR="00DE0442">
        <w:rPr>
          <w:rFonts w:eastAsia="宋体" w:hint="eastAsia"/>
          <w:sz w:val="22"/>
          <w:szCs w:val="22"/>
          <w:lang w:val="en-US" w:eastAsia="zh-CN"/>
        </w:rPr>
        <w:t xml:space="preserve">oth RACH configuration option 1 </w:t>
      </w:r>
      <w:r w:rsidR="00C51812">
        <w:rPr>
          <w:rFonts w:eastAsia="宋体" w:hint="eastAsia"/>
          <w:sz w:val="22"/>
          <w:szCs w:val="22"/>
          <w:lang w:val="en-US" w:eastAsia="zh-CN"/>
        </w:rPr>
        <w:t xml:space="preserve">(i.e. use legacy RACH configuration) </w:t>
      </w:r>
      <w:r w:rsidR="00DE0442">
        <w:rPr>
          <w:rFonts w:eastAsia="宋体" w:hint="eastAsia"/>
          <w:sz w:val="22"/>
          <w:szCs w:val="22"/>
          <w:lang w:val="en-US" w:eastAsia="zh-CN"/>
        </w:rPr>
        <w:t>and RACH configuration option 2 (</w:t>
      </w:r>
      <w:r w:rsidR="00C51812">
        <w:rPr>
          <w:rFonts w:eastAsia="宋体" w:hint="eastAsia"/>
          <w:sz w:val="22"/>
          <w:szCs w:val="22"/>
          <w:lang w:val="en-US" w:eastAsia="zh-CN"/>
        </w:rPr>
        <w:t>i.e. use additional RACH configuration for SBFD)</w:t>
      </w:r>
      <w:r>
        <w:rPr>
          <w:rFonts w:eastAsia="宋体" w:hint="eastAsia"/>
          <w:sz w:val="22"/>
          <w:szCs w:val="22"/>
          <w:lang w:val="en-US" w:eastAsia="zh-CN"/>
        </w:rPr>
        <w:t xml:space="preserve"> </w:t>
      </w:r>
      <w:r w:rsidR="008F61FE">
        <w:rPr>
          <w:rFonts w:eastAsia="宋体" w:hint="eastAsia"/>
          <w:sz w:val="22"/>
          <w:szCs w:val="22"/>
          <w:lang w:val="en-US" w:eastAsia="zh-CN"/>
        </w:rPr>
        <w:t>are</w:t>
      </w:r>
      <w:r>
        <w:rPr>
          <w:rFonts w:eastAsia="宋体" w:hint="eastAsia"/>
          <w:sz w:val="22"/>
          <w:szCs w:val="22"/>
          <w:lang w:val="en-US" w:eastAsia="zh-CN"/>
        </w:rPr>
        <w:t xml:space="preserve"> supported </w:t>
      </w:r>
      <w:r w:rsidR="006122E1">
        <w:rPr>
          <w:rFonts w:eastAsia="宋体" w:hint="eastAsia"/>
          <w:sz w:val="22"/>
          <w:szCs w:val="22"/>
          <w:lang w:val="en-US" w:eastAsia="zh-CN"/>
        </w:rPr>
        <w:t xml:space="preserve">to </w:t>
      </w:r>
      <w:r w:rsidR="008F61FE">
        <w:rPr>
          <w:rFonts w:eastAsia="宋体" w:hint="eastAsia"/>
          <w:sz w:val="22"/>
          <w:szCs w:val="22"/>
          <w:lang w:val="en-US" w:eastAsia="zh-CN"/>
        </w:rPr>
        <w:t>obtain</w:t>
      </w:r>
      <w:r w:rsidR="006122E1">
        <w:rPr>
          <w:rFonts w:eastAsia="宋体" w:hint="eastAsia"/>
          <w:sz w:val="22"/>
          <w:szCs w:val="22"/>
          <w:lang w:val="en-US" w:eastAsia="zh-CN"/>
        </w:rPr>
        <w:t xml:space="preserve"> valid ROs in SBFD symbols. More design details need to be further discussed.</w:t>
      </w:r>
    </w:p>
    <w:p w14:paraId="5A090079" w14:textId="77777777" w:rsidR="00801EF2" w:rsidRDefault="00801EF2"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801EF2" w14:paraId="72535046" w14:textId="77777777" w:rsidTr="00801EF2">
        <w:tc>
          <w:tcPr>
            <w:tcW w:w="9962" w:type="dxa"/>
          </w:tcPr>
          <w:p w14:paraId="558FF8E6" w14:textId="77777777" w:rsidR="00A9653F" w:rsidRPr="00A9653F" w:rsidRDefault="00A9653F" w:rsidP="00A9653F">
            <w:pPr>
              <w:rPr>
                <w:rFonts w:ascii="Times" w:eastAsia="Batang" w:hAnsi="Times"/>
                <w:b/>
                <w:bCs/>
                <w:sz w:val="20"/>
                <w:szCs w:val="24"/>
                <w:lang w:eastAsia="en-US"/>
              </w:rPr>
            </w:pPr>
            <w:r w:rsidRPr="00A9653F">
              <w:rPr>
                <w:rFonts w:ascii="Times" w:eastAsia="Batang" w:hAnsi="Times"/>
                <w:b/>
                <w:bCs/>
                <w:sz w:val="20"/>
                <w:szCs w:val="24"/>
                <w:highlight w:val="green"/>
                <w:lang w:eastAsia="en-US"/>
              </w:rPr>
              <w:t>Agreement</w:t>
            </w:r>
          </w:p>
          <w:p w14:paraId="0F4C63ED" w14:textId="77777777" w:rsidR="00A9653F" w:rsidRPr="00A9653F" w:rsidRDefault="00A9653F" w:rsidP="00A9653F">
            <w:pPr>
              <w:spacing w:before="120" w:afterLines="50" w:after="120"/>
              <w:rPr>
                <w:rFonts w:ascii="Times" w:eastAsia="Batang" w:hAnsi="Times"/>
                <w:b/>
                <w:bCs/>
                <w:sz w:val="20"/>
                <w:szCs w:val="24"/>
                <w:lang w:eastAsia="en-US"/>
              </w:rPr>
            </w:pPr>
            <w:r w:rsidRPr="00A9653F">
              <w:rPr>
                <w:rFonts w:ascii="Times" w:eastAsia="Batang" w:hAnsi="Times"/>
                <w:b/>
                <w:bCs/>
                <w:sz w:val="20"/>
                <w:szCs w:val="24"/>
                <w:lang w:eastAsia="en-US"/>
              </w:rPr>
              <w:t>Confirm the following working assumption.</w:t>
            </w:r>
          </w:p>
          <w:p w14:paraId="00A242CF" w14:textId="77777777" w:rsidR="00A9653F" w:rsidRPr="00A9653F" w:rsidRDefault="00A9653F" w:rsidP="00A9653F">
            <w:pPr>
              <w:spacing w:before="120"/>
              <w:rPr>
                <w:rFonts w:ascii="Times" w:eastAsia="Batang" w:hAnsi="Times"/>
                <w:b/>
                <w:bCs/>
                <w:iCs/>
                <w:sz w:val="20"/>
                <w:szCs w:val="24"/>
                <w:highlight w:val="darkYellow"/>
                <w:lang w:eastAsia="en-US"/>
              </w:rPr>
            </w:pPr>
            <w:r w:rsidRPr="00A9653F">
              <w:rPr>
                <w:rFonts w:ascii="Times" w:eastAsia="Batang" w:hAnsi="Times"/>
                <w:b/>
                <w:bCs/>
                <w:iCs/>
                <w:sz w:val="20"/>
                <w:szCs w:val="24"/>
                <w:highlight w:val="darkYellow"/>
                <w:lang w:eastAsia="en-US"/>
              </w:rPr>
              <w:t>Working Assumption</w:t>
            </w:r>
          </w:p>
          <w:p w14:paraId="6BE9AC27" w14:textId="77777777" w:rsidR="00A9653F" w:rsidRPr="00A9653F" w:rsidRDefault="00A9653F" w:rsidP="00A9653F">
            <w:pPr>
              <w:spacing w:before="120"/>
              <w:rPr>
                <w:rFonts w:ascii="Times" w:eastAsia="Batang" w:hAnsi="Times"/>
                <w:sz w:val="20"/>
                <w:szCs w:val="24"/>
                <w:lang w:eastAsia="en-US"/>
              </w:rPr>
            </w:pPr>
            <w:r w:rsidRPr="00A9653F">
              <w:rPr>
                <w:rFonts w:ascii="Times" w:eastAsia="Batang" w:hAnsi="Times"/>
                <w:sz w:val="20"/>
                <w:szCs w:val="24"/>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E7E53C5" w14:textId="77777777" w:rsidR="00A9653F" w:rsidRPr="00A9653F" w:rsidRDefault="00A9653F" w:rsidP="00A9653F">
            <w:pPr>
              <w:widowControl w:val="0"/>
              <w:numPr>
                <w:ilvl w:val="0"/>
                <w:numId w:val="10"/>
              </w:numPr>
              <w:wordWrap w:val="0"/>
              <w:spacing w:before="120" w:after="160" w:line="259" w:lineRule="auto"/>
              <w:jc w:val="both"/>
              <w:rPr>
                <w:rFonts w:ascii="Times" w:eastAsia="Batang" w:hAnsi="Times"/>
                <w:sz w:val="20"/>
                <w:szCs w:val="24"/>
                <w:lang w:val="en-US" w:eastAsia="x-none"/>
              </w:rPr>
            </w:pPr>
            <w:r w:rsidRPr="00A9653F">
              <w:rPr>
                <w:rFonts w:ascii="Times" w:eastAsia="Batang" w:hAnsi="Times"/>
                <w:sz w:val="20"/>
                <w:szCs w:val="24"/>
                <w:lang w:val="en-US" w:eastAsia="x-none"/>
              </w:rPr>
              <w:t xml:space="preserve">For Option 1 with Alt 1-1, FFS whether/how to reinterpret </w:t>
            </w:r>
            <w:r w:rsidRPr="00A9653F">
              <w:rPr>
                <w:rFonts w:ascii="Times" w:eastAsia="Batang" w:hAnsi="Times"/>
                <w:i/>
                <w:iCs/>
                <w:sz w:val="20"/>
                <w:szCs w:val="24"/>
                <w:lang w:val="en-US" w:eastAsia="x-none"/>
              </w:rPr>
              <w:t>msg1-FrequencyStart</w:t>
            </w:r>
            <w:r w:rsidRPr="00A9653F">
              <w:rPr>
                <w:rFonts w:ascii="Times" w:eastAsia="Batang" w:hAnsi="Times"/>
                <w:sz w:val="20"/>
                <w:szCs w:val="24"/>
                <w:lang w:val="en-US" w:eastAsia="x-none"/>
              </w:rPr>
              <w:t xml:space="preserve"> in </w:t>
            </w:r>
            <w:proofErr w:type="spellStart"/>
            <w:r w:rsidRPr="00A9653F">
              <w:rPr>
                <w:rFonts w:ascii="Times" w:eastAsia="Batang" w:hAnsi="Times"/>
                <w:i/>
                <w:iCs/>
                <w:sz w:val="20"/>
                <w:szCs w:val="24"/>
                <w:lang w:val="en-US" w:eastAsia="x-none"/>
              </w:rPr>
              <w:t>rach-ConfigCommon</w:t>
            </w:r>
            <w:proofErr w:type="spellEnd"/>
            <w:r w:rsidRPr="00A9653F">
              <w:rPr>
                <w:rFonts w:ascii="Times" w:eastAsia="Batang" w:hAnsi="Times"/>
                <w:i/>
                <w:iCs/>
                <w:sz w:val="20"/>
                <w:szCs w:val="24"/>
                <w:lang w:val="en-US" w:eastAsia="x-none"/>
              </w:rPr>
              <w:t>,</w:t>
            </w:r>
            <w:r w:rsidRPr="00A9653F">
              <w:rPr>
                <w:rFonts w:ascii="Times" w:eastAsia="Batang" w:hAnsi="Times"/>
                <w:sz w:val="20"/>
                <w:szCs w:val="24"/>
                <w:lang w:val="en-US" w:eastAsia="x-none"/>
              </w:rPr>
              <w:t xml:space="preserve"> RO validation rules and SSB-RO mapping rules, etc.</w:t>
            </w:r>
          </w:p>
          <w:p w14:paraId="4F609ED5" w14:textId="77777777" w:rsidR="00A9653F" w:rsidRPr="00A9653F" w:rsidRDefault="00A9653F" w:rsidP="00A9653F">
            <w:pPr>
              <w:widowControl w:val="0"/>
              <w:numPr>
                <w:ilvl w:val="0"/>
                <w:numId w:val="10"/>
              </w:numPr>
              <w:wordWrap w:val="0"/>
              <w:spacing w:before="120" w:after="160" w:line="259" w:lineRule="auto"/>
              <w:jc w:val="both"/>
              <w:rPr>
                <w:rFonts w:ascii="Times" w:eastAsia="Batang" w:hAnsi="Times"/>
                <w:sz w:val="20"/>
                <w:szCs w:val="24"/>
                <w:lang w:val="en-US" w:eastAsia="x-none"/>
              </w:rPr>
            </w:pPr>
            <w:r w:rsidRPr="00A9653F">
              <w:rPr>
                <w:rFonts w:ascii="Times" w:eastAsia="Batang" w:hAnsi="Times"/>
                <w:sz w:val="20"/>
                <w:szCs w:val="24"/>
                <w:lang w:val="en-US" w:eastAsia="x-none"/>
              </w:rPr>
              <w:t>For Option 2, FFS the RO validation rules, SSB-RO mapping rules, whether all the parameters currently in</w:t>
            </w:r>
            <w:r w:rsidRPr="00A9653F">
              <w:rPr>
                <w:rFonts w:ascii="Times" w:eastAsia="Batang" w:hAnsi="Times"/>
                <w:i/>
                <w:iCs/>
                <w:sz w:val="20"/>
                <w:szCs w:val="24"/>
                <w:lang w:val="en-US" w:eastAsia="x-none"/>
              </w:rPr>
              <w:t xml:space="preserve"> </w:t>
            </w:r>
            <w:proofErr w:type="spellStart"/>
            <w:r w:rsidRPr="00A9653F">
              <w:rPr>
                <w:rFonts w:ascii="Times" w:eastAsia="Batang" w:hAnsi="Times"/>
                <w:i/>
                <w:iCs/>
                <w:sz w:val="20"/>
                <w:szCs w:val="24"/>
                <w:lang w:val="en-US" w:eastAsia="x-none"/>
              </w:rPr>
              <w:t>rach-ConfigCommon</w:t>
            </w:r>
            <w:proofErr w:type="spellEnd"/>
            <w:r w:rsidRPr="00A9653F">
              <w:rPr>
                <w:rFonts w:ascii="Times" w:eastAsia="Batang" w:hAnsi="Times"/>
                <w:sz w:val="20"/>
                <w:szCs w:val="24"/>
                <w:lang w:val="en-US" w:eastAsia="x-none"/>
              </w:rPr>
              <w:t xml:space="preserve"> are necessary to be included in the additional RACH configuration, etc.</w:t>
            </w:r>
          </w:p>
          <w:p w14:paraId="1A70BEC5" w14:textId="63BB8E57" w:rsidR="00801EF2" w:rsidRPr="000129B6" w:rsidRDefault="00A9653F" w:rsidP="000129B6">
            <w:pPr>
              <w:spacing w:before="120"/>
              <w:rPr>
                <w:rFonts w:ascii="Times" w:eastAsia="宋体" w:hAnsi="Times"/>
                <w:iCs/>
                <w:sz w:val="20"/>
                <w:szCs w:val="24"/>
                <w:lang w:eastAsia="zh-CN"/>
              </w:rPr>
            </w:pPr>
            <w:r w:rsidRPr="00A9653F">
              <w:rPr>
                <w:rFonts w:ascii="Times" w:eastAsia="Batang" w:hAnsi="Times"/>
                <w:iCs/>
                <w:sz w:val="20"/>
                <w:szCs w:val="24"/>
                <w:lang w:eastAsia="en-US"/>
              </w:rPr>
              <w:t>UE is not required to support both options.</w:t>
            </w:r>
          </w:p>
        </w:tc>
      </w:tr>
    </w:tbl>
    <w:p w14:paraId="2C4ADAC7" w14:textId="77777777" w:rsidR="00801EF2" w:rsidRDefault="00801EF2" w:rsidP="00940E08">
      <w:pPr>
        <w:jc w:val="both"/>
        <w:rPr>
          <w:rFonts w:eastAsia="宋体"/>
          <w:sz w:val="22"/>
          <w:szCs w:val="22"/>
          <w:lang w:val="en-US" w:eastAsia="zh-CN"/>
        </w:rPr>
      </w:pPr>
    </w:p>
    <w:p w14:paraId="12FC683B" w14:textId="77777777" w:rsidR="00781020" w:rsidRPr="00600577" w:rsidRDefault="00781020" w:rsidP="00940E08">
      <w:pPr>
        <w:jc w:val="both"/>
        <w:rPr>
          <w:rFonts w:eastAsia="宋体"/>
          <w:sz w:val="22"/>
          <w:szCs w:val="22"/>
          <w:lang w:val="en-US" w:eastAsia="zh-CN"/>
        </w:rPr>
      </w:pPr>
    </w:p>
    <w:p w14:paraId="43822F20" w14:textId="17D8498B" w:rsidR="00376549" w:rsidRPr="000129B6" w:rsidRDefault="00376549" w:rsidP="000129B6">
      <w:pPr>
        <w:pStyle w:val="2"/>
        <w:ind w:left="567" w:hanging="567"/>
        <w:jc w:val="both"/>
        <w:rPr>
          <w:rFonts w:ascii="Times New Roman" w:eastAsia="等线" w:hAnsi="Times New Roman"/>
          <w:b/>
          <w:lang w:eastAsia="zh-CN"/>
        </w:rPr>
      </w:pPr>
      <w:r w:rsidRPr="000129B6">
        <w:rPr>
          <w:rFonts w:ascii="Times New Roman" w:eastAsia="等线" w:hAnsi="Times New Roman"/>
          <w:b/>
          <w:lang w:val="en-US" w:eastAsia="zh-CN"/>
        </w:rPr>
        <w:t>2.</w:t>
      </w:r>
      <w:r w:rsidR="00CE57C3">
        <w:rPr>
          <w:rFonts w:ascii="Times New Roman" w:eastAsiaTheme="minorEastAsia" w:hAnsi="Times New Roman" w:hint="eastAsia"/>
          <w:b/>
          <w:lang w:val="en-US"/>
        </w:rPr>
        <w:t>1.</w:t>
      </w:r>
      <w:r w:rsidR="00DC4A5E">
        <w:rPr>
          <w:rFonts w:ascii="Times New Roman" w:eastAsia="等线" w:hAnsi="Times New Roman" w:hint="eastAsia"/>
          <w:b/>
          <w:lang w:val="en-US" w:eastAsia="zh-CN"/>
        </w:rPr>
        <w:t>2</w:t>
      </w:r>
      <w:r w:rsidRPr="000129B6">
        <w:rPr>
          <w:rFonts w:ascii="Times New Roman" w:eastAsia="等线" w:hAnsi="Times New Roman"/>
          <w:b/>
          <w:lang w:val="en-US" w:eastAsia="zh-CN"/>
        </w:rPr>
        <w:t xml:space="preserve"> Details for RACH configuration option 1 (i.e. single RACH configuration)</w:t>
      </w:r>
    </w:p>
    <w:p w14:paraId="1645E882" w14:textId="01651CCE" w:rsidR="00BC5608" w:rsidRDefault="00BC5608" w:rsidP="000129B6">
      <w:pPr>
        <w:pStyle w:val="3"/>
        <w:spacing w:before="120"/>
        <w:jc w:val="both"/>
        <w:rPr>
          <w:rFonts w:eastAsia="宋体"/>
          <w:szCs w:val="22"/>
          <w:lang w:eastAsia="zh-CN"/>
        </w:rPr>
      </w:pPr>
      <w:r w:rsidRPr="00422D87">
        <w:rPr>
          <w:rFonts w:eastAsia="宋体"/>
          <w:b/>
          <w:bCs/>
          <w:szCs w:val="22"/>
          <w:lang w:eastAsia="zh-CN"/>
        </w:rPr>
        <w:t>Enabling of RACH configuration option 1</w:t>
      </w:r>
    </w:p>
    <w:p w14:paraId="22A206FE" w14:textId="66C8C7BE" w:rsidR="00F52FF6" w:rsidRDefault="00784855" w:rsidP="00940E08">
      <w:pPr>
        <w:jc w:val="both"/>
        <w:rPr>
          <w:rFonts w:eastAsia="宋体"/>
          <w:sz w:val="22"/>
          <w:szCs w:val="22"/>
          <w:lang w:val="en-US" w:eastAsia="zh-CN"/>
        </w:rPr>
      </w:pPr>
      <w:r>
        <w:rPr>
          <w:rFonts w:eastAsia="宋体" w:hint="eastAsia"/>
          <w:sz w:val="22"/>
          <w:szCs w:val="22"/>
          <w:lang w:val="en-US" w:eastAsia="zh-CN"/>
        </w:rPr>
        <w:t>Considering</w:t>
      </w:r>
      <w:r w:rsidR="004465AD">
        <w:rPr>
          <w:rFonts w:eastAsia="宋体" w:hint="eastAsia"/>
          <w:sz w:val="22"/>
          <w:szCs w:val="22"/>
          <w:lang w:val="en-US" w:eastAsia="zh-CN"/>
        </w:rPr>
        <w:t xml:space="preserve"> </w:t>
      </w:r>
      <w:r w:rsidR="00CE57C3">
        <w:rPr>
          <w:rFonts w:eastAsiaTheme="minorEastAsia" w:hint="eastAsia"/>
          <w:sz w:val="22"/>
          <w:szCs w:val="22"/>
          <w:lang w:val="en-US"/>
        </w:rPr>
        <w:t xml:space="preserve">that </w:t>
      </w:r>
      <w:r w:rsidR="0081100C">
        <w:rPr>
          <w:rFonts w:eastAsia="宋体" w:hint="eastAsia"/>
          <w:sz w:val="22"/>
          <w:szCs w:val="22"/>
          <w:lang w:val="en-US" w:eastAsia="zh-CN"/>
        </w:rPr>
        <w:t xml:space="preserve">the necessity </w:t>
      </w:r>
      <w:r w:rsidR="00644BB2">
        <w:rPr>
          <w:rFonts w:eastAsia="宋体" w:hint="eastAsia"/>
          <w:sz w:val="22"/>
          <w:szCs w:val="22"/>
          <w:lang w:val="en-US" w:eastAsia="zh-CN"/>
        </w:rPr>
        <w:t>of</w:t>
      </w:r>
      <w:r>
        <w:rPr>
          <w:rFonts w:eastAsia="宋体" w:hint="eastAsia"/>
          <w:sz w:val="22"/>
          <w:szCs w:val="22"/>
          <w:lang w:val="en-US" w:eastAsia="zh-CN"/>
        </w:rPr>
        <w:t xml:space="preserve"> </w:t>
      </w:r>
      <w:proofErr w:type="gramStart"/>
      <w:r w:rsidR="004465AD">
        <w:rPr>
          <w:rFonts w:eastAsia="宋体" w:hint="eastAsia"/>
          <w:sz w:val="22"/>
          <w:szCs w:val="22"/>
          <w:lang w:val="en-US" w:eastAsia="zh-CN"/>
        </w:rPr>
        <w:t>random access</w:t>
      </w:r>
      <w:proofErr w:type="gramEnd"/>
      <w:r w:rsidR="004465AD">
        <w:rPr>
          <w:rFonts w:eastAsia="宋体" w:hint="eastAsia"/>
          <w:sz w:val="22"/>
          <w:szCs w:val="22"/>
          <w:lang w:val="en-US" w:eastAsia="zh-CN"/>
        </w:rPr>
        <w:t xml:space="preserve"> operation </w:t>
      </w:r>
      <w:r w:rsidR="00534450">
        <w:rPr>
          <w:rFonts w:eastAsia="宋体" w:hint="eastAsia"/>
          <w:sz w:val="22"/>
          <w:szCs w:val="22"/>
          <w:lang w:val="en-US" w:eastAsia="zh-CN"/>
        </w:rPr>
        <w:t xml:space="preserve">in SBFD symbols </w:t>
      </w:r>
      <w:r w:rsidR="0045555E">
        <w:rPr>
          <w:rFonts w:eastAsia="宋体" w:hint="eastAsia"/>
          <w:sz w:val="22"/>
          <w:szCs w:val="22"/>
          <w:lang w:val="en-US" w:eastAsia="zh-CN"/>
        </w:rPr>
        <w:t xml:space="preserve">may depend on the </w:t>
      </w:r>
      <w:r w:rsidR="0081100C">
        <w:rPr>
          <w:rFonts w:eastAsia="宋体" w:hint="eastAsia"/>
          <w:sz w:val="22"/>
          <w:szCs w:val="22"/>
          <w:lang w:val="en-US" w:eastAsia="zh-CN"/>
        </w:rPr>
        <w:t xml:space="preserve">resource configuration </w:t>
      </w:r>
      <w:r w:rsidR="00887950">
        <w:rPr>
          <w:rFonts w:eastAsia="宋体" w:hint="eastAsia"/>
          <w:sz w:val="22"/>
          <w:szCs w:val="22"/>
          <w:lang w:val="en-US" w:eastAsia="zh-CN"/>
        </w:rPr>
        <w:t xml:space="preserve">(e.g. </w:t>
      </w:r>
      <w:r w:rsidR="0081100C">
        <w:rPr>
          <w:rFonts w:eastAsia="宋体" w:hint="eastAsia"/>
          <w:sz w:val="22"/>
          <w:szCs w:val="22"/>
          <w:lang w:val="en-US" w:eastAsia="zh-CN"/>
        </w:rPr>
        <w:t>UL/DL symbols</w:t>
      </w:r>
      <w:r w:rsidR="00887950">
        <w:rPr>
          <w:rFonts w:eastAsia="宋体" w:hint="eastAsia"/>
          <w:sz w:val="22"/>
          <w:szCs w:val="22"/>
          <w:lang w:val="en-US" w:eastAsia="zh-CN"/>
        </w:rPr>
        <w:t xml:space="preserve"> and </w:t>
      </w:r>
      <w:r w:rsidR="00BF2082">
        <w:rPr>
          <w:rFonts w:eastAsia="宋体" w:hint="eastAsia"/>
          <w:sz w:val="22"/>
          <w:szCs w:val="22"/>
          <w:lang w:val="en-US" w:eastAsia="zh-CN"/>
        </w:rPr>
        <w:t xml:space="preserve">SBFD </w:t>
      </w:r>
      <w:proofErr w:type="spellStart"/>
      <w:r w:rsidR="0081100C">
        <w:rPr>
          <w:rFonts w:eastAsia="宋体" w:hint="eastAsia"/>
          <w:sz w:val="22"/>
          <w:szCs w:val="22"/>
          <w:lang w:val="en-US" w:eastAsia="zh-CN"/>
        </w:rPr>
        <w:t>subband</w:t>
      </w:r>
      <w:proofErr w:type="spellEnd"/>
      <w:r w:rsidR="0081100C">
        <w:rPr>
          <w:rFonts w:eastAsia="宋体" w:hint="eastAsia"/>
          <w:sz w:val="22"/>
          <w:szCs w:val="22"/>
          <w:lang w:val="en-US" w:eastAsia="zh-CN"/>
        </w:rPr>
        <w:t xml:space="preserve"> location</w:t>
      </w:r>
      <w:r w:rsidR="00887950">
        <w:rPr>
          <w:rFonts w:eastAsia="宋体" w:hint="eastAsia"/>
          <w:sz w:val="22"/>
          <w:szCs w:val="22"/>
          <w:lang w:val="en-US" w:eastAsia="zh-CN"/>
        </w:rPr>
        <w:t xml:space="preserve">s) </w:t>
      </w:r>
      <w:r w:rsidR="00A24232">
        <w:rPr>
          <w:rFonts w:eastAsia="宋体" w:hint="eastAsia"/>
          <w:sz w:val="22"/>
          <w:szCs w:val="22"/>
          <w:lang w:val="en-US" w:eastAsia="zh-CN"/>
        </w:rPr>
        <w:t xml:space="preserve">and </w:t>
      </w:r>
      <w:r w:rsidR="00515C38">
        <w:rPr>
          <w:rFonts w:eastAsia="宋体" w:hint="eastAsia"/>
          <w:sz w:val="22"/>
          <w:szCs w:val="22"/>
          <w:lang w:val="en-US" w:eastAsia="zh-CN"/>
        </w:rPr>
        <w:t>traffic load</w:t>
      </w:r>
      <w:r w:rsidR="00953B48">
        <w:rPr>
          <w:rFonts w:eastAsia="宋体" w:hint="eastAsia"/>
          <w:sz w:val="22"/>
          <w:szCs w:val="22"/>
          <w:lang w:val="en-US" w:eastAsia="zh-CN"/>
        </w:rPr>
        <w:t>,</w:t>
      </w:r>
      <w:r w:rsidR="00644BB2">
        <w:rPr>
          <w:rFonts w:eastAsia="宋体" w:hint="eastAsia"/>
          <w:sz w:val="22"/>
          <w:szCs w:val="22"/>
          <w:lang w:val="en-US" w:eastAsia="zh-CN"/>
        </w:rPr>
        <w:t xml:space="preserve"> it would be better to control </w:t>
      </w:r>
      <w:r w:rsidR="00CE57C3">
        <w:rPr>
          <w:rFonts w:eastAsiaTheme="minorEastAsia" w:hint="eastAsia"/>
          <w:sz w:val="22"/>
          <w:szCs w:val="22"/>
          <w:lang w:val="en-US"/>
        </w:rPr>
        <w:t xml:space="preserve">whether to </w:t>
      </w:r>
      <w:r w:rsidR="00644BB2">
        <w:rPr>
          <w:rFonts w:eastAsia="宋体" w:hint="eastAsia"/>
          <w:sz w:val="22"/>
          <w:szCs w:val="22"/>
          <w:lang w:val="en-US" w:eastAsia="zh-CN"/>
        </w:rPr>
        <w:t>enabl</w:t>
      </w:r>
      <w:r w:rsidR="00CE57C3">
        <w:rPr>
          <w:rFonts w:eastAsiaTheme="minorEastAsia" w:hint="eastAsia"/>
          <w:sz w:val="22"/>
          <w:szCs w:val="22"/>
          <w:lang w:val="en-US"/>
        </w:rPr>
        <w:t>e</w:t>
      </w:r>
      <w:r w:rsidR="00644BB2">
        <w:rPr>
          <w:rFonts w:eastAsia="宋体" w:hint="eastAsia"/>
          <w:sz w:val="22"/>
          <w:szCs w:val="22"/>
          <w:lang w:val="en-US" w:eastAsia="zh-CN"/>
        </w:rPr>
        <w:t xml:space="preserve"> SBFD random acce</w:t>
      </w:r>
      <w:r w:rsidR="00534450">
        <w:rPr>
          <w:rFonts w:eastAsia="宋体" w:hint="eastAsia"/>
          <w:sz w:val="22"/>
          <w:szCs w:val="22"/>
          <w:lang w:val="en-US" w:eastAsia="zh-CN"/>
        </w:rPr>
        <w:t xml:space="preserve">ss operation by network. </w:t>
      </w:r>
    </w:p>
    <w:p w14:paraId="3CC22857" w14:textId="3AEA93EB" w:rsidR="00302E27" w:rsidRPr="00F52FF6" w:rsidRDefault="00C66713" w:rsidP="00940E08">
      <w:pPr>
        <w:jc w:val="both"/>
        <w:rPr>
          <w:rFonts w:eastAsia="宋体"/>
          <w:sz w:val="22"/>
          <w:szCs w:val="22"/>
          <w:lang w:val="en-US" w:eastAsia="zh-CN"/>
        </w:rPr>
      </w:pPr>
      <w:r>
        <w:rPr>
          <w:rFonts w:eastAsia="宋体" w:hint="eastAsia"/>
          <w:sz w:val="22"/>
          <w:szCs w:val="22"/>
          <w:lang w:val="en-US" w:eastAsia="zh-CN"/>
        </w:rPr>
        <w:t>For RACH configuration option 1</w:t>
      </w:r>
      <w:r w:rsidR="00F52FF6">
        <w:rPr>
          <w:rFonts w:eastAsia="宋体" w:hint="eastAsia"/>
          <w:sz w:val="22"/>
          <w:szCs w:val="22"/>
          <w:lang w:val="en-US" w:eastAsia="zh-CN"/>
        </w:rPr>
        <w:t xml:space="preserve">, indication </w:t>
      </w:r>
      <w:r w:rsidR="00A14A96">
        <w:rPr>
          <w:rFonts w:eastAsia="宋体" w:hint="eastAsia"/>
          <w:sz w:val="22"/>
          <w:szCs w:val="22"/>
          <w:lang w:val="en-US" w:eastAsia="zh-CN"/>
        </w:rPr>
        <w:t>to</w:t>
      </w:r>
      <w:r w:rsidR="00F52FF6">
        <w:rPr>
          <w:rFonts w:eastAsia="宋体" w:hint="eastAsia"/>
          <w:sz w:val="22"/>
          <w:szCs w:val="22"/>
          <w:lang w:val="en-US" w:eastAsia="zh-CN"/>
        </w:rPr>
        <w:t xml:space="preserve"> </w:t>
      </w:r>
      <w:r w:rsidR="00F52FF6">
        <w:rPr>
          <w:rFonts w:eastAsia="宋体"/>
          <w:sz w:val="22"/>
          <w:szCs w:val="22"/>
          <w:lang w:val="en-US" w:eastAsia="zh-CN"/>
        </w:rPr>
        <w:t>enabl</w:t>
      </w:r>
      <w:r w:rsidR="00A14A96">
        <w:rPr>
          <w:rFonts w:eastAsia="宋体" w:hint="eastAsia"/>
          <w:sz w:val="22"/>
          <w:szCs w:val="22"/>
          <w:lang w:val="en-US" w:eastAsia="zh-CN"/>
        </w:rPr>
        <w:t xml:space="preserve">e </w:t>
      </w:r>
      <w:r w:rsidR="00F52FF6">
        <w:rPr>
          <w:rFonts w:eastAsia="宋体" w:hint="eastAsia"/>
          <w:sz w:val="22"/>
          <w:szCs w:val="22"/>
          <w:lang w:val="en-US" w:eastAsia="zh-CN"/>
        </w:rPr>
        <w:t xml:space="preserve">SBFD </w:t>
      </w:r>
      <w:r w:rsidR="00A158C2">
        <w:rPr>
          <w:rFonts w:eastAsia="宋体" w:hint="eastAsia"/>
          <w:sz w:val="22"/>
          <w:szCs w:val="22"/>
          <w:lang w:val="en-US" w:eastAsia="zh-CN"/>
        </w:rPr>
        <w:t xml:space="preserve">random access operation based on the legacy RACH configuration is needed. For example, an </w:t>
      </w:r>
      <w:r w:rsidR="00A158C2">
        <w:rPr>
          <w:rFonts w:eastAsia="宋体"/>
          <w:sz w:val="22"/>
          <w:szCs w:val="22"/>
          <w:lang w:val="en-US" w:eastAsia="zh-CN"/>
        </w:rPr>
        <w:t>explicit</w:t>
      </w:r>
      <w:r w:rsidR="00A158C2">
        <w:rPr>
          <w:rFonts w:eastAsia="宋体" w:hint="eastAsia"/>
          <w:sz w:val="22"/>
          <w:szCs w:val="22"/>
          <w:lang w:val="en-US" w:eastAsia="zh-CN"/>
        </w:rPr>
        <w:t xml:space="preserve"> parameter </w:t>
      </w:r>
      <w:r w:rsidR="00B84475">
        <w:rPr>
          <w:rFonts w:eastAsia="宋体" w:hint="eastAsia"/>
          <w:sz w:val="22"/>
          <w:szCs w:val="22"/>
          <w:lang w:val="en-US" w:eastAsia="zh-CN"/>
        </w:rPr>
        <w:t xml:space="preserve">introduced </w:t>
      </w:r>
      <w:r w:rsidR="00297AA6">
        <w:rPr>
          <w:rFonts w:eastAsia="宋体" w:hint="eastAsia"/>
          <w:sz w:val="22"/>
          <w:szCs w:val="22"/>
          <w:lang w:val="en-US" w:eastAsia="zh-CN"/>
        </w:rPr>
        <w:t xml:space="preserve">in the legacy RACH configuration can be used to enable the feature. Alternatively, </w:t>
      </w:r>
      <w:r w:rsidR="003F5673">
        <w:rPr>
          <w:rFonts w:eastAsia="宋体" w:hint="eastAsia"/>
          <w:sz w:val="22"/>
          <w:szCs w:val="22"/>
          <w:lang w:val="en-US" w:eastAsia="zh-CN"/>
        </w:rPr>
        <w:t xml:space="preserve">new </w:t>
      </w:r>
      <w:r w:rsidR="00247C40">
        <w:rPr>
          <w:rFonts w:eastAsia="宋体" w:hint="eastAsia"/>
          <w:sz w:val="22"/>
          <w:szCs w:val="22"/>
          <w:lang w:val="en-US" w:eastAsia="zh-CN"/>
        </w:rPr>
        <w:t xml:space="preserve">feature combination for SBFD random access </w:t>
      </w:r>
      <w:r w:rsidR="00B84475">
        <w:rPr>
          <w:rFonts w:eastAsia="宋体" w:hint="eastAsia"/>
          <w:sz w:val="22"/>
          <w:szCs w:val="22"/>
          <w:lang w:val="en-US" w:eastAsia="zh-CN"/>
        </w:rPr>
        <w:t xml:space="preserve">operation </w:t>
      </w:r>
      <w:r w:rsidR="007375BB">
        <w:rPr>
          <w:rFonts w:eastAsia="宋体" w:hint="eastAsia"/>
          <w:sz w:val="22"/>
          <w:szCs w:val="22"/>
          <w:lang w:val="en-US" w:eastAsia="zh-CN"/>
        </w:rPr>
        <w:t>can also be considered.</w:t>
      </w:r>
      <w:r w:rsidR="00247C40">
        <w:rPr>
          <w:rFonts w:eastAsia="宋体" w:hint="eastAsia"/>
          <w:sz w:val="22"/>
          <w:szCs w:val="22"/>
          <w:lang w:val="en-US" w:eastAsia="zh-CN"/>
        </w:rPr>
        <w:t xml:space="preserve"> </w:t>
      </w:r>
    </w:p>
    <w:p w14:paraId="6EB24369" w14:textId="77777777" w:rsidR="003B3018" w:rsidRDefault="003B3018" w:rsidP="00940E08">
      <w:pPr>
        <w:jc w:val="both"/>
        <w:rPr>
          <w:rFonts w:eastAsia="宋体"/>
          <w:sz w:val="22"/>
          <w:szCs w:val="22"/>
          <w:lang w:val="en-US" w:eastAsia="zh-CN"/>
        </w:rPr>
      </w:pPr>
    </w:p>
    <w:p w14:paraId="504C8895" w14:textId="0D8CCD89" w:rsidR="00B516B8" w:rsidRPr="000129B6" w:rsidRDefault="003B3018" w:rsidP="009D7335">
      <w:pPr>
        <w:jc w:val="both"/>
        <w:rPr>
          <w:rFonts w:eastAsia="宋体"/>
          <w:b/>
          <w:bCs/>
          <w:sz w:val="22"/>
          <w:szCs w:val="22"/>
          <w:lang w:val="en-US" w:eastAsia="zh-CN"/>
        </w:rPr>
      </w:pPr>
      <w:r w:rsidRPr="000129B6">
        <w:rPr>
          <w:rFonts w:eastAsia="宋体"/>
          <w:b/>
          <w:bCs/>
          <w:sz w:val="22"/>
          <w:szCs w:val="22"/>
          <w:lang w:val="en-US" w:eastAsia="zh-CN"/>
        </w:rPr>
        <w:t xml:space="preserve">Proposal </w:t>
      </w:r>
      <w:r w:rsidR="0021643E">
        <w:rPr>
          <w:rFonts w:eastAsia="宋体" w:hint="eastAsia"/>
          <w:b/>
          <w:bCs/>
          <w:sz w:val="22"/>
          <w:szCs w:val="22"/>
          <w:lang w:val="en-US" w:eastAsia="zh-CN"/>
        </w:rPr>
        <w:t>2</w:t>
      </w:r>
      <w:r w:rsidRPr="000129B6">
        <w:rPr>
          <w:rFonts w:eastAsia="宋体"/>
          <w:b/>
          <w:bCs/>
          <w:sz w:val="22"/>
          <w:szCs w:val="22"/>
          <w:lang w:val="en-US" w:eastAsia="zh-CN"/>
        </w:rPr>
        <w:t xml:space="preserve">: </w:t>
      </w:r>
      <w:r w:rsidR="001F4A5E">
        <w:rPr>
          <w:rFonts w:eastAsia="宋体" w:hint="eastAsia"/>
          <w:b/>
          <w:bCs/>
          <w:sz w:val="22"/>
          <w:szCs w:val="22"/>
          <w:lang w:val="en-US" w:eastAsia="zh-CN"/>
        </w:rPr>
        <w:t>For RACH configuration option 1, e</w:t>
      </w:r>
      <w:r w:rsidR="007375BB" w:rsidRPr="000129B6">
        <w:rPr>
          <w:rFonts w:eastAsia="宋体"/>
          <w:b/>
          <w:bCs/>
          <w:sz w:val="22"/>
          <w:szCs w:val="22"/>
          <w:lang w:val="en-US" w:eastAsia="zh-CN"/>
        </w:rPr>
        <w:t xml:space="preserve">nabling </w:t>
      </w:r>
      <w:r w:rsidR="009D7335" w:rsidRPr="000129B6">
        <w:rPr>
          <w:rFonts w:eastAsia="宋体"/>
          <w:b/>
          <w:bCs/>
          <w:sz w:val="22"/>
          <w:szCs w:val="22"/>
          <w:lang w:val="en-US" w:eastAsia="zh-CN"/>
        </w:rPr>
        <w:t>r</w:t>
      </w:r>
      <w:r w:rsidR="007375BB" w:rsidRPr="000129B6">
        <w:rPr>
          <w:rFonts w:eastAsia="宋体"/>
          <w:b/>
          <w:bCs/>
          <w:sz w:val="22"/>
          <w:szCs w:val="22"/>
          <w:lang w:val="en-US" w:eastAsia="zh-CN"/>
        </w:rPr>
        <w:t>andom access operation</w:t>
      </w:r>
      <w:r w:rsidR="009D7335" w:rsidRPr="000129B6">
        <w:rPr>
          <w:rFonts w:eastAsia="宋体"/>
          <w:b/>
          <w:bCs/>
          <w:sz w:val="22"/>
          <w:szCs w:val="22"/>
          <w:lang w:val="en-US" w:eastAsia="zh-CN"/>
        </w:rPr>
        <w:t xml:space="preserve"> in SBFD symbols </w:t>
      </w:r>
      <w:r w:rsidR="00CE57C3">
        <w:rPr>
          <w:rFonts w:eastAsiaTheme="minorEastAsia" w:hint="eastAsia"/>
          <w:b/>
          <w:bCs/>
          <w:sz w:val="22"/>
          <w:szCs w:val="22"/>
          <w:lang w:val="en-US"/>
        </w:rPr>
        <w:t xml:space="preserve">is indicated by </w:t>
      </w:r>
      <w:proofErr w:type="spellStart"/>
      <w:r w:rsidR="00CE57C3">
        <w:rPr>
          <w:rFonts w:eastAsiaTheme="minorEastAsia" w:hint="eastAsia"/>
          <w:b/>
          <w:bCs/>
          <w:sz w:val="22"/>
          <w:szCs w:val="22"/>
          <w:lang w:val="en-US"/>
        </w:rPr>
        <w:t>gNB</w:t>
      </w:r>
      <w:proofErr w:type="spellEnd"/>
      <w:r w:rsidR="00CE57C3">
        <w:rPr>
          <w:rFonts w:eastAsiaTheme="minorEastAsia" w:hint="eastAsia"/>
          <w:b/>
          <w:bCs/>
          <w:sz w:val="22"/>
          <w:szCs w:val="22"/>
          <w:lang w:val="en-US"/>
        </w:rPr>
        <w:t xml:space="preserve"> </w:t>
      </w:r>
      <w:r w:rsidR="009D7335" w:rsidRPr="000129B6">
        <w:rPr>
          <w:rFonts w:eastAsia="宋体"/>
          <w:b/>
          <w:bCs/>
          <w:sz w:val="22"/>
          <w:szCs w:val="22"/>
          <w:lang w:val="en-US" w:eastAsia="zh-CN"/>
        </w:rPr>
        <w:t>based on the l</w:t>
      </w:r>
      <w:r w:rsidR="00B516B8" w:rsidRPr="000129B6">
        <w:rPr>
          <w:rFonts w:eastAsia="宋体"/>
          <w:b/>
          <w:bCs/>
          <w:sz w:val="22"/>
          <w:szCs w:val="22"/>
          <w:lang w:val="en-US" w:eastAsia="zh-CN"/>
        </w:rPr>
        <w:t>egacy RACH configuration</w:t>
      </w:r>
      <w:r w:rsidR="00244443" w:rsidRPr="000129B6">
        <w:rPr>
          <w:rFonts w:eastAsia="宋体"/>
          <w:b/>
          <w:bCs/>
          <w:sz w:val="22"/>
          <w:szCs w:val="22"/>
          <w:lang w:val="en-US" w:eastAsia="zh-CN"/>
        </w:rPr>
        <w:t>.</w:t>
      </w:r>
    </w:p>
    <w:p w14:paraId="091E6E5C" w14:textId="77777777" w:rsidR="00CE57C3" w:rsidRPr="000129B6" w:rsidRDefault="00CE57C3" w:rsidP="009D7335">
      <w:pPr>
        <w:jc w:val="both"/>
        <w:rPr>
          <w:rFonts w:eastAsiaTheme="minorEastAsia"/>
          <w:sz w:val="22"/>
          <w:szCs w:val="22"/>
          <w:lang w:val="en-US"/>
        </w:rPr>
      </w:pPr>
    </w:p>
    <w:p w14:paraId="0A2BCA70" w14:textId="0A8B201C" w:rsidR="00BC0D5B" w:rsidRPr="000129B6" w:rsidRDefault="00BC0D5B" w:rsidP="000129B6">
      <w:pPr>
        <w:pStyle w:val="3"/>
        <w:spacing w:before="120"/>
        <w:jc w:val="both"/>
        <w:rPr>
          <w:rFonts w:eastAsia="宋体"/>
          <w:b/>
          <w:bCs/>
          <w:szCs w:val="22"/>
          <w:lang w:eastAsia="zh-CN"/>
        </w:rPr>
      </w:pPr>
      <w:r w:rsidRPr="000129B6">
        <w:rPr>
          <w:rFonts w:eastAsia="宋体"/>
          <w:b/>
          <w:bCs/>
          <w:szCs w:val="22"/>
          <w:lang w:eastAsia="zh-CN"/>
        </w:rPr>
        <w:t>RO validation</w:t>
      </w:r>
      <w:r w:rsidR="007D2A18">
        <w:rPr>
          <w:rFonts w:eastAsia="宋体" w:hint="eastAsia"/>
          <w:b/>
          <w:bCs/>
          <w:szCs w:val="22"/>
          <w:lang w:eastAsia="zh-CN"/>
        </w:rPr>
        <w:t xml:space="preserve"> rule in SBFD DL symbols</w:t>
      </w:r>
    </w:p>
    <w:p w14:paraId="66343BED" w14:textId="77777777" w:rsidR="002B3215" w:rsidRDefault="002B3215" w:rsidP="006B07CB">
      <w:pPr>
        <w:jc w:val="both"/>
        <w:rPr>
          <w:rFonts w:eastAsia="宋体"/>
          <w:sz w:val="22"/>
          <w:szCs w:val="22"/>
          <w:lang w:val="en-US" w:eastAsia="zh-CN"/>
        </w:rPr>
      </w:pPr>
    </w:p>
    <w:p w14:paraId="4C105E58" w14:textId="0AEAEE01" w:rsidR="006B07CB" w:rsidRDefault="006B07CB" w:rsidP="006B07CB">
      <w:pPr>
        <w:jc w:val="both"/>
        <w:rPr>
          <w:rFonts w:eastAsia="宋体"/>
          <w:sz w:val="22"/>
          <w:szCs w:val="22"/>
          <w:lang w:val="en-US" w:eastAsia="zh-CN"/>
        </w:rPr>
      </w:pPr>
      <w:r>
        <w:rPr>
          <w:rFonts w:eastAsia="宋体" w:hint="eastAsia"/>
          <w:sz w:val="22"/>
          <w:szCs w:val="22"/>
          <w:lang w:val="en-US" w:eastAsia="zh-CN"/>
        </w:rPr>
        <w:t xml:space="preserve">At </w:t>
      </w:r>
      <w:r w:rsidR="00CE57C3">
        <w:rPr>
          <w:rFonts w:eastAsiaTheme="minorEastAsia" w:hint="eastAsia"/>
          <w:sz w:val="22"/>
          <w:szCs w:val="22"/>
          <w:lang w:val="en-US"/>
        </w:rPr>
        <w:t xml:space="preserve">the </w:t>
      </w:r>
      <w:r>
        <w:rPr>
          <w:rFonts w:eastAsia="宋体" w:hint="eastAsia"/>
          <w:sz w:val="22"/>
          <w:szCs w:val="22"/>
          <w:lang w:val="en-US" w:eastAsia="zh-CN"/>
        </w:rPr>
        <w:t>RAN1#116</w:t>
      </w:r>
      <w:r w:rsidR="00EB521C">
        <w:rPr>
          <w:rFonts w:eastAsia="宋体" w:hint="eastAsia"/>
          <w:sz w:val="22"/>
          <w:szCs w:val="22"/>
          <w:lang w:val="en-US" w:eastAsia="zh-CN"/>
        </w:rPr>
        <w:t>bis</w:t>
      </w:r>
      <w:r>
        <w:rPr>
          <w:rFonts w:eastAsia="宋体" w:hint="eastAsia"/>
          <w:sz w:val="22"/>
          <w:szCs w:val="22"/>
          <w:lang w:val="en-US" w:eastAsia="zh-CN"/>
        </w:rPr>
        <w:t xml:space="preserve"> meeting and RAN1#117 meeting, RO validation rule for ROs in SBFD DL </w:t>
      </w:r>
      <w:r>
        <w:rPr>
          <w:rFonts w:eastAsia="宋体"/>
          <w:sz w:val="22"/>
          <w:szCs w:val="22"/>
          <w:lang w:val="en-US" w:eastAsia="zh-CN"/>
        </w:rPr>
        <w:t>symbol</w:t>
      </w:r>
      <w:r>
        <w:rPr>
          <w:rFonts w:eastAsia="宋体" w:hint="eastAsia"/>
          <w:sz w:val="22"/>
          <w:szCs w:val="22"/>
          <w:lang w:val="en-US" w:eastAsia="zh-CN"/>
        </w:rPr>
        <w:t xml:space="preserve">s </w:t>
      </w:r>
      <w:r w:rsidR="00A9393B">
        <w:rPr>
          <w:rFonts w:eastAsia="宋体" w:hint="eastAsia"/>
          <w:sz w:val="22"/>
          <w:szCs w:val="22"/>
          <w:lang w:val="en-US" w:eastAsia="zh-CN"/>
        </w:rPr>
        <w:t xml:space="preserve">was discussed. </w:t>
      </w:r>
    </w:p>
    <w:p w14:paraId="0BF85380" w14:textId="2B004085" w:rsidR="00BC0D5B" w:rsidRPr="006B07CB" w:rsidRDefault="00BC0D5B"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277ED1" w14:paraId="68ED39E3" w14:textId="77777777" w:rsidTr="00277ED1">
        <w:tc>
          <w:tcPr>
            <w:tcW w:w="9962" w:type="dxa"/>
          </w:tcPr>
          <w:p w14:paraId="3DE043E7" w14:textId="785AFE84" w:rsidR="00277ED1" w:rsidRPr="000129B6" w:rsidRDefault="00277ED1" w:rsidP="00277ED1">
            <w:pPr>
              <w:rPr>
                <w:rFonts w:ascii="Times" w:eastAsia="宋体" w:hAnsi="Times"/>
                <w:b/>
                <w:bCs/>
                <w:iCs/>
                <w:sz w:val="20"/>
                <w:highlight w:val="green"/>
                <w:lang w:eastAsia="zh-CN"/>
              </w:rPr>
            </w:pPr>
            <w:r w:rsidRPr="00277ED1">
              <w:rPr>
                <w:rFonts w:ascii="Times" w:eastAsia="Batang" w:hAnsi="Times"/>
                <w:b/>
                <w:bCs/>
                <w:iCs/>
                <w:sz w:val="20"/>
                <w:highlight w:val="green"/>
                <w:lang w:eastAsia="en-US"/>
              </w:rPr>
              <w:t>Agreement</w:t>
            </w:r>
            <w:r w:rsidR="00F13BDD">
              <w:rPr>
                <w:rFonts w:ascii="Times" w:eastAsia="宋体" w:hAnsi="Times" w:hint="eastAsia"/>
                <w:b/>
                <w:bCs/>
                <w:iCs/>
                <w:sz w:val="20"/>
                <w:highlight w:val="green"/>
                <w:lang w:eastAsia="zh-CN"/>
              </w:rPr>
              <w:t xml:space="preserve"> (@RAN1#116bis)</w:t>
            </w:r>
          </w:p>
          <w:p w14:paraId="5F99D161" w14:textId="77777777" w:rsidR="00277ED1" w:rsidRPr="00277ED1" w:rsidRDefault="00277ED1" w:rsidP="00277ED1">
            <w:pPr>
              <w:rPr>
                <w:rFonts w:ascii="Times" w:eastAsia="Batang" w:hAnsi="Times"/>
                <w:sz w:val="20"/>
                <w:lang w:eastAsia="en-US"/>
              </w:rPr>
            </w:pPr>
            <w:r w:rsidRPr="00277ED1">
              <w:rPr>
                <w:rFonts w:ascii="Times" w:eastAsia="Batang" w:hAnsi="Times"/>
                <w:sz w:val="20"/>
                <w:lang w:eastAsia="en-US"/>
              </w:rPr>
              <w:t xml:space="preserve">For Option 1 (i.e., use one single RACH configuration with possible enhancement) to support random access operation for SBFD-aware UEs in RRC CONNECTED state, </w:t>
            </w:r>
          </w:p>
          <w:p w14:paraId="2B0255A0" w14:textId="77777777" w:rsidR="00277ED1" w:rsidRPr="00277ED1" w:rsidRDefault="00277ED1" w:rsidP="00277ED1">
            <w:pPr>
              <w:widowControl w:val="0"/>
              <w:numPr>
                <w:ilvl w:val="0"/>
                <w:numId w:val="10"/>
              </w:numPr>
              <w:jc w:val="both"/>
              <w:rPr>
                <w:rFonts w:ascii="Times" w:eastAsia="Batang" w:hAnsi="Times"/>
                <w:sz w:val="20"/>
                <w:lang w:eastAsia="x-none"/>
              </w:rPr>
            </w:pPr>
            <w:r w:rsidRPr="00277ED1">
              <w:rPr>
                <w:rFonts w:ascii="Times" w:eastAsia="Batang" w:hAnsi="Times"/>
                <w:sz w:val="20"/>
                <w:lang w:eastAsia="x-none"/>
              </w:rPr>
              <w:t xml:space="preserve">no enhancements for the RO validation rule for the ROs in non-SBFD symbols and the ROs in SBFD symbols configured as flexible by </w:t>
            </w:r>
            <w:proofErr w:type="spellStart"/>
            <w:r w:rsidRPr="00277ED1">
              <w:rPr>
                <w:rFonts w:ascii="Times" w:eastAsia="Batang" w:hAnsi="Times"/>
                <w:i/>
                <w:iCs/>
                <w:sz w:val="20"/>
                <w:lang w:eastAsia="x-none"/>
              </w:rPr>
              <w:t>tdd</w:t>
            </w:r>
            <w:proofErr w:type="spellEnd"/>
            <w:r w:rsidRPr="00277ED1">
              <w:rPr>
                <w:rFonts w:ascii="Times" w:eastAsia="Batang" w:hAnsi="Times"/>
                <w:i/>
                <w:iCs/>
                <w:sz w:val="20"/>
                <w:lang w:eastAsia="x-none"/>
              </w:rPr>
              <w:t>-UL-DL-</w:t>
            </w:r>
            <w:proofErr w:type="spellStart"/>
            <w:r w:rsidRPr="00277ED1">
              <w:rPr>
                <w:rFonts w:ascii="Times" w:eastAsia="Batang" w:hAnsi="Times"/>
                <w:i/>
                <w:iCs/>
                <w:sz w:val="20"/>
                <w:lang w:eastAsia="x-none"/>
              </w:rPr>
              <w:t>ConfigurationCommon</w:t>
            </w:r>
            <w:proofErr w:type="spellEnd"/>
            <w:r w:rsidRPr="00277ED1">
              <w:rPr>
                <w:rFonts w:ascii="Times" w:eastAsia="Batang" w:hAnsi="Times"/>
                <w:i/>
                <w:iCs/>
                <w:sz w:val="20"/>
                <w:lang w:eastAsia="x-none"/>
              </w:rPr>
              <w:t xml:space="preserve"> </w:t>
            </w:r>
            <w:r w:rsidRPr="00277ED1">
              <w:rPr>
                <w:rFonts w:ascii="Times" w:eastAsia="Batang" w:hAnsi="Times"/>
                <w:sz w:val="20"/>
                <w:lang w:eastAsia="x-none"/>
              </w:rPr>
              <w:t xml:space="preserve">(if any). </w:t>
            </w:r>
          </w:p>
          <w:p w14:paraId="139B975F" w14:textId="77777777" w:rsidR="00277ED1" w:rsidRPr="00277ED1" w:rsidRDefault="00277ED1" w:rsidP="00277ED1">
            <w:pPr>
              <w:widowControl w:val="0"/>
              <w:numPr>
                <w:ilvl w:val="1"/>
                <w:numId w:val="10"/>
              </w:numPr>
              <w:jc w:val="both"/>
              <w:rPr>
                <w:rFonts w:ascii="Times" w:eastAsia="Batang" w:hAnsi="Times"/>
                <w:sz w:val="20"/>
                <w:lang w:eastAsia="x-none"/>
              </w:rPr>
            </w:pPr>
            <w:r w:rsidRPr="00277ED1">
              <w:rPr>
                <w:rFonts w:ascii="Times" w:eastAsia="Batang" w:hAnsi="Times"/>
                <w:sz w:val="20"/>
                <w:lang w:eastAsia="x-none"/>
              </w:rPr>
              <w:t>FFS: the ROs in non-SBFD symbols that are valid for non-SBFD aware UEs are also valid for SBFD aware UEs.</w:t>
            </w:r>
          </w:p>
          <w:p w14:paraId="530ACC7C" w14:textId="77777777" w:rsidR="00277ED1" w:rsidRPr="00A75AB8" w:rsidRDefault="00277ED1" w:rsidP="00277ED1">
            <w:pPr>
              <w:widowControl w:val="0"/>
              <w:numPr>
                <w:ilvl w:val="1"/>
                <w:numId w:val="10"/>
              </w:numPr>
              <w:jc w:val="both"/>
              <w:rPr>
                <w:rFonts w:ascii="Times" w:eastAsia="Batang" w:hAnsi="Times"/>
                <w:sz w:val="20"/>
                <w:lang w:eastAsia="x-none"/>
              </w:rPr>
            </w:pPr>
            <w:r w:rsidRPr="00277ED1">
              <w:rPr>
                <w:rFonts w:ascii="Times" w:eastAsia="Batang" w:hAnsi="Times"/>
                <w:sz w:val="20"/>
                <w:lang w:eastAsia="x-none"/>
              </w:rPr>
              <w:t>FFS: It’s up to network configuration to ensure the ROs in SBFD symbols configured as</w:t>
            </w:r>
            <w:r w:rsidRPr="00277ED1">
              <w:rPr>
                <w:rFonts w:ascii="Times" w:eastAsia="Batang" w:hAnsi="Times"/>
                <w:strike/>
                <w:sz w:val="20"/>
                <w:lang w:eastAsia="x-none"/>
              </w:rPr>
              <w:t xml:space="preserve"> </w:t>
            </w:r>
            <w:r w:rsidRPr="00277ED1">
              <w:rPr>
                <w:rFonts w:ascii="Times" w:eastAsia="Batang" w:hAnsi="Times"/>
                <w:sz w:val="20"/>
                <w:lang w:eastAsia="x-none"/>
              </w:rPr>
              <w:t xml:space="preserve">flexible by </w:t>
            </w:r>
            <w:proofErr w:type="spellStart"/>
            <w:r w:rsidRPr="00277ED1">
              <w:rPr>
                <w:rFonts w:ascii="Times" w:eastAsia="Batang" w:hAnsi="Times"/>
                <w:i/>
                <w:iCs/>
                <w:sz w:val="20"/>
                <w:lang w:eastAsia="x-none"/>
              </w:rPr>
              <w:t>tdd</w:t>
            </w:r>
            <w:proofErr w:type="spellEnd"/>
            <w:r w:rsidRPr="00277ED1">
              <w:rPr>
                <w:rFonts w:ascii="Times" w:eastAsia="Batang" w:hAnsi="Times"/>
                <w:i/>
                <w:iCs/>
                <w:sz w:val="20"/>
                <w:lang w:eastAsia="x-none"/>
              </w:rPr>
              <w:t>-UL-DL-</w:t>
            </w:r>
            <w:proofErr w:type="spellStart"/>
            <w:r w:rsidRPr="00277ED1">
              <w:rPr>
                <w:rFonts w:ascii="Times" w:eastAsia="Batang" w:hAnsi="Times"/>
                <w:i/>
                <w:iCs/>
                <w:sz w:val="20"/>
                <w:lang w:eastAsia="x-none"/>
              </w:rPr>
              <w:t>ConfigurationCommon</w:t>
            </w:r>
            <w:proofErr w:type="spellEnd"/>
            <w:r w:rsidRPr="00277ED1">
              <w:rPr>
                <w:rFonts w:ascii="Times" w:eastAsia="Batang" w:hAnsi="Times"/>
                <w:i/>
                <w:iCs/>
                <w:sz w:val="20"/>
                <w:lang w:eastAsia="x-none"/>
              </w:rPr>
              <w:t>,</w:t>
            </w:r>
            <w:r w:rsidRPr="00277ED1">
              <w:rPr>
                <w:rFonts w:ascii="Times" w:eastAsia="Batang" w:hAnsi="Times"/>
                <w:sz w:val="20"/>
                <w:lang w:eastAsia="x-none"/>
              </w:rPr>
              <w:t xml:space="preserve"> which are valid for non-SBFD aware UEs based on legacy RO validation rule, are also valid for SBFD aware UEs (i.e., the configured ROs in SBFD symbols, if configured </w:t>
            </w:r>
            <w:r w:rsidRPr="00A75AB8">
              <w:rPr>
                <w:rFonts w:ascii="Times" w:eastAsia="Batang" w:hAnsi="Times"/>
                <w:sz w:val="20"/>
                <w:lang w:eastAsia="x-none"/>
              </w:rPr>
              <w:t xml:space="preserve">as flexible by </w:t>
            </w:r>
            <w:proofErr w:type="spellStart"/>
            <w:r w:rsidRPr="00A75AB8">
              <w:rPr>
                <w:rFonts w:ascii="Times" w:eastAsia="Batang" w:hAnsi="Times"/>
                <w:i/>
                <w:iCs/>
                <w:sz w:val="20"/>
                <w:lang w:eastAsia="x-none"/>
              </w:rPr>
              <w:t>tdd</w:t>
            </w:r>
            <w:proofErr w:type="spellEnd"/>
            <w:r w:rsidRPr="00A75AB8">
              <w:rPr>
                <w:rFonts w:ascii="Times" w:eastAsia="Batang" w:hAnsi="Times"/>
                <w:i/>
                <w:iCs/>
                <w:sz w:val="20"/>
                <w:lang w:eastAsia="x-none"/>
              </w:rPr>
              <w:t>-UL-DL-</w:t>
            </w:r>
            <w:proofErr w:type="spellStart"/>
            <w:r w:rsidRPr="00A75AB8">
              <w:rPr>
                <w:rFonts w:ascii="Times" w:eastAsia="Batang" w:hAnsi="Times"/>
                <w:i/>
                <w:iCs/>
                <w:sz w:val="20"/>
                <w:lang w:eastAsia="x-none"/>
              </w:rPr>
              <w:t>ConfigurationCommon</w:t>
            </w:r>
            <w:proofErr w:type="spellEnd"/>
            <w:r w:rsidRPr="00A75AB8">
              <w:rPr>
                <w:rFonts w:ascii="Times" w:eastAsia="Batang" w:hAnsi="Times"/>
                <w:sz w:val="20"/>
                <w:lang w:eastAsia="x-none"/>
              </w:rPr>
              <w:t>, are within the UL usable PRBs)</w:t>
            </w:r>
          </w:p>
          <w:p w14:paraId="60539AFE" w14:textId="77777777" w:rsidR="00277ED1" w:rsidRPr="00A75AB8" w:rsidRDefault="00277ED1" w:rsidP="00277ED1">
            <w:pPr>
              <w:widowControl w:val="0"/>
              <w:numPr>
                <w:ilvl w:val="0"/>
                <w:numId w:val="10"/>
              </w:numPr>
              <w:jc w:val="both"/>
              <w:rPr>
                <w:rFonts w:ascii="Times" w:eastAsia="Batang" w:hAnsi="Times"/>
                <w:sz w:val="20"/>
                <w:lang w:eastAsia="x-none"/>
              </w:rPr>
            </w:pPr>
            <w:r w:rsidRPr="00A75AB8">
              <w:rPr>
                <w:rFonts w:ascii="Times" w:eastAsia="Batang" w:hAnsi="Times"/>
                <w:sz w:val="20"/>
                <w:lang w:eastAsia="x-none"/>
              </w:rPr>
              <w:t xml:space="preserve">the RO in SBFD symbols configured as downlink by </w:t>
            </w:r>
            <w:proofErr w:type="spellStart"/>
            <w:r w:rsidRPr="00A75AB8">
              <w:rPr>
                <w:rFonts w:ascii="Times" w:eastAsia="Batang" w:hAnsi="Times"/>
                <w:i/>
                <w:iCs/>
                <w:sz w:val="20"/>
                <w:lang w:eastAsia="x-none"/>
              </w:rPr>
              <w:t>tdd</w:t>
            </w:r>
            <w:proofErr w:type="spellEnd"/>
            <w:r w:rsidRPr="00A75AB8">
              <w:rPr>
                <w:rFonts w:ascii="Times" w:eastAsia="Batang" w:hAnsi="Times"/>
                <w:i/>
                <w:iCs/>
                <w:sz w:val="20"/>
                <w:lang w:eastAsia="x-none"/>
              </w:rPr>
              <w:t>-UL-DL-</w:t>
            </w:r>
            <w:proofErr w:type="spellStart"/>
            <w:r w:rsidRPr="00A75AB8">
              <w:rPr>
                <w:rFonts w:ascii="Times" w:eastAsia="Batang" w:hAnsi="Times"/>
                <w:i/>
                <w:iCs/>
                <w:sz w:val="20"/>
                <w:lang w:eastAsia="x-none"/>
              </w:rPr>
              <w:t>ConfigurationCommon</w:t>
            </w:r>
            <w:proofErr w:type="spellEnd"/>
            <w:r w:rsidRPr="00A75AB8">
              <w:rPr>
                <w:rFonts w:ascii="Times" w:eastAsia="Batang" w:hAnsi="Times"/>
                <w:sz w:val="20"/>
                <w:lang w:eastAsia="x-none"/>
              </w:rPr>
              <w:t xml:space="preserve"> is valid if at least:</w:t>
            </w:r>
          </w:p>
          <w:p w14:paraId="026DFC56" w14:textId="77777777" w:rsidR="00277ED1" w:rsidRPr="00A75AB8" w:rsidRDefault="00277ED1" w:rsidP="00277ED1">
            <w:pPr>
              <w:widowControl w:val="0"/>
              <w:numPr>
                <w:ilvl w:val="1"/>
                <w:numId w:val="10"/>
              </w:numPr>
              <w:jc w:val="both"/>
              <w:rPr>
                <w:rFonts w:ascii="Times" w:eastAsia="Batang" w:hAnsi="Times"/>
                <w:sz w:val="20"/>
                <w:lang w:eastAsia="x-none"/>
              </w:rPr>
            </w:pPr>
            <w:r w:rsidRPr="00A75AB8">
              <w:rPr>
                <w:rFonts w:ascii="Times" w:eastAsia="Batang" w:hAnsi="Times"/>
                <w:sz w:val="20"/>
                <w:lang w:eastAsia="x-none"/>
              </w:rPr>
              <w:t>Time and frequency resource of the RO are fully within UL usable PRBs, and not overlapped with SSB</w:t>
            </w:r>
          </w:p>
          <w:p w14:paraId="50761E99" w14:textId="77777777" w:rsidR="00277ED1" w:rsidRPr="00A75AB8" w:rsidRDefault="00277ED1" w:rsidP="00277ED1">
            <w:pPr>
              <w:widowControl w:val="0"/>
              <w:numPr>
                <w:ilvl w:val="1"/>
                <w:numId w:val="10"/>
              </w:numPr>
              <w:jc w:val="both"/>
              <w:rPr>
                <w:rFonts w:ascii="Times" w:eastAsia="Batang" w:hAnsi="Times"/>
                <w:sz w:val="20"/>
                <w:lang w:eastAsia="x-none"/>
              </w:rPr>
            </w:pPr>
            <w:r w:rsidRPr="00A75AB8">
              <w:rPr>
                <w:rFonts w:ascii="Times" w:eastAsia="Batang" w:hAnsi="Times"/>
                <w:sz w:val="20"/>
                <w:lang w:eastAsia="x-none"/>
              </w:rPr>
              <w:t>FFS: Other condition.</w:t>
            </w:r>
          </w:p>
          <w:p w14:paraId="5E80A5A1" w14:textId="77777777" w:rsidR="00277ED1" w:rsidRPr="00A75AB8" w:rsidRDefault="00277ED1" w:rsidP="00277ED1">
            <w:pPr>
              <w:rPr>
                <w:rFonts w:ascii="Times" w:eastAsia="Batang" w:hAnsi="Times"/>
                <w:iCs/>
                <w:sz w:val="20"/>
                <w:lang w:eastAsia="en-US"/>
              </w:rPr>
            </w:pPr>
            <w:r w:rsidRPr="00A75AB8">
              <w:rPr>
                <w:rFonts w:ascii="Times" w:eastAsia="Batang" w:hAnsi="Times"/>
                <w:sz w:val="20"/>
                <w:lang w:eastAsia="en-US"/>
              </w:rPr>
              <w:t xml:space="preserve">Note: For the case that all the SBFD symbols configured as downlink by </w:t>
            </w:r>
            <w:proofErr w:type="spellStart"/>
            <w:r w:rsidRPr="00A75AB8">
              <w:rPr>
                <w:rFonts w:ascii="Times" w:eastAsia="Batang" w:hAnsi="Times"/>
                <w:i/>
                <w:iCs/>
                <w:sz w:val="20"/>
                <w:lang w:eastAsia="en-US"/>
              </w:rPr>
              <w:t>tdd</w:t>
            </w:r>
            <w:proofErr w:type="spellEnd"/>
            <w:r w:rsidRPr="00A75AB8">
              <w:rPr>
                <w:rFonts w:ascii="Times" w:eastAsia="Batang" w:hAnsi="Times"/>
                <w:i/>
                <w:iCs/>
                <w:sz w:val="20"/>
                <w:lang w:eastAsia="en-US"/>
              </w:rPr>
              <w:t>-UL-DL-</w:t>
            </w:r>
            <w:proofErr w:type="spellStart"/>
            <w:r w:rsidRPr="00A75AB8">
              <w:rPr>
                <w:rFonts w:ascii="Times" w:eastAsia="Batang" w:hAnsi="Times"/>
                <w:i/>
                <w:iCs/>
                <w:sz w:val="20"/>
                <w:lang w:eastAsia="en-US"/>
              </w:rPr>
              <w:t>ConfigurationCommon</w:t>
            </w:r>
            <w:proofErr w:type="spellEnd"/>
            <w:r w:rsidRPr="00A75AB8">
              <w:rPr>
                <w:rFonts w:ascii="Times" w:eastAsia="Batang" w:hAnsi="Times"/>
                <w:i/>
                <w:iCs/>
                <w:sz w:val="20"/>
                <w:lang w:eastAsia="en-US"/>
              </w:rPr>
              <w:t>,</w:t>
            </w:r>
            <w:r w:rsidRPr="00A75AB8">
              <w:rPr>
                <w:rFonts w:ascii="Times" w:eastAsia="Batang" w:hAnsi="Times"/>
                <w:sz w:val="20"/>
                <w:lang w:eastAsia="en-US"/>
              </w:rPr>
              <w:t xml:space="preserve"> there is no restriction that all the configured ROs in SBFD symbols should be within the UL usable PRBs.</w:t>
            </w:r>
          </w:p>
          <w:p w14:paraId="0B57E89E" w14:textId="334FDB55" w:rsidR="00B34222" w:rsidRPr="000129B6" w:rsidRDefault="00B34222" w:rsidP="000129B6">
            <w:pPr>
              <w:rPr>
                <w:rFonts w:ascii="Times" w:eastAsia="宋体" w:hAnsi="Times"/>
                <w:b/>
                <w:bCs/>
                <w:iCs/>
                <w:sz w:val="20"/>
                <w:lang w:eastAsia="zh-CN"/>
              </w:rPr>
            </w:pPr>
            <w:r w:rsidRPr="00A9393B">
              <w:rPr>
                <w:rFonts w:ascii="Times" w:eastAsia="Malgun Gothic" w:hAnsi="Times"/>
                <w:b/>
                <w:bCs/>
                <w:iCs/>
                <w:sz w:val="20"/>
                <w:szCs w:val="24"/>
                <w:highlight w:val="green"/>
                <w:lang w:val="en-US" w:eastAsia="ko-KR"/>
              </w:rPr>
              <w:t>Agreement</w:t>
            </w:r>
            <w:r w:rsidR="00F13BDD" w:rsidRPr="00A9393B">
              <w:rPr>
                <w:rFonts w:ascii="Times" w:eastAsia="宋体" w:hAnsi="Times" w:hint="eastAsia"/>
                <w:b/>
                <w:bCs/>
                <w:iCs/>
                <w:sz w:val="20"/>
                <w:highlight w:val="green"/>
                <w:lang w:eastAsia="zh-CN"/>
              </w:rPr>
              <w:t xml:space="preserve"> (@RAN1#117)</w:t>
            </w:r>
          </w:p>
          <w:p w14:paraId="4683BD41" w14:textId="77777777" w:rsidR="00B34222" w:rsidRPr="00A75AB8" w:rsidRDefault="00B34222" w:rsidP="00B34222">
            <w:pPr>
              <w:spacing w:before="120" w:afterLines="50" w:after="120"/>
              <w:rPr>
                <w:rFonts w:ascii="Times" w:eastAsia="Batang" w:hAnsi="Times"/>
                <w:sz w:val="20"/>
                <w:szCs w:val="24"/>
                <w:lang w:eastAsia="en-US"/>
              </w:rPr>
            </w:pPr>
            <w:r w:rsidRPr="00A75AB8">
              <w:rPr>
                <w:rFonts w:ascii="Times" w:eastAsia="Batang" w:hAnsi="Times"/>
                <w:sz w:val="20"/>
                <w:lang w:eastAsia="en-US"/>
              </w:rPr>
              <w:t>For SBFD-aware UEs in RRC CONNECTED state, and for RACH configuration Option 1 with Alt 1-1</w:t>
            </w:r>
            <w:r w:rsidRPr="00A75AB8">
              <w:rPr>
                <w:rFonts w:ascii="Times" w:eastAsia="Batang" w:hAnsi="Times"/>
                <w:sz w:val="20"/>
                <w:szCs w:val="24"/>
                <w:lang w:eastAsia="en-US"/>
              </w:rPr>
              <w:t xml:space="preserve">, for the ROs in SBFD symbols configured as downlink by </w:t>
            </w:r>
            <w:proofErr w:type="spellStart"/>
            <w:r w:rsidRPr="00A75AB8">
              <w:rPr>
                <w:rFonts w:ascii="Times" w:eastAsia="Batang" w:hAnsi="Times"/>
                <w:i/>
                <w:iCs/>
                <w:sz w:val="20"/>
                <w:szCs w:val="24"/>
                <w:lang w:eastAsia="en-US"/>
              </w:rPr>
              <w:t>tdd</w:t>
            </w:r>
            <w:proofErr w:type="spellEnd"/>
            <w:r w:rsidRPr="00A75AB8">
              <w:rPr>
                <w:rFonts w:ascii="Times" w:eastAsia="Batang" w:hAnsi="Times"/>
                <w:i/>
                <w:iCs/>
                <w:sz w:val="20"/>
                <w:szCs w:val="24"/>
                <w:lang w:eastAsia="en-US"/>
              </w:rPr>
              <w:t>-UL-DL-</w:t>
            </w:r>
            <w:proofErr w:type="spellStart"/>
            <w:r w:rsidRPr="00A75AB8">
              <w:rPr>
                <w:rFonts w:ascii="Times" w:eastAsia="Batang" w:hAnsi="Times"/>
                <w:i/>
                <w:iCs/>
                <w:sz w:val="20"/>
                <w:szCs w:val="24"/>
                <w:lang w:eastAsia="en-US"/>
              </w:rPr>
              <w:t>ConfigurationCommon</w:t>
            </w:r>
            <w:proofErr w:type="spellEnd"/>
            <w:r w:rsidRPr="00A75AB8">
              <w:rPr>
                <w:rFonts w:ascii="Times" w:eastAsia="Batang" w:hAnsi="Times" w:hint="eastAsia"/>
                <w:sz w:val="20"/>
                <w:szCs w:val="24"/>
                <w:lang w:eastAsia="en-US"/>
              </w:rPr>
              <w:t>,</w:t>
            </w:r>
            <w:r w:rsidRPr="00A75AB8">
              <w:rPr>
                <w:rFonts w:ascii="Times" w:eastAsia="Batang" w:hAnsi="Times"/>
                <w:sz w:val="20"/>
                <w:szCs w:val="24"/>
                <w:lang w:eastAsia="en-US"/>
              </w:rPr>
              <w:t xml:space="preserve"> consider whether additional condition(s) on top of what was agreed in RAN1#116bis for RO validation are necessary. For example,</w:t>
            </w:r>
          </w:p>
          <w:p w14:paraId="470047DF" w14:textId="77777777" w:rsidR="00B34222" w:rsidRPr="00A75AB8" w:rsidRDefault="00B34222" w:rsidP="00B34222">
            <w:pPr>
              <w:widowControl w:val="0"/>
              <w:numPr>
                <w:ilvl w:val="0"/>
                <w:numId w:val="10"/>
              </w:numPr>
              <w:wordWrap w:val="0"/>
              <w:spacing w:before="120" w:after="160" w:line="360" w:lineRule="auto"/>
              <w:jc w:val="both"/>
              <w:rPr>
                <w:rFonts w:ascii="Times" w:eastAsia="Batang" w:hAnsi="Times"/>
                <w:sz w:val="20"/>
                <w:szCs w:val="24"/>
                <w:lang w:val="en-US" w:eastAsia="x-none"/>
              </w:rPr>
            </w:pPr>
            <w:r w:rsidRPr="00A75AB8">
              <w:rPr>
                <w:rFonts w:ascii="Times" w:eastAsia="Batang" w:hAnsi="Times"/>
                <w:sz w:val="20"/>
                <w:szCs w:val="24"/>
                <w:lang w:val="en-US" w:eastAsia="x-none"/>
              </w:rPr>
              <w:t xml:space="preserve">Condition#1: A valid RO starts at least </w:t>
            </w:r>
            <w:r w:rsidRPr="00A75AB8">
              <w:rPr>
                <w:rFonts w:ascii="Times" w:eastAsia="Batang" w:hAnsi="Times"/>
                <w:color w:val="FF0000"/>
                <w:sz w:val="20"/>
                <w:szCs w:val="24"/>
                <w:lang w:val="en-US" w:eastAsia="x-none"/>
              </w:rPr>
              <w:t>X&gt;=0 (FFS the value)</w:t>
            </w:r>
            <w:r w:rsidRPr="00A75AB8">
              <w:rPr>
                <w:rFonts w:ascii="Times" w:eastAsia="Batang" w:hAnsi="Times"/>
                <w:sz w:val="20"/>
                <w:szCs w:val="24"/>
                <w:lang w:val="en-US" w:eastAsia="x-none"/>
              </w:rPr>
              <w:t xml:space="preserve"> symbols after a last downlink non-SBFD symbol.</w:t>
            </w:r>
          </w:p>
          <w:p w14:paraId="70D20702" w14:textId="77777777" w:rsidR="00B34222" w:rsidRPr="00B34222" w:rsidRDefault="00B34222" w:rsidP="00B34222">
            <w:pPr>
              <w:widowControl w:val="0"/>
              <w:numPr>
                <w:ilvl w:val="0"/>
                <w:numId w:val="10"/>
              </w:numPr>
              <w:wordWrap w:val="0"/>
              <w:spacing w:before="120" w:after="160" w:line="360" w:lineRule="auto"/>
              <w:jc w:val="both"/>
              <w:rPr>
                <w:rFonts w:ascii="Times" w:eastAsia="Batang" w:hAnsi="Times"/>
                <w:sz w:val="20"/>
                <w:szCs w:val="24"/>
                <w:lang w:val="en-US" w:eastAsia="x-none"/>
              </w:rPr>
            </w:pPr>
            <w:r w:rsidRPr="00A75AB8">
              <w:rPr>
                <w:rFonts w:ascii="Times" w:eastAsia="Batang" w:hAnsi="Times"/>
                <w:sz w:val="20"/>
                <w:szCs w:val="24"/>
                <w:lang w:val="en-US" w:eastAsia="x-none"/>
              </w:rPr>
              <w:t>Condition#2: A valid RO starts at</w:t>
            </w:r>
            <w:r w:rsidRPr="00B34222">
              <w:rPr>
                <w:rFonts w:ascii="Times" w:eastAsia="Batang" w:hAnsi="Times"/>
                <w:sz w:val="20"/>
                <w:szCs w:val="24"/>
                <w:lang w:val="en-US" w:eastAsia="x-none"/>
              </w:rPr>
              <w:t xml:space="preserve"> least </w:t>
            </w:r>
            <w:r w:rsidRPr="00B34222">
              <w:rPr>
                <w:rFonts w:ascii="Times" w:eastAsia="Batang" w:hAnsi="Times"/>
                <w:color w:val="FF0000"/>
                <w:sz w:val="20"/>
                <w:szCs w:val="24"/>
                <w:lang w:val="en-US" w:eastAsia="x-none"/>
              </w:rPr>
              <w:t>X&gt;0 (FFS the value)</w:t>
            </w:r>
            <w:r w:rsidRPr="00B34222">
              <w:rPr>
                <w:rFonts w:ascii="Times" w:eastAsia="Batang" w:hAnsi="Times"/>
                <w:sz w:val="20"/>
                <w:szCs w:val="24"/>
                <w:lang w:val="en-US" w:eastAsia="x-none"/>
              </w:rPr>
              <w:t xml:space="preserve"> symbols after the SSB.</w:t>
            </w:r>
          </w:p>
          <w:p w14:paraId="2D7126E0" w14:textId="2E1C0472" w:rsidR="00277ED1" w:rsidRPr="000129B6" w:rsidRDefault="00B34222" w:rsidP="000129B6">
            <w:pPr>
              <w:widowControl w:val="0"/>
              <w:numPr>
                <w:ilvl w:val="0"/>
                <w:numId w:val="10"/>
              </w:numPr>
              <w:wordWrap w:val="0"/>
              <w:spacing w:before="120" w:after="160" w:line="360" w:lineRule="auto"/>
              <w:jc w:val="both"/>
              <w:rPr>
                <w:rFonts w:ascii="Times" w:eastAsia="Batang" w:hAnsi="Times"/>
                <w:sz w:val="20"/>
                <w:szCs w:val="24"/>
                <w:lang w:val="en-US" w:eastAsia="x-none"/>
              </w:rPr>
            </w:pPr>
            <w:r w:rsidRPr="00B34222">
              <w:rPr>
                <w:rFonts w:ascii="Times" w:eastAsia="Batang" w:hAnsi="Times"/>
                <w:sz w:val="20"/>
                <w:szCs w:val="24"/>
                <w:lang w:val="en-US" w:eastAsia="x-none"/>
              </w:rPr>
              <w:t>Condition#3: A valid RO does not precede a SSB in the PRACH slot.</w:t>
            </w:r>
          </w:p>
        </w:tc>
      </w:tr>
    </w:tbl>
    <w:p w14:paraId="410B8BFB" w14:textId="77777777" w:rsidR="00277ED1" w:rsidRDefault="00277ED1" w:rsidP="00940E08">
      <w:pPr>
        <w:jc w:val="both"/>
        <w:rPr>
          <w:rFonts w:eastAsia="宋体"/>
          <w:sz w:val="22"/>
          <w:szCs w:val="22"/>
          <w:lang w:val="en-US" w:eastAsia="zh-CN"/>
        </w:rPr>
      </w:pPr>
    </w:p>
    <w:p w14:paraId="39F692F6" w14:textId="37CA04F0" w:rsidR="00A75AB8" w:rsidRDefault="00CD2887" w:rsidP="00940E08">
      <w:pPr>
        <w:jc w:val="both"/>
        <w:rPr>
          <w:rFonts w:eastAsia="宋体"/>
          <w:sz w:val="22"/>
          <w:szCs w:val="22"/>
          <w:lang w:val="en-US" w:eastAsia="zh-CN"/>
        </w:rPr>
      </w:pPr>
      <w:r>
        <w:rPr>
          <w:rFonts w:eastAsia="宋体" w:hint="eastAsia"/>
          <w:sz w:val="22"/>
          <w:szCs w:val="22"/>
          <w:lang w:val="en-US" w:eastAsia="zh-CN"/>
        </w:rPr>
        <w:t xml:space="preserve">For legacy RO validation rule, additional </w:t>
      </w:r>
      <w:r>
        <w:rPr>
          <w:rFonts w:eastAsia="宋体"/>
          <w:sz w:val="22"/>
          <w:szCs w:val="22"/>
          <w:lang w:val="en-US" w:eastAsia="zh-CN"/>
        </w:rPr>
        <w:t>condition</w:t>
      </w:r>
      <w:r>
        <w:rPr>
          <w:rFonts w:eastAsia="宋体" w:hint="eastAsia"/>
          <w:sz w:val="22"/>
          <w:szCs w:val="22"/>
          <w:lang w:val="en-US" w:eastAsia="zh-CN"/>
        </w:rPr>
        <w:t>s</w:t>
      </w:r>
      <w:r w:rsidR="00951CF4">
        <w:rPr>
          <w:rFonts w:eastAsia="宋体" w:hint="eastAsia"/>
          <w:sz w:val="22"/>
          <w:szCs w:val="22"/>
          <w:lang w:val="en-US" w:eastAsia="zh-CN"/>
        </w:rPr>
        <w:t xml:space="preserve"> are required </w:t>
      </w:r>
      <w:proofErr w:type="gramStart"/>
      <w:r w:rsidR="00951CF4">
        <w:rPr>
          <w:rFonts w:eastAsia="宋体" w:hint="eastAsia"/>
          <w:sz w:val="22"/>
          <w:szCs w:val="22"/>
          <w:lang w:val="en-US" w:eastAsia="zh-CN"/>
        </w:rPr>
        <w:t>in order to</w:t>
      </w:r>
      <w:proofErr w:type="gramEnd"/>
      <w:r w:rsidR="00951CF4">
        <w:rPr>
          <w:rFonts w:eastAsia="宋体" w:hint="eastAsia"/>
          <w:sz w:val="22"/>
          <w:szCs w:val="22"/>
          <w:lang w:val="en-US" w:eastAsia="zh-CN"/>
        </w:rPr>
        <w:t xml:space="preserve"> reserve</w:t>
      </w:r>
      <w:r w:rsidR="0061359B">
        <w:rPr>
          <w:rFonts w:eastAsia="宋体" w:hint="eastAsia"/>
          <w:sz w:val="22"/>
          <w:szCs w:val="22"/>
          <w:lang w:val="en-US" w:eastAsia="zh-CN"/>
        </w:rPr>
        <w:t xml:space="preserve"> enough time for </w:t>
      </w:r>
      <w:r w:rsidR="001A2813">
        <w:rPr>
          <w:rFonts w:eastAsia="宋体" w:hint="eastAsia"/>
          <w:sz w:val="22"/>
          <w:szCs w:val="22"/>
          <w:lang w:val="en-US" w:eastAsia="zh-CN"/>
        </w:rPr>
        <w:t xml:space="preserve">UE switching from DL reception to </w:t>
      </w:r>
      <w:r w:rsidR="00E51478">
        <w:rPr>
          <w:rFonts w:eastAsia="宋体" w:hint="eastAsia"/>
          <w:sz w:val="22"/>
          <w:szCs w:val="22"/>
          <w:lang w:val="en-US" w:eastAsia="zh-CN"/>
        </w:rPr>
        <w:t>PRACH</w:t>
      </w:r>
      <w:r w:rsidR="001A2813">
        <w:rPr>
          <w:rFonts w:eastAsia="宋体" w:hint="eastAsia"/>
          <w:sz w:val="22"/>
          <w:szCs w:val="22"/>
          <w:lang w:val="en-US" w:eastAsia="zh-CN"/>
        </w:rPr>
        <w:t xml:space="preserve"> transmission, including</w:t>
      </w:r>
      <w:r>
        <w:rPr>
          <w:rFonts w:eastAsia="宋体" w:hint="eastAsia"/>
          <w:sz w:val="22"/>
          <w:szCs w:val="22"/>
          <w:lang w:val="en-US" w:eastAsia="zh-CN"/>
        </w:rPr>
        <w:t xml:space="preserve"> </w:t>
      </w:r>
      <w:r w:rsidR="000F0D96">
        <w:rPr>
          <w:rFonts w:eastAsia="宋体" w:hint="eastAsia"/>
          <w:sz w:val="22"/>
          <w:szCs w:val="22"/>
          <w:lang w:val="en-US" w:eastAsia="zh-CN"/>
        </w:rPr>
        <w:t>the gap</w:t>
      </w:r>
      <w:r w:rsidR="00385E1A">
        <w:rPr>
          <w:rFonts w:eastAsia="宋体" w:hint="eastAsia"/>
          <w:sz w:val="22"/>
          <w:szCs w:val="22"/>
          <w:lang w:val="en-US" w:eastAsia="zh-CN"/>
        </w:rPr>
        <w:t xml:space="preserve"> of valid RO after DL </w:t>
      </w:r>
      <w:r w:rsidR="001A2813">
        <w:rPr>
          <w:rFonts w:eastAsia="宋体"/>
          <w:sz w:val="22"/>
          <w:szCs w:val="22"/>
          <w:lang w:val="en-US" w:eastAsia="zh-CN"/>
        </w:rPr>
        <w:t>symbo</w:t>
      </w:r>
      <w:r w:rsidR="001A2813">
        <w:rPr>
          <w:rFonts w:eastAsia="宋体" w:hint="eastAsia"/>
          <w:sz w:val="22"/>
          <w:szCs w:val="22"/>
          <w:lang w:val="en-US" w:eastAsia="zh-CN"/>
        </w:rPr>
        <w:t xml:space="preserve">l, the gap of valid RO after SSB symbol, </w:t>
      </w:r>
      <w:r w:rsidR="00385E1A">
        <w:rPr>
          <w:rFonts w:eastAsia="宋体" w:hint="eastAsia"/>
          <w:sz w:val="22"/>
          <w:szCs w:val="22"/>
          <w:lang w:val="en-US" w:eastAsia="zh-CN"/>
        </w:rPr>
        <w:t xml:space="preserve">and </w:t>
      </w:r>
      <w:r w:rsidR="00DA6457">
        <w:rPr>
          <w:rFonts w:eastAsia="宋体" w:hint="eastAsia"/>
          <w:sz w:val="22"/>
          <w:szCs w:val="22"/>
          <w:lang w:val="en-US" w:eastAsia="zh-CN"/>
        </w:rPr>
        <w:t>valid RO not preceding SSB in the PRACH slot</w:t>
      </w:r>
      <w:r w:rsidR="001A2813">
        <w:rPr>
          <w:rFonts w:eastAsia="宋体" w:hint="eastAsia"/>
          <w:sz w:val="22"/>
          <w:szCs w:val="22"/>
          <w:lang w:val="en-US" w:eastAsia="zh-CN"/>
        </w:rPr>
        <w:t>.</w:t>
      </w:r>
    </w:p>
    <w:p w14:paraId="6D713D1E" w14:textId="77777777" w:rsidR="00A75AB8" w:rsidRDefault="00A75AB8"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A75AB8" w14:paraId="6F266D6D" w14:textId="77777777" w:rsidTr="00A75AB8">
        <w:tc>
          <w:tcPr>
            <w:tcW w:w="9962" w:type="dxa"/>
          </w:tcPr>
          <w:p w14:paraId="5D7F77CC" w14:textId="31A1DD07" w:rsidR="00A75AB8" w:rsidRDefault="00DF633B" w:rsidP="00940E08">
            <w:pPr>
              <w:jc w:val="both"/>
              <w:rPr>
                <w:rFonts w:eastAsia="宋体"/>
                <w:sz w:val="22"/>
                <w:szCs w:val="22"/>
                <w:lang w:val="en-US" w:eastAsia="zh-CN"/>
              </w:rPr>
            </w:pPr>
            <w:r>
              <w:rPr>
                <w:rFonts w:eastAsia="宋体" w:hint="eastAsia"/>
                <w:sz w:val="22"/>
                <w:szCs w:val="22"/>
                <w:lang w:val="en-US" w:eastAsia="zh-CN"/>
              </w:rPr>
              <w:t>TS 38.213, v18.3.0</w:t>
            </w:r>
          </w:p>
          <w:p w14:paraId="6B897D8C" w14:textId="77777777" w:rsidR="00DF633B" w:rsidRPr="00DF633B" w:rsidRDefault="00DF633B" w:rsidP="00DF633B">
            <w:pPr>
              <w:keepNext/>
              <w:keepLines/>
              <w:spacing w:before="180"/>
              <w:ind w:left="850" w:hanging="850"/>
              <w:outlineLvl w:val="1"/>
              <w:rPr>
                <w:rFonts w:ascii="Arial" w:eastAsia="宋体" w:hAnsi="Arial"/>
                <w:sz w:val="32"/>
                <w:lang w:eastAsia="en-US"/>
              </w:rPr>
            </w:pPr>
            <w:bookmarkStart w:id="8" w:name="_Ref491452917"/>
            <w:bookmarkStart w:id="9" w:name="_Toc12021462"/>
            <w:bookmarkStart w:id="10" w:name="_Toc20311574"/>
            <w:bookmarkStart w:id="11" w:name="_Toc26719399"/>
            <w:bookmarkStart w:id="12" w:name="_Toc29894830"/>
            <w:bookmarkStart w:id="13" w:name="_Toc29899129"/>
            <w:bookmarkStart w:id="14" w:name="_Toc29899547"/>
            <w:bookmarkStart w:id="15" w:name="_Toc29917284"/>
            <w:bookmarkStart w:id="16" w:name="_Toc36498158"/>
            <w:bookmarkStart w:id="17" w:name="_Toc45699184"/>
            <w:bookmarkStart w:id="18" w:name="_Toc169603410"/>
            <w:r w:rsidRPr="00DF633B">
              <w:rPr>
                <w:rFonts w:ascii="Arial" w:eastAsia="宋体" w:hAnsi="Arial"/>
                <w:sz w:val="32"/>
                <w:lang w:eastAsia="en-US"/>
              </w:rPr>
              <w:t>8</w:t>
            </w:r>
            <w:r w:rsidRPr="00DF633B">
              <w:rPr>
                <w:rFonts w:ascii="Arial" w:eastAsia="宋体" w:hAnsi="Arial" w:hint="eastAsia"/>
                <w:sz w:val="32"/>
                <w:lang w:eastAsia="en-US"/>
              </w:rPr>
              <w:t>.1</w:t>
            </w:r>
            <w:r w:rsidRPr="00DF633B">
              <w:rPr>
                <w:rFonts w:ascii="Arial" w:eastAsia="宋体" w:hAnsi="Arial" w:hint="eastAsia"/>
                <w:sz w:val="32"/>
                <w:lang w:eastAsia="en-US"/>
              </w:rPr>
              <w:tab/>
            </w:r>
            <w:r w:rsidRPr="00DF633B">
              <w:rPr>
                <w:rFonts w:ascii="Arial" w:eastAsia="宋体" w:hAnsi="Arial"/>
                <w:sz w:val="32"/>
                <w:lang w:eastAsia="en-US"/>
              </w:rPr>
              <w:t>Random access preamble</w:t>
            </w:r>
            <w:bookmarkEnd w:id="8"/>
            <w:bookmarkEnd w:id="9"/>
            <w:bookmarkEnd w:id="10"/>
            <w:bookmarkEnd w:id="11"/>
            <w:bookmarkEnd w:id="12"/>
            <w:bookmarkEnd w:id="13"/>
            <w:bookmarkEnd w:id="14"/>
            <w:bookmarkEnd w:id="15"/>
            <w:bookmarkEnd w:id="16"/>
            <w:bookmarkEnd w:id="17"/>
            <w:bookmarkEnd w:id="18"/>
          </w:p>
          <w:p w14:paraId="53F7D149" w14:textId="3D2FC618" w:rsidR="00A75AB8" w:rsidRDefault="00DF633B" w:rsidP="00940E08">
            <w:pPr>
              <w:jc w:val="both"/>
              <w:rPr>
                <w:rFonts w:eastAsia="宋体"/>
                <w:sz w:val="22"/>
                <w:szCs w:val="22"/>
                <w:lang w:val="en-US" w:eastAsia="zh-CN"/>
              </w:rPr>
            </w:pPr>
            <w:r>
              <w:rPr>
                <w:rFonts w:eastAsia="宋体" w:hint="eastAsia"/>
                <w:sz w:val="22"/>
                <w:szCs w:val="22"/>
                <w:lang w:val="en-US" w:eastAsia="zh-CN"/>
              </w:rPr>
              <w:t>&lt;****************************************omitted**************************************&gt;</w:t>
            </w:r>
          </w:p>
          <w:p w14:paraId="5B88C039" w14:textId="77777777" w:rsidR="00A75AB8" w:rsidRPr="00A75AB8" w:rsidRDefault="00A75AB8" w:rsidP="00A75AB8">
            <w:pPr>
              <w:rPr>
                <w:rFonts w:eastAsia="宋体"/>
                <w:sz w:val="20"/>
                <w:lang w:eastAsia="en-US"/>
              </w:rPr>
            </w:pPr>
            <w:r w:rsidRPr="00A75AB8">
              <w:rPr>
                <w:rFonts w:eastAsia="宋体"/>
                <w:sz w:val="20"/>
                <w:lang w:eastAsia="en-US"/>
              </w:rPr>
              <w:t xml:space="preserve">For paired spectrum </w:t>
            </w:r>
            <w:r w:rsidRPr="00A75AB8">
              <w:rPr>
                <w:rFonts w:eastAsia="Times New Roman"/>
                <w:sz w:val="20"/>
                <w:lang w:eastAsia="en-US"/>
              </w:rPr>
              <w:t>or supplementary uplink band</w:t>
            </w:r>
            <w:r w:rsidRPr="00A75AB8">
              <w:rPr>
                <w:rFonts w:eastAsia="宋体"/>
                <w:sz w:val="20"/>
                <w:lang w:eastAsia="en-US"/>
              </w:rPr>
              <w:t xml:space="preserve"> all PRACH occasions are valid. </w:t>
            </w:r>
          </w:p>
          <w:p w14:paraId="28432B11" w14:textId="77777777" w:rsidR="00A75AB8" w:rsidRPr="00A75AB8" w:rsidRDefault="00A75AB8" w:rsidP="00A75AB8">
            <w:pPr>
              <w:rPr>
                <w:rFonts w:eastAsia="宋体"/>
                <w:sz w:val="20"/>
                <w:lang w:eastAsia="en-US"/>
              </w:rPr>
            </w:pPr>
            <w:bookmarkStart w:id="19" w:name="_Hlk29801864"/>
            <w:r w:rsidRPr="00A75AB8">
              <w:rPr>
                <w:rFonts w:eastAsia="宋体"/>
                <w:sz w:val="20"/>
                <w:lang w:eastAsia="en-US"/>
              </w:rPr>
              <w:t xml:space="preserve">For unpaired spectrum, </w:t>
            </w:r>
          </w:p>
          <w:p w14:paraId="33D7F548" w14:textId="77777777" w:rsidR="00A75AB8" w:rsidRPr="00A75AB8" w:rsidRDefault="00A75AB8" w:rsidP="00A75AB8">
            <w:pPr>
              <w:ind w:left="568" w:hanging="284"/>
              <w:rPr>
                <w:rFonts w:eastAsia="宋体"/>
                <w:sz w:val="20"/>
                <w:lang w:val="x-none" w:eastAsia="en-US"/>
              </w:rPr>
            </w:pPr>
            <w:r w:rsidRPr="00A75AB8">
              <w:rPr>
                <w:rFonts w:eastAsia="宋体"/>
                <w:sz w:val="20"/>
                <w:lang w:val="x-none" w:eastAsia="en-US"/>
              </w:rPr>
              <w:t>-</w:t>
            </w:r>
            <w:r w:rsidRPr="00A75AB8">
              <w:rPr>
                <w:rFonts w:eastAsia="宋体"/>
                <w:sz w:val="20"/>
                <w:lang w:val="x-none" w:eastAsia="en-US"/>
              </w:rPr>
              <w:tab/>
              <w:t>if a U</w:t>
            </w:r>
            <w:r w:rsidRPr="00CD2887">
              <w:rPr>
                <w:rFonts w:eastAsia="宋体"/>
                <w:sz w:val="20"/>
                <w:lang w:val="x-none" w:eastAsia="en-US"/>
              </w:rPr>
              <w:t xml:space="preserve">E is not provided </w:t>
            </w:r>
            <w:proofErr w:type="spellStart"/>
            <w:r w:rsidRPr="00CD2887">
              <w:rPr>
                <w:rFonts w:eastAsia="宋体"/>
                <w:i/>
                <w:sz w:val="20"/>
                <w:lang w:val="x-none" w:eastAsia="en-US"/>
              </w:rPr>
              <w:t>tdd</w:t>
            </w:r>
            <w:proofErr w:type="spellEnd"/>
            <w:r w:rsidRPr="00CD2887">
              <w:rPr>
                <w:rFonts w:eastAsia="宋体"/>
                <w:i/>
                <w:sz w:val="20"/>
                <w:lang w:val="x-none" w:eastAsia="en-US"/>
              </w:rPr>
              <w:t>-UL-DL-</w:t>
            </w:r>
            <w:proofErr w:type="spellStart"/>
            <w:r w:rsidRPr="00CD2887">
              <w:rPr>
                <w:rFonts w:eastAsia="宋体"/>
                <w:i/>
                <w:sz w:val="20"/>
                <w:lang w:val="x-none" w:eastAsia="en-US"/>
              </w:rPr>
              <w:t>ConfigurationCommon</w:t>
            </w:r>
            <w:proofErr w:type="spellEnd"/>
            <w:r w:rsidRPr="00CD2887">
              <w:rPr>
                <w:rFonts w:eastAsia="宋体"/>
                <w:sz w:val="20"/>
                <w:lang w:val="x-none" w:eastAsia="en-US"/>
              </w:rPr>
              <w:t xml:space="preserve">, a PRACH occasion in a PRACH slot is valid if it does not precede a SS/PBCH block in the PRACH slot and starts at least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sty m:val="p"/>
                    </m:rPr>
                    <w:rPr>
                      <w:rFonts w:ascii="Cambria Math" w:eastAsia="宋体" w:hAnsi="Cambria Math"/>
                      <w:sz w:val="20"/>
                      <w:lang w:val="x-none" w:eastAsia="en-US"/>
                    </w:rPr>
                    <m:t>gap</m:t>
                  </m:r>
                </m:sub>
              </m:sSub>
            </m:oMath>
            <w:r w:rsidRPr="00CD2887">
              <w:rPr>
                <w:rFonts w:eastAsia="宋体"/>
                <w:sz w:val="20"/>
                <w:lang w:val="x-none" w:eastAsia="en-US"/>
              </w:rPr>
              <w:t xml:space="preserve"> symbols after a last SS/PBCH block </w:t>
            </w:r>
            <w:r w:rsidRPr="00CD2887">
              <w:rPr>
                <w:rFonts w:eastAsia="宋体"/>
                <w:sz w:val="20"/>
                <w:lang w:val="en-US" w:eastAsia="en-US"/>
              </w:rPr>
              <w:t xml:space="preserve">reception </w:t>
            </w:r>
            <w:r w:rsidRPr="00CD2887">
              <w:rPr>
                <w:rFonts w:eastAsia="宋体"/>
                <w:sz w:val="20"/>
                <w:lang w:val="x-none" w:eastAsia="en-US"/>
              </w:rPr>
              <w:t xml:space="preserve">symbol, 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sty m:val="p"/>
                    </m:rPr>
                    <w:rPr>
                      <w:rFonts w:ascii="Cambria Math" w:eastAsia="宋体" w:hAnsi="Cambria Math"/>
                      <w:sz w:val="20"/>
                      <w:lang w:val="x-none" w:eastAsia="en-US"/>
                    </w:rPr>
                    <m:t>gap</m:t>
                  </m:r>
                </m:sub>
              </m:sSub>
            </m:oMath>
            <w:r w:rsidRPr="00CD2887">
              <w:rPr>
                <w:rFonts w:eastAsia="宋体"/>
                <w:sz w:val="20"/>
                <w:lang w:val="x-none" w:eastAsia="en-US"/>
              </w:rPr>
              <w:t xml:space="preserve"> is provided in Table 8.1-2</w:t>
            </w:r>
            <w:r w:rsidRPr="00CD2887">
              <w:rPr>
                <w:rFonts w:eastAsia="宋体"/>
                <w:sz w:val="20"/>
                <w:lang w:val="en-US" w:eastAsia="en-US"/>
              </w:rPr>
              <w:t xml:space="preserve"> and, </w:t>
            </w:r>
            <w:r w:rsidRPr="00CD2887">
              <w:rPr>
                <w:rFonts w:eastAsia="宋体" w:hint="eastAsia"/>
                <w:sz w:val="20"/>
                <w:lang w:val="x-none" w:eastAsia="en-US"/>
              </w:rPr>
              <w:t xml:space="preserve">if </w:t>
            </w:r>
            <w:r w:rsidRPr="00CD2887">
              <w:rPr>
                <w:rFonts w:eastAsia="宋体"/>
                <w:i/>
                <w:iCs/>
                <w:sz w:val="20"/>
                <w:lang w:val="en-US" w:eastAsia="en-US"/>
              </w:rPr>
              <w:t>c</w:t>
            </w:r>
            <w:proofErr w:type="spellStart"/>
            <w:r w:rsidRPr="00CD2887">
              <w:rPr>
                <w:rFonts w:eastAsia="宋体" w:hint="eastAsia"/>
                <w:i/>
                <w:iCs/>
                <w:sz w:val="20"/>
                <w:lang w:val="x-none" w:eastAsia="en-US"/>
              </w:rPr>
              <w:t>hannelAccess</w:t>
            </w:r>
            <w:r w:rsidRPr="00CD2887">
              <w:rPr>
                <w:rFonts w:eastAsia="宋体" w:hint="eastAsia"/>
                <w:i/>
                <w:iCs/>
                <w:sz w:val="20"/>
                <w:lang w:val="x-none" w:eastAsia="zh-CN"/>
              </w:rPr>
              <w:t>Mode</w:t>
            </w:r>
            <w:proofErr w:type="spellEnd"/>
            <w:r w:rsidRPr="00CD2887">
              <w:rPr>
                <w:rFonts w:eastAsia="宋体" w:hint="eastAsia"/>
                <w:sz w:val="20"/>
                <w:lang w:val="x-none" w:eastAsia="en-US"/>
              </w:rPr>
              <w:t xml:space="preserve"> = </w:t>
            </w:r>
            <w:r w:rsidRPr="00CD2887">
              <w:rPr>
                <w:rFonts w:eastAsia="宋体"/>
                <w:sz w:val="20"/>
                <w:lang w:eastAsia="en-US"/>
              </w:rPr>
              <w:t>"</w:t>
            </w:r>
            <w:proofErr w:type="spellStart"/>
            <w:r w:rsidRPr="00CD2887">
              <w:rPr>
                <w:rFonts w:eastAsia="宋体" w:hint="eastAsia"/>
                <w:i/>
                <w:iCs/>
                <w:sz w:val="20"/>
                <w:lang w:val="x-none" w:eastAsia="en-US"/>
              </w:rPr>
              <w:t>semi</w:t>
            </w:r>
            <w:r w:rsidRPr="00CD2887">
              <w:rPr>
                <w:rFonts w:eastAsia="宋体"/>
                <w:i/>
                <w:iCs/>
                <w:sz w:val="20"/>
                <w:lang w:eastAsia="en-US"/>
              </w:rPr>
              <w:t>S</w:t>
            </w:r>
            <w:r w:rsidRPr="00CD2887">
              <w:rPr>
                <w:rFonts w:eastAsia="宋体" w:hint="eastAsia"/>
                <w:i/>
                <w:iCs/>
                <w:sz w:val="20"/>
                <w:lang w:val="x-none" w:eastAsia="en-US"/>
              </w:rPr>
              <w:t>tatic</w:t>
            </w:r>
            <w:proofErr w:type="spellEnd"/>
            <w:r w:rsidRPr="00CD2887">
              <w:rPr>
                <w:rFonts w:eastAsia="宋体"/>
                <w:sz w:val="20"/>
                <w:lang w:eastAsia="en-US"/>
              </w:rPr>
              <w:t>"</w:t>
            </w:r>
            <w:r w:rsidRPr="00CD2887">
              <w:rPr>
                <w:rFonts w:eastAsia="宋体" w:hint="eastAsia"/>
                <w:sz w:val="20"/>
                <w:lang w:val="x-none" w:eastAsia="en-US"/>
              </w:rPr>
              <w:t xml:space="preserve"> is provided, does not overlap with a set of consecutive symbols before the start of a next channel occupancy time where </w:t>
            </w:r>
            <w:r w:rsidRPr="00CD2887">
              <w:rPr>
                <w:rFonts w:eastAsia="宋体"/>
                <w:sz w:val="20"/>
                <w:lang w:val="en-US" w:eastAsia="en-US"/>
              </w:rPr>
              <w:t>the UE does not</w:t>
            </w:r>
            <w:r w:rsidRPr="00CD2887">
              <w:rPr>
                <w:rFonts w:eastAsia="宋体" w:hint="eastAsia"/>
                <w:sz w:val="20"/>
                <w:lang w:val="x-none" w:eastAsia="en-US"/>
              </w:rPr>
              <w:t xml:space="preserve"> transm</w:t>
            </w:r>
            <w:r w:rsidRPr="00A75AB8">
              <w:rPr>
                <w:rFonts w:eastAsia="宋体" w:hint="eastAsia"/>
                <w:sz w:val="20"/>
                <w:lang w:val="x-none" w:eastAsia="en-US"/>
              </w:rPr>
              <w:t>i</w:t>
            </w:r>
            <w:r w:rsidRPr="00A75AB8">
              <w:rPr>
                <w:rFonts w:eastAsia="宋体"/>
                <w:sz w:val="20"/>
                <w:lang w:val="en-US" w:eastAsia="en-US"/>
              </w:rPr>
              <w:t>t</w:t>
            </w:r>
            <w:r w:rsidRPr="00A75AB8">
              <w:rPr>
                <w:rFonts w:eastAsia="宋体" w:hint="eastAsia"/>
                <w:sz w:val="20"/>
                <w:lang w:val="x-none" w:eastAsia="en-US"/>
              </w:rPr>
              <w:t xml:space="preserve"> [15, TS 37.213]</w:t>
            </w:r>
            <w:r w:rsidRPr="00A75AB8">
              <w:rPr>
                <w:rFonts w:eastAsia="宋体"/>
                <w:sz w:val="20"/>
                <w:lang w:val="x-none" w:eastAsia="en-US"/>
              </w:rPr>
              <w:t>.</w:t>
            </w:r>
          </w:p>
          <w:p w14:paraId="7EE99748" w14:textId="77777777" w:rsidR="00A75AB8" w:rsidRPr="00A75AB8" w:rsidRDefault="00A75AB8" w:rsidP="00A75AB8">
            <w:pPr>
              <w:ind w:left="851" w:hanging="284"/>
              <w:rPr>
                <w:rFonts w:eastAsia="宋体"/>
                <w:sz w:val="20"/>
                <w:lang w:val="x-none" w:eastAsia="zh-CN"/>
              </w:rPr>
            </w:pPr>
            <w:r w:rsidRPr="00A75AB8">
              <w:rPr>
                <w:rFonts w:eastAsia="宋体"/>
                <w:sz w:val="20"/>
                <w:lang w:val="x-none" w:eastAsia="en-US"/>
              </w:rPr>
              <w:t>-</w:t>
            </w:r>
            <w:r w:rsidRPr="00A75AB8">
              <w:rPr>
                <w:rFonts w:eastAsia="宋体"/>
                <w:sz w:val="20"/>
                <w:lang w:val="x-none" w:eastAsia="en-US"/>
              </w:rPr>
              <w:tab/>
              <w:t>the</w:t>
            </w:r>
            <w:r w:rsidRPr="00A75AB8">
              <w:rPr>
                <w:rFonts w:eastAsia="MS Mincho"/>
                <w:sz w:val="20"/>
                <w:lang w:val="x-none" w:eastAsia="en-US"/>
              </w:rPr>
              <w:t xml:space="preserve"> candidate SS/PBCH block</w:t>
            </w:r>
            <w:r w:rsidRPr="00A75AB8">
              <w:rPr>
                <w:rFonts w:eastAsia="宋体"/>
                <w:sz w:val="20"/>
                <w:lang w:val="x-none" w:eastAsia="en-US"/>
              </w:rPr>
              <w:t xml:space="preserve"> index of the SS/PBCH block </w:t>
            </w:r>
            <w:r w:rsidRPr="00A75AB8">
              <w:rPr>
                <w:rFonts w:eastAsia="MS Mincho"/>
                <w:sz w:val="20"/>
                <w:lang w:val="x-none" w:eastAsia="en-US"/>
              </w:rPr>
              <w:t>corresponds to the SS/PBCH block index</w:t>
            </w:r>
            <w:r w:rsidRPr="00A75AB8">
              <w:rPr>
                <w:rFonts w:eastAsia="宋体"/>
                <w:sz w:val="20"/>
                <w:lang w:val="x-none" w:eastAsia="en-US"/>
              </w:rPr>
              <w:t xml:space="preserve"> </w:t>
            </w:r>
            <w:r w:rsidRPr="00A75AB8">
              <w:rPr>
                <w:rFonts w:eastAsia="宋体" w:hint="eastAsia"/>
                <w:sz w:val="20"/>
                <w:lang w:val="x-none" w:eastAsia="zh-CN"/>
              </w:rPr>
              <w:t>provided by</w:t>
            </w:r>
            <w:r w:rsidRPr="00A75AB8">
              <w:rPr>
                <w:rFonts w:eastAsia="宋体"/>
                <w:sz w:val="20"/>
                <w:lang w:val="x-none" w:eastAsia="en-US"/>
              </w:rPr>
              <w:t xml:space="preserve"> </w:t>
            </w:r>
            <w:proofErr w:type="spellStart"/>
            <w:r w:rsidRPr="00A75AB8">
              <w:rPr>
                <w:rFonts w:eastAsia="宋体"/>
                <w:i/>
                <w:sz w:val="20"/>
                <w:lang w:val="x-none" w:eastAsia="en-US"/>
              </w:rPr>
              <w:t>ssb-PositionsInBurst</w:t>
            </w:r>
            <w:proofErr w:type="spellEnd"/>
            <w:r w:rsidRPr="00A75AB8">
              <w:rPr>
                <w:rFonts w:eastAsia="宋体"/>
                <w:sz w:val="20"/>
                <w:lang w:val="x-none" w:eastAsia="en-US"/>
              </w:rPr>
              <w:t xml:space="preserve"> </w:t>
            </w:r>
            <w:r w:rsidRPr="00A75AB8">
              <w:rPr>
                <w:rFonts w:eastAsia="宋体"/>
                <w:sz w:val="20"/>
                <w:lang w:val="en-US" w:eastAsia="en-US"/>
              </w:rPr>
              <w:t xml:space="preserve">in </w:t>
            </w:r>
            <w:r w:rsidRPr="00A75AB8">
              <w:rPr>
                <w:rFonts w:eastAsia="宋体"/>
                <w:i/>
                <w:sz w:val="20"/>
                <w:lang w:val="x-none" w:eastAsia="en-US"/>
              </w:rPr>
              <w:t>S</w:t>
            </w:r>
            <w:r w:rsidRPr="00A75AB8">
              <w:rPr>
                <w:rFonts w:eastAsia="宋体" w:hint="eastAsia"/>
                <w:i/>
                <w:sz w:val="20"/>
                <w:lang w:val="x-none" w:eastAsia="zh-CN"/>
              </w:rPr>
              <w:t>IB</w:t>
            </w:r>
            <w:r w:rsidRPr="00A75AB8">
              <w:rPr>
                <w:rFonts w:eastAsia="宋体"/>
                <w:i/>
                <w:sz w:val="20"/>
                <w:lang w:val="x-none" w:eastAsia="en-US"/>
              </w:rPr>
              <w:t>1</w:t>
            </w:r>
            <w:r w:rsidRPr="00A75AB8">
              <w:rPr>
                <w:rFonts w:eastAsia="宋体"/>
                <w:sz w:val="20"/>
                <w:lang w:val="x-none" w:eastAsia="en-US"/>
              </w:rPr>
              <w:t xml:space="preserve"> or in </w:t>
            </w:r>
            <w:proofErr w:type="spellStart"/>
            <w:r w:rsidRPr="00A75AB8">
              <w:rPr>
                <w:rFonts w:eastAsia="宋体"/>
                <w:i/>
                <w:sz w:val="20"/>
                <w:lang w:val="x-none" w:eastAsia="en-US"/>
              </w:rPr>
              <w:t>ServingCellConfigCommon</w:t>
            </w:r>
            <w:proofErr w:type="spellEnd"/>
            <w:r w:rsidRPr="00A75AB8">
              <w:rPr>
                <w:rFonts w:eastAsia="宋体"/>
                <w:sz w:val="20"/>
                <w:lang w:val="en-US" w:eastAsia="zh-CN"/>
              </w:rPr>
              <w:t xml:space="preserve">, </w:t>
            </w:r>
            <w:r w:rsidRPr="00A75AB8">
              <w:rPr>
                <w:rFonts w:eastAsia="MS Mincho"/>
                <w:sz w:val="20"/>
                <w:lang w:val="x-none" w:eastAsia="en-US"/>
              </w:rPr>
              <w:t>as described in clause 4.1</w:t>
            </w:r>
          </w:p>
          <w:p w14:paraId="625D93F9" w14:textId="77777777" w:rsidR="00A75AB8" w:rsidRPr="00A75AB8" w:rsidRDefault="00A75AB8" w:rsidP="00A75AB8">
            <w:pPr>
              <w:ind w:left="568" w:hanging="284"/>
              <w:rPr>
                <w:rFonts w:eastAsia="宋体"/>
                <w:sz w:val="20"/>
                <w:lang w:val="x-none" w:eastAsia="en-US"/>
              </w:rPr>
            </w:pPr>
            <w:r w:rsidRPr="00A75AB8">
              <w:rPr>
                <w:rFonts w:eastAsia="宋体"/>
                <w:sz w:val="20"/>
                <w:lang w:val="x-none" w:eastAsia="zh-CN"/>
              </w:rPr>
              <w:t>-</w:t>
            </w:r>
            <w:r w:rsidRPr="00A75AB8">
              <w:rPr>
                <w:rFonts w:eastAsia="宋体"/>
                <w:sz w:val="20"/>
                <w:lang w:val="x-none" w:eastAsia="zh-CN"/>
              </w:rPr>
              <w:tab/>
              <w:t xml:space="preserve">If a UE is provided </w:t>
            </w:r>
            <w:proofErr w:type="spellStart"/>
            <w:r w:rsidRPr="00A75AB8">
              <w:rPr>
                <w:rFonts w:eastAsia="宋体"/>
                <w:i/>
                <w:sz w:val="20"/>
                <w:lang w:val="en-US" w:eastAsia="en-US"/>
              </w:rPr>
              <w:t>tdd</w:t>
            </w:r>
            <w:proofErr w:type="spellEnd"/>
            <w:r w:rsidRPr="00A75AB8">
              <w:rPr>
                <w:rFonts w:eastAsia="宋体"/>
                <w:i/>
                <w:sz w:val="20"/>
                <w:lang w:val="en-US" w:eastAsia="en-US"/>
              </w:rPr>
              <w:t>-</w:t>
            </w:r>
            <w:r w:rsidRPr="00A75AB8">
              <w:rPr>
                <w:rFonts w:eastAsia="宋体"/>
                <w:i/>
                <w:sz w:val="20"/>
                <w:lang w:val="x-none" w:eastAsia="en-US"/>
              </w:rPr>
              <w:t>UL-DL-</w:t>
            </w:r>
            <w:proofErr w:type="spellStart"/>
            <w:r w:rsidRPr="00A75AB8">
              <w:rPr>
                <w:rFonts w:eastAsia="宋体"/>
                <w:i/>
                <w:sz w:val="20"/>
                <w:lang w:val="en-US" w:eastAsia="en-US"/>
              </w:rPr>
              <w:t>ConfigurationCommon</w:t>
            </w:r>
            <w:proofErr w:type="spellEnd"/>
            <w:r w:rsidRPr="00A75AB8">
              <w:rPr>
                <w:rFonts w:eastAsia="宋体"/>
                <w:sz w:val="20"/>
                <w:lang w:val="x-none" w:eastAsia="en-US"/>
              </w:rPr>
              <w:t xml:space="preserve">, a PRACH occasion in a PRACH slot is valid if </w:t>
            </w:r>
          </w:p>
          <w:p w14:paraId="3B02AA2C" w14:textId="77777777" w:rsidR="00A75AB8" w:rsidRPr="00A75AB8" w:rsidRDefault="00A75AB8" w:rsidP="00A75AB8">
            <w:pPr>
              <w:ind w:left="851" w:hanging="284"/>
              <w:rPr>
                <w:rFonts w:eastAsia="宋体"/>
                <w:sz w:val="20"/>
                <w:lang w:val="x-none" w:eastAsia="en-US"/>
              </w:rPr>
            </w:pPr>
            <w:r w:rsidRPr="00A75AB8">
              <w:rPr>
                <w:rFonts w:eastAsia="宋体"/>
                <w:sz w:val="20"/>
                <w:lang w:val="x-none" w:eastAsia="en-US"/>
              </w:rPr>
              <w:t>-</w:t>
            </w:r>
            <w:r w:rsidRPr="00A75AB8">
              <w:rPr>
                <w:rFonts w:eastAsia="宋体"/>
                <w:sz w:val="20"/>
                <w:lang w:val="x-none" w:eastAsia="en-US"/>
              </w:rPr>
              <w:tab/>
              <w:t>it is within UL symbols</w:t>
            </w:r>
            <w:r w:rsidRPr="00A75AB8">
              <w:rPr>
                <w:rFonts w:eastAsia="宋体"/>
                <w:sz w:val="20"/>
                <w:lang w:val="en-US" w:eastAsia="en-US"/>
              </w:rPr>
              <w:t xml:space="preserve">, </w:t>
            </w:r>
            <w:r w:rsidRPr="00A75AB8">
              <w:rPr>
                <w:rFonts w:eastAsia="宋体"/>
                <w:sz w:val="20"/>
                <w:lang w:val="x-none" w:eastAsia="en-US"/>
              </w:rPr>
              <w:t xml:space="preserve">or </w:t>
            </w:r>
          </w:p>
          <w:p w14:paraId="70473758" w14:textId="77777777" w:rsidR="00A75AB8" w:rsidRPr="00A75AB8" w:rsidRDefault="00A75AB8" w:rsidP="00A75AB8">
            <w:pPr>
              <w:ind w:left="851" w:hanging="284"/>
              <w:rPr>
                <w:rFonts w:eastAsia="宋体"/>
                <w:i/>
                <w:sz w:val="20"/>
                <w:lang w:val="x-none" w:eastAsia="en-US"/>
              </w:rPr>
            </w:pPr>
            <w:r w:rsidRPr="00A75AB8">
              <w:rPr>
                <w:rFonts w:eastAsia="宋体"/>
                <w:sz w:val="20"/>
                <w:lang w:val="x-none" w:eastAsia="en-US"/>
              </w:rPr>
              <w:t>-</w:t>
            </w:r>
            <w:r w:rsidRPr="00A75AB8">
              <w:rPr>
                <w:rFonts w:eastAsia="宋体"/>
                <w:sz w:val="20"/>
                <w:lang w:val="x-none" w:eastAsia="en-US"/>
              </w:rPr>
              <w:tab/>
            </w:r>
            <w:r w:rsidRPr="00A75AB8">
              <w:rPr>
                <w:rFonts w:eastAsia="宋体"/>
                <w:sz w:val="20"/>
                <w:lang w:val="en-US" w:eastAsia="en-US"/>
              </w:rPr>
              <w:t xml:space="preserve">it does </w:t>
            </w:r>
            <w:r w:rsidRPr="000129B6">
              <w:rPr>
                <w:rFonts w:eastAsia="宋体"/>
                <w:sz w:val="20"/>
                <w:highlight w:val="yellow"/>
                <w:lang w:val="en-US" w:eastAsia="en-US"/>
              </w:rPr>
              <w:t>not precede a SS/PBCH block in the PRACH slot</w:t>
            </w:r>
            <w:r w:rsidRPr="00A75AB8">
              <w:rPr>
                <w:rFonts w:eastAsia="宋体"/>
                <w:sz w:val="20"/>
                <w:lang w:val="en-US" w:eastAsia="en-US"/>
              </w:rPr>
              <w:t xml:space="preserve"> and </w:t>
            </w:r>
            <w:r w:rsidRPr="000129B6">
              <w:rPr>
                <w:rFonts w:eastAsia="宋体"/>
                <w:sz w:val="20"/>
                <w:highlight w:val="yellow"/>
                <w:lang w:val="x-none" w:eastAsia="en-US"/>
              </w:rPr>
              <w:t>starts at least</w:t>
            </w:r>
            <w:r w:rsidRPr="000129B6">
              <w:rPr>
                <w:rFonts w:eastAsia="宋体"/>
                <w:sz w:val="20"/>
                <w:highlight w:val="yellow"/>
                <w:lang w:val="en-US" w:eastAsia="en-US"/>
              </w:rPr>
              <w:t xml:space="preserve"> </w:t>
            </w:r>
            <m:oMath>
              <m:sSub>
                <m:sSubPr>
                  <m:ctrlPr>
                    <w:rPr>
                      <w:rFonts w:ascii="Cambria Math" w:eastAsia="宋体" w:hAnsi="Cambria Math"/>
                      <w:i/>
                      <w:sz w:val="20"/>
                      <w:highlight w:val="yellow"/>
                      <w:lang w:val="x-none" w:eastAsia="en-US"/>
                    </w:rPr>
                  </m:ctrlPr>
                </m:sSubPr>
                <m:e>
                  <m:r>
                    <w:rPr>
                      <w:rFonts w:ascii="Cambria Math" w:eastAsia="宋体" w:hAnsi="Cambria Math"/>
                      <w:sz w:val="20"/>
                      <w:highlight w:val="yellow"/>
                      <w:lang w:val="x-none" w:eastAsia="en-US"/>
                    </w:rPr>
                    <m:t>N</m:t>
                  </m:r>
                </m:e>
                <m:sub>
                  <m:r>
                    <m:rPr>
                      <m:sty m:val="p"/>
                    </m:rPr>
                    <w:rPr>
                      <w:rFonts w:ascii="Cambria Math" w:eastAsia="宋体" w:hAnsi="Cambria Math"/>
                      <w:sz w:val="20"/>
                      <w:highlight w:val="yellow"/>
                      <w:lang w:val="x-none" w:eastAsia="en-US"/>
                    </w:rPr>
                    <m:t>gap</m:t>
                  </m:r>
                </m:sub>
              </m:sSub>
            </m:oMath>
            <w:r w:rsidRPr="000129B6">
              <w:rPr>
                <w:rFonts w:eastAsia="宋体"/>
                <w:sz w:val="20"/>
                <w:highlight w:val="yellow"/>
                <w:lang w:val="x-none" w:eastAsia="en-US"/>
              </w:rPr>
              <w:t xml:space="preserve"> symbols after a last downlink symbol</w:t>
            </w:r>
            <w:r w:rsidRPr="00A75AB8">
              <w:rPr>
                <w:rFonts w:eastAsia="宋体"/>
                <w:sz w:val="20"/>
                <w:lang w:val="x-none" w:eastAsia="en-US"/>
              </w:rPr>
              <w:t xml:space="preserve"> and </w:t>
            </w:r>
            <w:r w:rsidRPr="000129B6">
              <w:rPr>
                <w:rFonts w:eastAsia="宋体"/>
                <w:sz w:val="20"/>
                <w:highlight w:val="yellow"/>
                <w:lang w:val="x-none" w:eastAsia="en-US"/>
              </w:rPr>
              <w:t>at least</w:t>
            </w:r>
            <w:r w:rsidRPr="000129B6">
              <w:rPr>
                <w:rFonts w:eastAsia="宋体"/>
                <w:sz w:val="20"/>
                <w:highlight w:val="yellow"/>
                <w:lang w:val="en-US" w:eastAsia="en-US"/>
              </w:rPr>
              <w:t xml:space="preserve"> </w:t>
            </w:r>
            <m:oMath>
              <m:sSub>
                <m:sSubPr>
                  <m:ctrlPr>
                    <w:rPr>
                      <w:rFonts w:ascii="Cambria Math" w:eastAsia="宋体" w:hAnsi="Cambria Math"/>
                      <w:i/>
                      <w:sz w:val="20"/>
                      <w:highlight w:val="yellow"/>
                      <w:lang w:val="x-none" w:eastAsia="en-US"/>
                    </w:rPr>
                  </m:ctrlPr>
                </m:sSubPr>
                <m:e>
                  <m:r>
                    <w:rPr>
                      <w:rFonts w:ascii="Cambria Math" w:eastAsia="宋体" w:hAnsi="Cambria Math"/>
                      <w:sz w:val="20"/>
                      <w:highlight w:val="yellow"/>
                      <w:lang w:val="x-none" w:eastAsia="en-US"/>
                    </w:rPr>
                    <m:t>N</m:t>
                  </m:r>
                </m:e>
                <m:sub>
                  <m:r>
                    <m:rPr>
                      <m:sty m:val="p"/>
                    </m:rPr>
                    <w:rPr>
                      <w:rFonts w:ascii="Cambria Math" w:eastAsia="宋体" w:hAnsi="Cambria Math"/>
                      <w:sz w:val="20"/>
                      <w:highlight w:val="yellow"/>
                      <w:lang w:val="x-none" w:eastAsia="en-US"/>
                    </w:rPr>
                    <m:t>gap</m:t>
                  </m:r>
                </m:sub>
              </m:sSub>
            </m:oMath>
            <w:r w:rsidRPr="000129B6">
              <w:rPr>
                <w:rFonts w:eastAsia="宋体"/>
                <w:sz w:val="20"/>
                <w:highlight w:val="yellow"/>
                <w:lang w:val="x-none" w:eastAsia="en-US"/>
              </w:rPr>
              <w:t xml:space="preserve"> symbols after a last SS/PBCH block symbol</w:t>
            </w:r>
            <w:r w:rsidRPr="00A75AB8">
              <w:rPr>
                <w:rFonts w:eastAsia="宋体"/>
                <w:sz w:val="20"/>
                <w:lang w:val="en-US" w:eastAsia="en-US"/>
              </w:rPr>
              <w:t>,</w:t>
            </w:r>
            <w:r w:rsidRPr="00A75AB8">
              <w:rPr>
                <w:rFonts w:eastAsia="宋体"/>
                <w:sz w:val="20"/>
                <w:lang w:val="x-none" w:eastAsia="en-US"/>
              </w:rPr>
              <w:t xml:space="preserve"> 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sty m:val="p"/>
                    </m:rPr>
                    <w:rPr>
                      <w:rFonts w:ascii="Cambria Math" w:eastAsia="宋体" w:hAnsi="Cambria Math"/>
                      <w:sz w:val="20"/>
                      <w:lang w:val="x-none" w:eastAsia="en-US"/>
                    </w:rPr>
                    <m:t>gap</m:t>
                  </m:r>
                </m:sub>
              </m:sSub>
            </m:oMath>
            <w:r w:rsidRPr="00A75AB8">
              <w:rPr>
                <w:rFonts w:eastAsia="宋体"/>
                <w:sz w:val="20"/>
                <w:lang w:val="x-none" w:eastAsia="en-US"/>
              </w:rPr>
              <w:t xml:space="preserve"> is provided in Table 8.</w:t>
            </w:r>
            <w:r w:rsidRPr="00A75AB8">
              <w:rPr>
                <w:rFonts w:eastAsia="宋体"/>
                <w:sz w:val="20"/>
                <w:lang w:val="en-US" w:eastAsia="en-US"/>
              </w:rPr>
              <w:t>1</w:t>
            </w:r>
            <w:r w:rsidRPr="00A75AB8">
              <w:rPr>
                <w:rFonts w:eastAsia="宋体"/>
                <w:sz w:val="20"/>
                <w:lang w:val="x-none" w:eastAsia="en-US"/>
              </w:rPr>
              <w:t>-2</w:t>
            </w:r>
            <w:r w:rsidRPr="00A75AB8">
              <w:rPr>
                <w:rFonts w:eastAsia="宋体"/>
                <w:sz w:val="20"/>
                <w:lang w:val="en-US" w:eastAsia="en-US"/>
              </w:rPr>
              <w:t xml:space="preserve">, </w:t>
            </w:r>
            <w:r w:rsidRPr="00A75AB8">
              <w:rPr>
                <w:rFonts w:eastAsia="宋体"/>
                <w:sz w:val="20"/>
                <w:lang w:val="x-none" w:eastAsia="en-US"/>
              </w:rPr>
              <w:t xml:space="preserve">and if </w:t>
            </w:r>
            <w:r w:rsidRPr="00A75AB8">
              <w:rPr>
                <w:rFonts w:eastAsia="宋体"/>
                <w:i/>
                <w:sz w:val="20"/>
                <w:lang w:val="en-US" w:eastAsia="en-US"/>
              </w:rPr>
              <w:t>c</w:t>
            </w:r>
            <w:proofErr w:type="spellStart"/>
            <w:r w:rsidRPr="00A75AB8">
              <w:rPr>
                <w:rFonts w:eastAsia="宋体"/>
                <w:i/>
                <w:sz w:val="20"/>
                <w:lang w:val="x-none" w:eastAsia="en-US"/>
              </w:rPr>
              <w:t>hannelAccess</w:t>
            </w:r>
            <w:r w:rsidRPr="00A75AB8">
              <w:rPr>
                <w:rFonts w:eastAsia="宋体"/>
                <w:i/>
                <w:sz w:val="20"/>
                <w:lang w:val="en-US" w:eastAsia="en-US"/>
              </w:rPr>
              <w:t>Mode</w:t>
            </w:r>
            <w:proofErr w:type="spellEnd"/>
            <w:r w:rsidRPr="00A75AB8">
              <w:rPr>
                <w:rFonts w:eastAsia="宋体"/>
                <w:sz w:val="20"/>
                <w:lang w:val="x-none" w:eastAsia="en-US"/>
              </w:rPr>
              <w:t xml:space="preserve"> = </w:t>
            </w:r>
            <w:r w:rsidRPr="00A75AB8">
              <w:rPr>
                <w:rFonts w:eastAsia="宋体"/>
                <w:sz w:val="20"/>
                <w:lang w:eastAsia="en-US"/>
              </w:rPr>
              <w:t>"</w:t>
            </w:r>
            <w:proofErr w:type="spellStart"/>
            <w:r w:rsidRPr="00A75AB8">
              <w:rPr>
                <w:rFonts w:eastAsia="宋体"/>
                <w:i/>
                <w:sz w:val="20"/>
                <w:lang w:val="x-none" w:eastAsia="en-US"/>
              </w:rPr>
              <w:t>semi</w:t>
            </w:r>
            <w:r w:rsidRPr="00A75AB8">
              <w:rPr>
                <w:rFonts w:eastAsia="宋体"/>
                <w:i/>
                <w:sz w:val="20"/>
                <w:lang w:eastAsia="en-US"/>
              </w:rPr>
              <w:t>S</w:t>
            </w:r>
            <w:r w:rsidRPr="00A75AB8">
              <w:rPr>
                <w:rFonts w:eastAsia="宋体"/>
                <w:i/>
                <w:sz w:val="20"/>
                <w:lang w:val="x-none" w:eastAsia="en-US"/>
              </w:rPr>
              <w:t>tatic</w:t>
            </w:r>
            <w:proofErr w:type="spellEnd"/>
            <w:r w:rsidRPr="00A75AB8">
              <w:rPr>
                <w:rFonts w:eastAsia="宋体"/>
                <w:iCs/>
                <w:sz w:val="20"/>
                <w:lang w:eastAsia="en-US"/>
              </w:rPr>
              <w:t>"</w:t>
            </w:r>
            <w:r w:rsidRPr="00A75AB8">
              <w:rPr>
                <w:rFonts w:eastAsia="宋体"/>
                <w:iCs/>
                <w:sz w:val="20"/>
                <w:lang w:val="x-none" w:eastAsia="en-US"/>
              </w:rPr>
              <w:t xml:space="preserve"> </w:t>
            </w:r>
            <w:r w:rsidRPr="00A75AB8">
              <w:rPr>
                <w:rFonts w:eastAsia="宋体"/>
                <w:sz w:val="20"/>
                <w:lang w:val="x-none" w:eastAsia="en-US"/>
              </w:rPr>
              <w:t>is provided, does not overlap with a set of consecutive symbols before the start of a next channel occupancy time where there shall not be any transmissions, as described in [15, TS 37.213]</w:t>
            </w:r>
          </w:p>
          <w:p w14:paraId="5577C752" w14:textId="581107CE" w:rsidR="00A75AB8" w:rsidRPr="000129B6" w:rsidRDefault="00A75AB8" w:rsidP="000129B6">
            <w:pPr>
              <w:ind w:left="1135" w:hanging="284"/>
              <w:rPr>
                <w:rFonts w:eastAsia="宋体"/>
                <w:sz w:val="20"/>
                <w:lang w:eastAsia="zh-CN"/>
              </w:rPr>
            </w:pPr>
            <w:r w:rsidRPr="00A75AB8">
              <w:rPr>
                <w:rFonts w:eastAsia="宋体"/>
                <w:sz w:val="20"/>
                <w:lang w:eastAsia="en-US"/>
              </w:rPr>
              <w:t>-</w:t>
            </w:r>
            <w:r w:rsidRPr="00A75AB8">
              <w:rPr>
                <w:rFonts w:eastAsia="宋体"/>
                <w:sz w:val="20"/>
                <w:lang w:eastAsia="en-US"/>
              </w:rPr>
              <w:tab/>
              <w:t xml:space="preserve">the </w:t>
            </w:r>
            <w:r w:rsidRPr="00A75AB8">
              <w:rPr>
                <w:rFonts w:eastAsia="MS Mincho"/>
                <w:sz w:val="20"/>
                <w:lang w:eastAsia="en-US"/>
              </w:rPr>
              <w:t xml:space="preserve">candidate SS/PBCH block </w:t>
            </w:r>
            <w:r w:rsidRPr="00A75AB8">
              <w:rPr>
                <w:rFonts w:eastAsia="宋体"/>
                <w:sz w:val="20"/>
                <w:lang w:eastAsia="en-US"/>
              </w:rPr>
              <w:t xml:space="preserve">index of the SS/PBCH block </w:t>
            </w:r>
            <w:r w:rsidRPr="00A75AB8">
              <w:rPr>
                <w:rFonts w:eastAsia="MS Mincho"/>
                <w:sz w:val="20"/>
                <w:lang w:eastAsia="en-US"/>
              </w:rPr>
              <w:t>corresponds to the SS/PBCH block index</w:t>
            </w:r>
            <w:r w:rsidRPr="00A75AB8">
              <w:rPr>
                <w:rFonts w:eastAsia="宋体"/>
                <w:sz w:val="20"/>
                <w:lang w:eastAsia="en-US"/>
              </w:rPr>
              <w:t xml:space="preserve"> </w:t>
            </w:r>
            <w:r w:rsidRPr="00A75AB8">
              <w:rPr>
                <w:rFonts w:eastAsia="宋体" w:hint="eastAsia"/>
                <w:sz w:val="20"/>
                <w:lang w:eastAsia="zh-CN"/>
              </w:rPr>
              <w:t>provided by</w:t>
            </w:r>
            <w:r w:rsidRPr="00A75AB8">
              <w:rPr>
                <w:rFonts w:eastAsia="宋体"/>
                <w:sz w:val="20"/>
                <w:lang w:eastAsia="en-US"/>
              </w:rPr>
              <w:t xml:space="preserve"> </w:t>
            </w:r>
            <w:proofErr w:type="spellStart"/>
            <w:r w:rsidRPr="00A75AB8">
              <w:rPr>
                <w:rFonts w:eastAsia="宋体"/>
                <w:i/>
                <w:sz w:val="20"/>
                <w:lang w:eastAsia="en-US"/>
              </w:rPr>
              <w:t>ssb-PositionsInBurst</w:t>
            </w:r>
            <w:proofErr w:type="spellEnd"/>
            <w:r w:rsidRPr="00A75AB8">
              <w:rPr>
                <w:rFonts w:eastAsia="宋体"/>
                <w:sz w:val="20"/>
                <w:lang w:eastAsia="en-US"/>
              </w:rPr>
              <w:t xml:space="preserve"> </w:t>
            </w:r>
            <w:r w:rsidRPr="00A75AB8">
              <w:rPr>
                <w:rFonts w:eastAsia="宋体"/>
                <w:sz w:val="20"/>
                <w:lang w:val="en-US" w:eastAsia="en-US"/>
              </w:rPr>
              <w:t xml:space="preserve">in </w:t>
            </w:r>
            <w:r w:rsidRPr="00A75AB8">
              <w:rPr>
                <w:rFonts w:eastAsia="宋体"/>
                <w:i/>
                <w:sz w:val="20"/>
                <w:lang w:eastAsia="en-US"/>
              </w:rPr>
              <w:t>S</w:t>
            </w:r>
            <w:r w:rsidRPr="00A75AB8">
              <w:rPr>
                <w:rFonts w:eastAsia="宋体" w:hint="eastAsia"/>
                <w:i/>
                <w:sz w:val="20"/>
                <w:lang w:eastAsia="zh-CN"/>
              </w:rPr>
              <w:t>IB</w:t>
            </w:r>
            <w:r w:rsidRPr="00A75AB8">
              <w:rPr>
                <w:rFonts w:eastAsia="宋体"/>
                <w:i/>
                <w:sz w:val="20"/>
                <w:lang w:eastAsia="en-US"/>
              </w:rPr>
              <w:t>1</w:t>
            </w:r>
            <w:r w:rsidRPr="00A75AB8">
              <w:rPr>
                <w:rFonts w:eastAsia="宋体"/>
                <w:sz w:val="20"/>
                <w:lang w:eastAsia="en-US"/>
              </w:rPr>
              <w:t xml:space="preserve"> or in </w:t>
            </w:r>
            <w:proofErr w:type="spellStart"/>
            <w:r w:rsidRPr="00A75AB8">
              <w:rPr>
                <w:rFonts w:eastAsia="宋体"/>
                <w:i/>
                <w:sz w:val="20"/>
                <w:lang w:eastAsia="en-US"/>
              </w:rPr>
              <w:t>ServingCellConfigCommon</w:t>
            </w:r>
            <w:proofErr w:type="spellEnd"/>
            <w:r w:rsidRPr="00A75AB8">
              <w:rPr>
                <w:rFonts w:eastAsia="宋体"/>
                <w:sz w:val="20"/>
                <w:lang w:eastAsia="en-US"/>
              </w:rPr>
              <w:t xml:space="preserve">, </w:t>
            </w:r>
            <w:r w:rsidRPr="00A75AB8">
              <w:rPr>
                <w:rFonts w:eastAsia="MS Mincho"/>
                <w:sz w:val="20"/>
                <w:lang w:eastAsia="en-US"/>
              </w:rPr>
              <w:t>as described in clause 4.1</w:t>
            </w:r>
            <w:r w:rsidRPr="00A75AB8">
              <w:rPr>
                <w:rFonts w:eastAsia="宋体"/>
                <w:sz w:val="20"/>
                <w:lang w:eastAsia="en-US"/>
              </w:rPr>
              <w:t xml:space="preserve">. </w:t>
            </w:r>
            <w:bookmarkEnd w:id="19"/>
          </w:p>
        </w:tc>
      </w:tr>
    </w:tbl>
    <w:p w14:paraId="68B265BF" w14:textId="77777777" w:rsidR="00524560" w:rsidRDefault="00524560" w:rsidP="00524560">
      <w:pPr>
        <w:jc w:val="both"/>
        <w:rPr>
          <w:rFonts w:eastAsia="宋体"/>
          <w:sz w:val="22"/>
          <w:szCs w:val="22"/>
          <w:lang w:val="en-US" w:eastAsia="zh-CN"/>
        </w:rPr>
      </w:pPr>
    </w:p>
    <w:p w14:paraId="1EF64BB9" w14:textId="38541B42" w:rsidR="00524560" w:rsidRDefault="00524560" w:rsidP="00524560">
      <w:pPr>
        <w:jc w:val="both"/>
        <w:rPr>
          <w:rFonts w:eastAsia="宋体"/>
          <w:sz w:val="22"/>
          <w:szCs w:val="22"/>
          <w:lang w:val="en-US" w:eastAsia="zh-CN"/>
        </w:rPr>
      </w:pPr>
      <w:r>
        <w:rPr>
          <w:rFonts w:eastAsia="宋体" w:hint="eastAsia"/>
          <w:sz w:val="22"/>
          <w:szCs w:val="22"/>
          <w:lang w:val="en-US" w:eastAsia="zh-CN"/>
        </w:rPr>
        <w:t>Similarly, such conditions to address UE switching from DL reception to PRACH transmission can be considered for RO validation</w:t>
      </w:r>
      <w:r w:rsidR="00647271" w:rsidRPr="00647271">
        <w:rPr>
          <w:rFonts w:eastAsia="宋体" w:hint="eastAsia"/>
          <w:sz w:val="22"/>
          <w:szCs w:val="22"/>
          <w:lang w:val="en-US" w:eastAsia="zh-CN"/>
        </w:rPr>
        <w:t xml:space="preserve"> </w:t>
      </w:r>
      <w:r w:rsidR="00647271">
        <w:rPr>
          <w:rFonts w:eastAsia="宋体" w:hint="eastAsia"/>
          <w:sz w:val="22"/>
          <w:szCs w:val="22"/>
          <w:lang w:val="en-US" w:eastAsia="zh-CN"/>
        </w:rPr>
        <w:t xml:space="preserve">for ROs </w:t>
      </w:r>
      <w:r>
        <w:rPr>
          <w:rFonts w:eastAsia="宋体" w:hint="eastAsia"/>
          <w:sz w:val="22"/>
          <w:szCs w:val="22"/>
          <w:lang w:val="en-US" w:eastAsia="zh-CN"/>
        </w:rPr>
        <w:t>in SBFD DL symbols.</w:t>
      </w:r>
      <w:r w:rsidR="00B37439">
        <w:rPr>
          <w:rFonts w:eastAsia="宋体" w:hint="eastAsia"/>
          <w:sz w:val="22"/>
          <w:szCs w:val="22"/>
          <w:lang w:val="en-US" w:eastAsia="zh-CN"/>
        </w:rPr>
        <w:t xml:space="preserve"> Following </w:t>
      </w:r>
      <w:r w:rsidR="00647271">
        <w:rPr>
          <w:rFonts w:eastAsia="宋体" w:hint="eastAsia"/>
          <w:sz w:val="22"/>
          <w:szCs w:val="22"/>
          <w:lang w:val="en-US" w:eastAsia="zh-CN"/>
        </w:rPr>
        <w:t xml:space="preserve">additional </w:t>
      </w:r>
      <w:r w:rsidR="00B37439">
        <w:rPr>
          <w:rFonts w:eastAsia="宋体" w:hint="eastAsia"/>
          <w:sz w:val="22"/>
          <w:szCs w:val="22"/>
          <w:lang w:val="en-US" w:eastAsia="zh-CN"/>
        </w:rPr>
        <w:t xml:space="preserve">conditions can be </w:t>
      </w:r>
      <w:r w:rsidR="00B37439">
        <w:rPr>
          <w:rFonts w:eastAsia="宋体"/>
          <w:sz w:val="22"/>
          <w:szCs w:val="22"/>
          <w:lang w:val="en-US" w:eastAsia="zh-CN"/>
        </w:rPr>
        <w:t>included</w:t>
      </w:r>
      <w:r w:rsidR="00B37439">
        <w:rPr>
          <w:rFonts w:eastAsia="宋体" w:hint="eastAsia"/>
          <w:sz w:val="22"/>
          <w:szCs w:val="22"/>
          <w:lang w:val="en-US" w:eastAsia="zh-CN"/>
        </w:rPr>
        <w:t xml:space="preserve"> </w:t>
      </w:r>
      <w:r w:rsidR="004A04E0">
        <w:rPr>
          <w:rFonts w:eastAsia="宋体" w:hint="eastAsia"/>
          <w:sz w:val="22"/>
          <w:szCs w:val="22"/>
          <w:lang w:val="en-US" w:eastAsia="zh-CN"/>
        </w:rPr>
        <w:t>in the</w:t>
      </w:r>
      <w:r w:rsidR="00B37439">
        <w:rPr>
          <w:rFonts w:eastAsia="宋体" w:hint="eastAsia"/>
          <w:sz w:val="22"/>
          <w:szCs w:val="22"/>
          <w:lang w:val="en-US" w:eastAsia="zh-CN"/>
        </w:rPr>
        <w:t xml:space="preserve"> RO validation rule</w:t>
      </w:r>
      <w:r w:rsidR="00647271">
        <w:rPr>
          <w:rFonts w:eastAsia="宋体" w:hint="eastAsia"/>
          <w:sz w:val="22"/>
          <w:szCs w:val="22"/>
          <w:lang w:val="en-US" w:eastAsia="zh-CN"/>
        </w:rPr>
        <w:t xml:space="preserve">:  </w:t>
      </w:r>
    </w:p>
    <w:p w14:paraId="66A864DC" w14:textId="5BB719F8" w:rsidR="00B37439" w:rsidRPr="000129B6" w:rsidRDefault="00B37439" w:rsidP="000129B6">
      <w:pPr>
        <w:pStyle w:val="aff"/>
        <w:numPr>
          <w:ilvl w:val="0"/>
          <w:numId w:val="31"/>
        </w:numPr>
        <w:ind w:leftChars="0"/>
        <w:jc w:val="both"/>
        <w:rPr>
          <w:rFonts w:eastAsia="宋体"/>
          <w:sz w:val="22"/>
          <w:szCs w:val="22"/>
          <w:lang w:val="en-US" w:eastAsia="zh-CN"/>
        </w:rPr>
      </w:pPr>
      <w:r w:rsidRPr="000129B6">
        <w:rPr>
          <w:rFonts w:eastAsia="宋体"/>
          <w:sz w:val="22"/>
          <w:szCs w:val="22"/>
          <w:lang w:val="en-US" w:eastAsia="zh-CN"/>
        </w:rPr>
        <w:t>Condition#1: A valid RO starts at least X&gt;=0 symbols after a last downlink non-SBFD symbol.</w:t>
      </w:r>
    </w:p>
    <w:p w14:paraId="65323CE9" w14:textId="0459E70E" w:rsidR="00B37439" w:rsidRPr="000129B6" w:rsidRDefault="00B37439" w:rsidP="000129B6">
      <w:pPr>
        <w:pStyle w:val="aff"/>
        <w:numPr>
          <w:ilvl w:val="0"/>
          <w:numId w:val="31"/>
        </w:numPr>
        <w:ind w:leftChars="0"/>
        <w:jc w:val="both"/>
        <w:rPr>
          <w:rFonts w:eastAsia="宋体"/>
          <w:sz w:val="22"/>
          <w:szCs w:val="22"/>
          <w:lang w:val="en-US" w:eastAsia="zh-CN"/>
        </w:rPr>
      </w:pPr>
      <w:r w:rsidRPr="000129B6">
        <w:rPr>
          <w:rFonts w:eastAsia="宋体"/>
          <w:sz w:val="22"/>
          <w:szCs w:val="22"/>
          <w:lang w:val="en-US" w:eastAsia="zh-CN"/>
        </w:rPr>
        <w:t>Condition#2: A valid RO starts at least X&gt;0 symbols after the SSB.</w:t>
      </w:r>
    </w:p>
    <w:p w14:paraId="76E42C0F" w14:textId="1DD72AB1" w:rsidR="00524560" w:rsidRPr="000129B6" w:rsidRDefault="00B37439" w:rsidP="000129B6">
      <w:pPr>
        <w:pStyle w:val="aff"/>
        <w:numPr>
          <w:ilvl w:val="0"/>
          <w:numId w:val="31"/>
        </w:numPr>
        <w:ind w:leftChars="0"/>
        <w:jc w:val="both"/>
        <w:rPr>
          <w:rFonts w:eastAsia="宋体"/>
          <w:sz w:val="22"/>
          <w:szCs w:val="22"/>
          <w:lang w:val="en-US" w:eastAsia="zh-CN"/>
        </w:rPr>
      </w:pPr>
      <w:r w:rsidRPr="000129B6">
        <w:rPr>
          <w:rFonts w:eastAsia="宋体"/>
          <w:sz w:val="22"/>
          <w:szCs w:val="22"/>
          <w:lang w:val="en-US" w:eastAsia="zh-CN"/>
        </w:rPr>
        <w:t>Condition#3: A valid RO does not precede a SSB in the PRACH slot.</w:t>
      </w:r>
    </w:p>
    <w:p w14:paraId="7E142709" w14:textId="77777777" w:rsidR="00722883" w:rsidRDefault="00722883" w:rsidP="00940E08">
      <w:pPr>
        <w:jc w:val="both"/>
        <w:rPr>
          <w:rFonts w:eastAsia="宋体"/>
          <w:sz w:val="22"/>
          <w:szCs w:val="22"/>
          <w:lang w:val="en-US" w:eastAsia="zh-CN"/>
        </w:rPr>
      </w:pPr>
    </w:p>
    <w:p w14:paraId="55DD4433" w14:textId="1E075F07" w:rsidR="00BC0D5B" w:rsidRPr="000129B6" w:rsidRDefault="003B3018" w:rsidP="00940E08">
      <w:pPr>
        <w:jc w:val="both"/>
        <w:rPr>
          <w:rFonts w:eastAsia="宋体"/>
          <w:b/>
          <w:bCs/>
          <w:sz w:val="22"/>
          <w:szCs w:val="22"/>
          <w:lang w:val="en-US" w:eastAsia="zh-CN"/>
        </w:rPr>
      </w:pPr>
      <w:r w:rsidRPr="000129B6">
        <w:rPr>
          <w:rFonts w:eastAsia="宋体"/>
          <w:b/>
          <w:bCs/>
          <w:sz w:val="22"/>
          <w:szCs w:val="22"/>
          <w:lang w:val="en-US" w:eastAsia="zh-CN"/>
        </w:rPr>
        <w:t xml:space="preserve">Proposal </w:t>
      </w:r>
      <w:r w:rsidR="0021643E">
        <w:rPr>
          <w:rFonts w:eastAsia="宋体" w:hint="eastAsia"/>
          <w:b/>
          <w:bCs/>
          <w:sz w:val="22"/>
          <w:szCs w:val="22"/>
          <w:lang w:val="en-US" w:eastAsia="zh-CN"/>
        </w:rPr>
        <w:t>3</w:t>
      </w:r>
      <w:r w:rsidRPr="000129B6">
        <w:rPr>
          <w:rFonts w:eastAsia="宋体"/>
          <w:b/>
          <w:bCs/>
          <w:sz w:val="22"/>
          <w:szCs w:val="22"/>
          <w:lang w:val="en-US" w:eastAsia="zh-CN"/>
        </w:rPr>
        <w:t xml:space="preserve">: </w:t>
      </w:r>
      <w:r w:rsidR="001F4A5E">
        <w:rPr>
          <w:rFonts w:eastAsia="宋体" w:hint="eastAsia"/>
          <w:b/>
          <w:bCs/>
          <w:sz w:val="22"/>
          <w:szCs w:val="22"/>
          <w:lang w:val="en-US" w:eastAsia="zh-CN"/>
        </w:rPr>
        <w:t>For RACH configuration option 1, f</w:t>
      </w:r>
      <w:r w:rsidR="00630F8C" w:rsidRPr="000129B6">
        <w:rPr>
          <w:rFonts w:eastAsia="宋体"/>
          <w:b/>
          <w:bCs/>
          <w:sz w:val="22"/>
          <w:szCs w:val="22"/>
          <w:lang w:val="en-US" w:eastAsia="zh-CN"/>
        </w:rPr>
        <w:t xml:space="preserve">or </w:t>
      </w:r>
      <w:r w:rsidR="0097406D" w:rsidRPr="000129B6">
        <w:rPr>
          <w:rFonts w:eastAsia="宋体"/>
          <w:b/>
          <w:bCs/>
          <w:sz w:val="22"/>
          <w:szCs w:val="22"/>
          <w:lang w:val="en-US" w:eastAsia="zh-CN"/>
        </w:rPr>
        <w:t xml:space="preserve">ROs in SBFD DL symbols, following additional conditions are included for </w:t>
      </w:r>
      <w:r w:rsidRPr="000129B6">
        <w:rPr>
          <w:rFonts w:eastAsia="宋体"/>
          <w:b/>
          <w:bCs/>
          <w:sz w:val="22"/>
          <w:szCs w:val="22"/>
          <w:lang w:val="en-US" w:eastAsia="zh-CN"/>
        </w:rPr>
        <w:t>RO validation</w:t>
      </w:r>
      <w:r w:rsidR="0097406D" w:rsidRPr="004F1E5B">
        <w:rPr>
          <w:rFonts w:eastAsia="宋体" w:hint="eastAsia"/>
          <w:b/>
          <w:bCs/>
          <w:sz w:val="22"/>
          <w:szCs w:val="22"/>
          <w:lang w:val="en-US" w:eastAsia="zh-CN"/>
        </w:rPr>
        <w:t>.</w:t>
      </w:r>
    </w:p>
    <w:p w14:paraId="29A77F18" w14:textId="77777777" w:rsidR="0097406D" w:rsidRPr="000129B6" w:rsidRDefault="0097406D" w:rsidP="000129B6">
      <w:pPr>
        <w:pStyle w:val="aff"/>
        <w:numPr>
          <w:ilvl w:val="0"/>
          <w:numId w:val="33"/>
        </w:numPr>
        <w:ind w:leftChars="0"/>
        <w:jc w:val="both"/>
        <w:rPr>
          <w:rFonts w:eastAsia="宋体"/>
          <w:b/>
          <w:bCs/>
          <w:sz w:val="22"/>
          <w:szCs w:val="22"/>
          <w:lang w:val="en-US" w:eastAsia="zh-CN"/>
        </w:rPr>
      </w:pPr>
      <w:r w:rsidRPr="000129B6">
        <w:rPr>
          <w:rFonts w:eastAsia="宋体"/>
          <w:b/>
          <w:bCs/>
          <w:sz w:val="22"/>
          <w:szCs w:val="22"/>
          <w:lang w:val="en-US" w:eastAsia="zh-CN"/>
        </w:rPr>
        <w:t>Condition#1: A valid RO starts at least X&gt;=0 symbols after a last downlink non-SBFD symbol.</w:t>
      </w:r>
    </w:p>
    <w:p w14:paraId="19C38779" w14:textId="77777777" w:rsidR="0097406D" w:rsidRPr="000129B6" w:rsidRDefault="0097406D" w:rsidP="000129B6">
      <w:pPr>
        <w:pStyle w:val="aff"/>
        <w:numPr>
          <w:ilvl w:val="0"/>
          <w:numId w:val="33"/>
        </w:numPr>
        <w:ind w:leftChars="0"/>
        <w:jc w:val="both"/>
        <w:rPr>
          <w:rFonts w:eastAsia="宋体"/>
          <w:b/>
          <w:bCs/>
          <w:sz w:val="22"/>
          <w:szCs w:val="22"/>
          <w:lang w:val="en-US" w:eastAsia="zh-CN"/>
        </w:rPr>
      </w:pPr>
      <w:r w:rsidRPr="000129B6">
        <w:rPr>
          <w:rFonts w:eastAsia="宋体"/>
          <w:b/>
          <w:bCs/>
          <w:sz w:val="22"/>
          <w:szCs w:val="22"/>
          <w:lang w:val="en-US" w:eastAsia="zh-CN"/>
        </w:rPr>
        <w:t>Condition#2: A valid RO starts at least X&gt;0 symbols after the SSB.</w:t>
      </w:r>
    </w:p>
    <w:p w14:paraId="7D30F8EE" w14:textId="77777777" w:rsidR="0097406D" w:rsidRPr="000129B6" w:rsidRDefault="0097406D" w:rsidP="000129B6">
      <w:pPr>
        <w:pStyle w:val="aff"/>
        <w:numPr>
          <w:ilvl w:val="0"/>
          <w:numId w:val="33"/>
        </w:numPr>
        <w:ind w:leftChars="0"/>
        <w:jc w:val="both"/>
        <w:rPr>
          <w:rFonts w:eastAsia="宋体"/>
          <w:b/>
          <w:bCs/>
          <w:sz w:val="22"/>
          <w:szCs w:val="22"/>
          <w:lang w:val="en-US" w:eastAsia="zh-CN"/>
        </w:rPr>
      </w:pPr>
      <w:r w:rsidRPr="000129B6">
        <w:rPr>
          <w:rFonts w:eastAsia="宋体"/>
          <w:b/>
          <w:bCs/>
          <w:sz w:val="22"/>
          <w:szCs w:val="22"/>
          <w:lang w:val="en-US" w:eastAsia="zh-CN"/>
        </w:rPr>
        <w:t>Condition#3: A valid RO does not precede a SSB in the PRACH slot.</w:t>
      </w:r>
    </w:p>
    <w:p w14:paraId="335E197F" w14:textId="7D3DCAAE" w:rsidR="0097406D" w:rsidRPr="000129B6" w:rsidRDefault="0097406D" w:rsidP="000129B6">
      <w:pPr>
        <w:pStyle w:val="aff"/>
        <w:numPr>
          <w:ilvl w:val="0"/>
          <w:numId w:val="33"/>
        </w:numPr>
        <w:ind w:leftChars="0"/>
        <w:jc w:val="both"/>
        <w:rPr>
          <w:rFonts w:eastAsia="宋体"/>
          <w:b/>
          <w:bCs/>
          <w:sz w:val="22"/>
          <w:szCs w:val="22"/>
          <w:lang w:val="en-US" w:eastAsia="zh-CN"/>
        </w:rPr>
      </w:pPr>
      <w:r w:rsidRPr="000129B6">
        <w:rPr>
          <w:rFonts w:eastAsia="宋体"/>
          <w:b/>
          <w:bCs/>
          <w:sz w:val="22"/>
          <w:szCs w:val="22"/>
          <w:lang w:val="en-US" w:eastAsia="zh-CN"/>
        </w:rPr>
        <w:t>FFS value of X in condition #1 and condition #2.</w:t>
      </w:r>
    </w:p>
    <w:p w14:paraId="04322CFD" w14:textId="77777777" w:rsidR="003B3018" w:rsidRDefault="003B3018" w:rsidP="00940E08">
      <w:pPr>
        <w:jc w:val="both"/>
        <w:rPr>
          <w:rFonts w:eastAsia="宋体"/>
          <w:sz w:val="22"/>
          <w:szCs w:val="22"/>
          <w:lang w:val="en-US" w:eastAsia="zh-CN"/>
        </w:rPr>
      </w:pPr>
    </w:p>
    <w:p w14:paraId="73112873" w14:textId="15AC49B2" w:rsidR="00BC0D5B" w:rsidRPr="000129B6" w:rsidRDefault="00BC0D5B" w:rsidP="000129B6">
      <w:pPr>
        <w:pStyle w:val="3"/>
        <w:spacing w:before="120"/>
        <w:jc w:val="both"/>
        <w:rPr>
          <w:rFonts w:eastAsia="宋体"/>
          <w:b/>
          <w:bCs/>
          <w:szCs w:val="22"/>
          <w:lang w:eastAsia="zh-CN"/>
        </w:rPr>
      </w:pPr>
      <w:r w:rsidRPr="000129B6">
        <w:rPr>
          <w:rFonts w:eastAsia="宋体"/>
          <w:b/>
          <w:bCs/>
          <w:szCs w:val="22"/>
          <w:lang w:eastAsia="zh-CN"/>
        </w:rPr>
        <w:t>SSB-to-RB mapping</w:t>
      </w:r>
    </w:p>
    <w:p w14:paraId="47D87E44" w14:textId="77777777" w:rsidR="00BC0D5B" w:rsidRDefault="00BC0D5B" w:rsidP="00940E08">
      <w:pPr>
        <w:jc w:val="both"/>
        <w:rPr>
          <w:rFonts w:eastAsia="宋体"/>
          <w:sz w:val="22"/>
          <w:szCs w:val="22"/>
          <w:lang w:val="en-US" w:eastAsia="zh-CN"/>
        </w:rPr>
      </w:pPr>
    </w:p>
    <w:p w14:paraId="183809F5" w14:textId="7F1D7081" w:rsidR="00C82970" w:rsidRPr="00DB0AFC" w:rsidRDefault="00C82970" w:rsidP="00C82970">
      <w:pPr>
        <w:jc w:val="both"/>
        <w:rPr>
          <w:rFonts w:eastAsia="宋体"/>
          <w:sz w:val="22"/>
          <w:szCs w:val="22"/>
          <w:lang w:val="en-US" w:eastAsia="zh-CN"/>
        </w:rPr>
      </w:pPr>
      <w:r>
        <w:rPr>
          <w:rFonts w:eastAsia="宋体" w:hint="eastAsia"/>
          <w:sz w:val="22"/>
          <w:szCs w:val="22"/>
          <w:lang w:val="en-US" w:eastAsia="zh-CN"/>
        </w:rPr>
        <w:t xml:space="preserve">As agreed at </w:t>
      </w:r>
      <w:r w:rsidR="00CE57C3">
        <w:rPr>
          <w:rFonts w:eastAsiaTheme="minorEastAsia" w:hint="eastAsia"/>
          <w:sz w:val="22"/>
          <w:szCs w:val="22"/>
          <w:lang w:val="en-US"/>
        </w:rPr>
        <w:t xml:space="preserve">the </w:t>
      </w:r>
      <w:r>
        <w:rPr>
          <w:rFonts w:eastAsia="宋体" w:hint="eastAsia"/>
          <w:sz w:val="22"/>
          <w:szCs w:val="22"/>
          <w:lang w:val="en-US" w:eastAsia="zh-CN"/>
        </w:rPr>
        <w:t xml:space="preserve">RAN1#116bis meeting, </w:t>
      </w:r>
      <w:r w:rsidR="00DB0AFC">
        <w:rPr>
          <w:rFonts w:eastAsia="宋体"/>
          <w:sz w:val="22"/>
          <w:szCs w:val="22"/>
          <w:lang w:val="en-US" w:eastAsia="zh-CN"/>
        </w:rPr>
        <w:t>separate</w:t>
      </w:r>
      <w:r w:rsidR="00DB0AFC">
        <w:rPr>
          <w:rFonts w:eastAsia="宋体" w:hint="eastAsia"/>
          <w:sz w:val="22"/>
          <w:szCs w:val="22"/>
          <w:lang w:val="en-US" w:eastAsia="zh-CN"/>
        </w:rPr>
        <w:t xml:space="preserve"> SSB-to-RO mapping are used between legacy-ROs</w:t>
      </w:r>
      <w:r w:rsidR="00F60E5A" w:rsidRPr="00F60E5A">
        <w:rPr>
          <w:rFonts w:eastAsia="宋体" w:hint="eastAsia"/>
          <w:sz w:val="22"/>
          <w:szCs w:val="22"/>
          <w:lang w:val="en-US" w:eastAsia="zh-CN"/>
        </w:rPr>
        <w:t xml:space="preserve"> </w:t>
      </w:r>
      <w:r w:rsidR="00F60E5A">
        <w:rPr>
          <w:rFonts w:eastAsia="宋体" w:hint="eastAsia"/>
          <w:sz w:val="22"/>
          <w:szCs w:val="22"/>
          <w:lang w:val="en-US" w:eastAsia="zh-CN"/>
        </w:rPr>
        <w:t>in non-SBFD or SBFD flexible symbols</w:t>
      </w:r>
      <w:r w:rsidR="00DB0AFC">
        <w:rPr>
          <w:rFonts w:eastAsia="宋体" w:hint="eastAsia"/>
          <w:sz w:val="22"/>
          <w:szCs w:val="22"/>
          <w:lang w:val="en-US" w:eastAsia="zh-CN"/>
        </w:rPr>
        <w:t xml:space="preserve"> and ROs in SBFD DL symbols</w:t>
      </w:r>
      <w:r w:rsidR="006B5A9B">
        <w:rPr>
          <w:rFonts w:eastAsia="宋体" w:hint="eastAsia"/>
          <w:sz w:val="22"/>
          <w:szCs w:val="22"/>
          <w:lang w:val="en-US" w:eastAsia="zh-CN"/>
        </w:rPr>
        <w:t>. T</w:t>
      </w:r>
      <w:r w:rsidR="006C7F09">
        <w:rPr>
          <w:rFonts w:eastAsia="宋体" w:hint="eastAsia"/>
          <w:sz w:val="22"/>
          <w:szCs w:val="22"/>
          <w:lang w:val="en-US" w:eastAsia="zh-CN"/>
        </w:rPr>
        <w:t xml:space="preserve">he </w:t>
      </w:r>
      <w:r w:rsidR="00F60E5A">
        <w:rPr>
          <w:rFonts w:eastAsia="宋体" w:hint="eastAsia"/>
          <w:sz w:val="22"/>
          <w:szCs w:val="22"/>
          <w:lang w:val="en-US" w:eastAsia="zh-CN"/>
        </w:rPr>
        <w:t xml:space="preserve">legacy SSB-to-RO mapping rule is applied for </w:t>
      </w:r>
      <w:r w:rsidR="006C7F09">
        <w:rPr>
          <w:rFonts w:eastAsia="宋体" w:hint="eastAsia"/>
          <w:sz w:val="22"/>
          <w:szCs w:val="22"/>
          <w:lang w:val="en-US" w:eastAsia="zh-CN"/>
        </w:rPr>
        <w:t>legacy</w:t>
      </w:r>
      <w:r w:rsidR="00F60E5A">
        <w:rPr>
          <w:rFonts w:eastAsia="宋体" w:hint="eastAsia"/>
          <w:sz w:val="22"/>
          <w:szCs w:val="22"/>
          <w:lang w:val="en-US" w:eastAsia="zh-CN"/>
        </w:rPr>
        <w:t>-</w:t>
      </w:r>
      <w:r w:rsidR="006C7F09">
        <w:rPr>
          <w:rFonts w:eastAsia="宋体" w:hint="eastAsia"/>
          <w:sz w:val="22"/>
          <w:szCs w:val="22"/>
          <w:lang w:val="en-US" w:eastAsia="zh-CN"/>
        </w:rPr>
        <w:t>ROs.</w:t>
      </w:r>
    </w:p>
    <w:p w14:paraId="01C5E186" w14:textId="3C7AE385" w:rsidR="00C82970" w:rsidRPr="00451592" w:rsidRDefault="00C82970" w:rsidP="00C82970">
      <w:pPr>
        <w:jc w:val="both"/>
        <w:rPr>
          <w:rFonts w:eastAsia="宋体"/>
          <w:sz w:val="22"/>
          <w:szCs w:val="22"/>
          <w:lang w:val="en-US" w:eastAsia="zh-CN"/>
        </w:rPr>
      </w:pPr>
      <w:r>
        <w:rPr>
          <w:rFonts w:eastAsia="宋体" w:hint="eastAsia"/>
          <w:sz w:val="22"/>
          <w:szCs w:val="22"/>
          <w:lang w:val="en-US" w:eastAsia="zh-CN"/>
        </w:rPr>
        <w:t>For mapping</w:t>
      </w:r>
      <w:r w:rsidRPr="00F10B63">
        <w:rPr>
          <w:rFonts w:eastAsia="宋体" w:hint="eastAsia"/>
          <w:sz w:val="22"/>
          <w:szCs w:val="22"/>
          <w:lang w:val="en-US" w:eastAsia="zh-CN"/>
        </w:rPr>
        <w:t xml:space="preserve"> </w:t>
      </w:r>
      <w:r>
        <w:rPr>
          <w:rFonts w:eastAsia="宋体" w:hint="eastAsia"/>
          <w:sz w:val="22"/>
          <w:szCs w:val="22"/>
          <w:lang w:val="en-US" w:eastAsia="zh-CN"/>
        </w:rPr>
        <w:t xml:space="preserve">SSB indexes to valid ROs </w:t>
      </w:r>
      <w:r w:rsidR="006B5A9B">
        <w:rPr>
          <w:rFonts w:eastAsia="宋体" w:hint="eastAsia"/>
          <w:sz w:val="22"/>
          <w:szCs w:val="22"/>
          <w:lang w:val="en-US" w:eastAsia="zh-CN"/>
        </w:rPr>
        <w:t>in SBFD DL symbols</w:t>
      </w:r>
      <w:r>
        <w:rPr>
          <w:rFonts w:eastAsia="宋体" w:hint="eastAsia"/>
          <w:sz w:val="22"/>
          <w:szCs w:val="22"/>
          <w:lang w:val="en-US" w:eastAsia="zh-CN"/>
        </w:rPr>
        <w:t>, it is straightforward to reuse the legacy SSB-to-RO mapping rule (i.e.</w:t>
      </w:r>
      <w:r w:rsidR="00CE57C3">
        <w:rPr>
          <w:rFonts w:eastAsiaTheme="minorEastAsia" w:hint="eastAsia"/>
          <w:sz w:val="22"/>
          <w:szCs w:val="22"/>
          <w:lang w:val="en-US"/>
        </w:rPr>
        <w:t>,</w:t>
      </w:r>
      <w:r>
        <w:rPr>
          <w:rFonts w:eastAsia="宋体" w:hint="eastAsia"/>
          <w:sz w:val="22"/>
          <w:szCs w:val="22"/>
          <w:lang w:val="en-US" w:eastAsia="zh-CN"/>
        </w:rPr>
        <w:t xml:space="preserve"> </w:t>
      </w:r>
      <w:r>
        <w:rPr>
          <w:rFonts w:eastAsia="宋体"/>
          <w:sz w:val="22"/>
          <w:szCs w:val="22"/>
          <w:lang w:val="en-US" w:eastAsia="zh-CN"/>
        </w:rPr>
        <w:t>preamble</w:t>
      </w:r>
      <w:r>
        <w:rPr>
          <w:rFonts w:eastAsia="宋体" w:hint="eastAsia"/>
          <w:sz w:val="22"/>
          <w:szCs w:val="22"/>
          <w:lang w:val="en-US" w:eastAsia="zh-CN"/>
        </w:rPr>
        <w:t xml:space="preserve"> domain first, then frequency domain, then time domain). </w:t>
      </w:r>
      <w:r w:rsidR="00CE57C3">
        <w:rPr>
          <w:rFonts w:eastAsiaTheme="minorEastAsia" w:hint="eastAsia"/>
          <w:sz w:val="22"/>
          <w:szCs w:val="22"/>
          <w:lang w:val="en-US"/>
        </w:rPr>
        <w:t>In addition,</w:t>
      </w:r>
      <w:r>
        <w:rPr>
          <w:rFonts w:eastAsia="宋体" w:hint="eastAsia"/>
          <w:sz w:val="22"/>
          <w:szCs w:val="22"/>
          <w:lang w:val="en-US" w:eastAsia="zh-CN"/>
        </w:rPr>
        <w:t xml:space="preserve"> the SSB-to-RO mapping parameters </w:t>
      </w:r>
      <w:r w:rsidRPr="001347C4">
        <w:rPr>
          <w:rFonts w:eastAsia="宋体" w:hint="eastAsia"/>
          <w:sz w:val="22"/>
          <w:szCs w:val="22"/>
          <w:lang w:val="en-US" w:eastAsia="zh-CN"/>
        </w:rPr>
        <w:t xml:space="preserve">(e.g. </w:t>
      </w:r>
      <w:proofErr w:type="spellStart"/>
      <w:r w:rsidRPr="00940E08">
        <w:rPr>
          <w:rFonts w:eastAsia="宋体"/>
          <w:i/>
          <w:iCs/>
          <w:sz w:val="22"/>
          <w:szCs w:val="22"/>
          <w:lang w:eastAsia="zh-CN"/>
        </w:rPr>
        <w:t>ssb-perRACH-OccasionAndCB-PreamblesPerSSB</w:t>
      </w:r>
      <w:proofErr w:type="spellEnd"/>
      <w:r w:rsidRPr="00940E08">
        <w:rPr>
          <w:rFonts w:eastAsia="宋体"/>
          <w:sz w:val="22"/>
          <w:szCs w:val="22"/>
          <w:lang w:eastAsia="zh-CN"/>
        </w:rPr>
        <w:t xml:space="preserve">, </w:t>
      </w:r>
      <w:proofErr w:type="spellStart"/>
      <w:r w:rsidRPr="00940E08">
        <w:rPr>
          <w:rFonts w:eastAsia="宋体"/>
          <w:i/>
          <w:iCs/>
          <w:sz w:val="22"/>
          <w:szCs w:val="22"/>
          <w:lang w:eastAsia="zh-CN"/>
        </w:rPr>
        <w:t>totalNumberOfRA</w:t>
      </w:r>
      <w:proofErr w:type="spellEnd"/>
      <w:r w:rsidRPr="00940E08">
        <w:rPr>
          <w:rFonts w:eastAsia="宋体"/>
          <w:i/>
          <w:iCs/>
          <w:sz w:val="22"/>
          <w:szCs w:val="22"/>
          <w:lang w:eastAsia="zh-CN"/>
        </w:rPr>
        <w:t>-Preambles</w:t>
      </w:r>
      <w:r w:rsidRPr="00940E08">
        <w:rPr>
          <w:rFonts w:eastAsia="宋体"/>
          <w:sz w:val="22"/>
          <w:szCs w:val="22"/>
          <w:lang w:eastAsia="zh-CN"/>
        </w:rPr>
        <w:t>)</w:t>
      </w:r>
      <w:r>
        <w:rPr>
          <w:rFonts w:eastAsia="宋体" w:hint="eastAsia"/>
          <w:sz w:val="22"/>
          <w:szCs w:val="22"/>
          <w:lang w:val="en-US" w:eastAsia="zh-CN"/>
        </w:rPr>
        <w:t xml:space="preserve"> </w:t>
      </w:r>
      <w:r>
        <w:rPr>
          <w:rFonts w:eastAsia="宋体"/>
          <w:sz w:val="22"/>
          <w:szCs w:val="22"/>
          <w:lang w:val="en-US" w:eastAsia="zh-CN"/>
        </w:rPr>
        <w:t>configured</w:t>
      </w:r>
      <w:r>
        <w:rPr>
          <w:rFonts w:eastAsia="宋体" w:hint="eastAsia"/>
          <w:sz w:val="22"/>
          <w:szCs w:val="22"/>
          <w:lang w:val="en-US" w:eastAsia="zh-CN"/>
        </w:rPr>
        <w:t xml:space="preserve"> in the </w:t>
      </w:r>
      <w:r w:rsidR="006B5A9B">
        <w:rPr>
          <w:rFonts w:eastAsia="宋体" w:hint="eastAsia"/>
          <w:sz w:val="22"/>
          <w:szCs w:val="22"/>
          <w:lang w:val="en-US" w:eastAsia="zh-CN"/>
        </w:rPr>
        <w:t>legacy</w:t>
      </w:r>
      <w:r>
        <w:rPr>
          <w:rFonts w:eastAsia="宋体" w:hint="eastAsia"/>
          <w:sz w:val="22"/>
          <w:szCs w:val="22"/>
          <w:lang w:val="en-US" w:eastAsia="zh-CN"/>
        </w:rPr>
        <w:t xml:space="preserve"> RACH configuration </w:t>
      </w:r>
      <w:r w:rsidR="008B398A">
        <w:rPr>
          <w:rFonts w:eastAsia="宋体" w:hint="eastAsia"/>
          <w:sz w:val="22"/>
          <w:szCs w:val="22"/>
          <w:lang w:val="en-US" w:eastAsia="zh-CN"/>
        </w:rPr>
        <w:t>can be</w:t>
      </w:r>
      <w:r>
        <w:rPr>
          <w:rFonts w:eastAsia="宋体" w:hint="eastAsia"/>
          <w:sz w:val="22"/>
          <w:szCs w:val="22"/>
          <w:lang w:val="en-US" w:eastAsia="zh-CN"/>
        </w:rPr>
        <w:t xml:space="preserve"> applied. </w:t>
      </w:r>
    </w:p>
    <w:p w14:paraId="1F698A07" w14:textId="77777777" w:rsidR="00C82970" w:rsidRDefault="00C82970" w:rsidP="00C82970">
      <w:pPr>
        <w:jc w:val="both"/>
        <w:rPr>
          <w:rFonts w:eastAsia="宋体"/>
          <w:sz w:val="22"/>
          <w:szCs w:val="22"/>
          <w:lang w:val="en-US" w:eastAsia="zh-CN"/>
        </w:rPr>
      </w:pPr>
    </w:p>
    <w:p w14:paraId="07B59B2E" w14:textId="42778AB6" w:rsidR="00C82970" w:rsidRPr="000129B6" w:rsidRDefault="00C82970" w:rsidP="000129B6">
      <w:pPr>
        <w:jc w:val="both"/>
        <w:rPr>
          <w:rFonts w:eastAsia="宋体"/>
          <w:b/>
          <w:bCs/>
          <w:sz w:val="22"/>
          <w:szCs w:val="22"/>
          <w:lang w:val="en-US" w:eastAsia="zh-CN"/>
        </w:rPr>
      </w:pPr>
      <w:r w:rsidRPr="00940E08">
        <w:rPr>
          <w:rFonts w:eastAsia="宋体"/>
          <w:b/>
          <w:bCs/>
          <w:sz w:val="22"/>
          <w:szCs w:val="22"/>
          <w:lang w:val="en-US" w:eastAsia="zh-CN"/>
        </w:rPr>
        <w:t xml:space="preserve">Proposal </w:t>
      </w:r>
      <w:r w:rsidR="0021643E">
        <w:rPr>
          <w:rFonts w:eastAsia="宋体" w:hint="eastAsia"/>
          <w:b/>
          <w:bCs/>
          <w:sz w:val="22"/>
          <w:szCs w:val="22"/>
          <w:lang w:val="en-US" w:eastAsia="zh-CN"/>
        </w:rPr>
        <w:t>4</w:t>
      </w:r>
      <w:r w:rsidRPr="00940E08">
        <w:rPr>
          <w:rFonts w:eastAsia="宋体"/>
          <w:b/>
          <w:bCs/>
          <w:sz w:val="22"/>
          <w:szCs w:val="22"/>
          <w:lang w:val="en-US" w:eastAsia="zh-CN"/>
        </w:rPr>
        <w:t xml:space="preserve">: </w:t>
      </w:r>
      <w:r w:rsidR="001F4A5E">
        <w:rPr>
          <w:rFonts w:eastAsia="宋体" w:hint="eastAsia"/>
          <w:b/>
          <w:bCs/>
          <w:sz w:val="22"/>
          <w:szCs w:val="22"/>
          <w:lang w:val="en-US" w:eastAsia="zh-CN"/>
        </w:rPr>
        <w:t>For RACH configuration option 1, f</w:t>
      </w:r>
      <w:r w:rsidR="0049540C">
        <w:rPr>
          <w:rFonts w:eastAsia="宋体" w:hint="eastAsia"/>
          <w:b/>
          <w:bCs/>
          <w:sz w:val="22"/>
          <w:szCs w:val="22"/>
          <w:lang w:val="en-US" w:eastAsia="zh-CN"/>
        </w:rPr>
        <w:t>or</w:t>
      </w:r>
      <w:r w:rsidRPr="00940E08">
        <w:rPr>
          <w:rFonts w:eastAsia="宋体"/>
          <w:b/>
          <w:bCs/>
          <w:sz w:val="22"/>
          <w:szCs w:val="22"/>
          <w:lang w:val="en-US" w:eastAsia="zh-CN"/>
        </w:rPr>
        <w:t xml:space="preserve"> SSB-to-RO mapping </w:t>
      </w:r>
      <w:r>
        <w:rPr>
          <w:rFonts w:eastAsia="宋体" w:hint="eastAsia"/>
          <w:b/>
          <w:bCs/>
          <w:sz w:val="22"/>
          <w:szCs w:val="22"/>
          <w:lang w:val="en-US" w:eastAsia="zh-CN"/>
        </w:rPr>
        <w:t>for</w:t>
      </w:r>
      <w:r w:rsidRPr="00940E08">
        <w:rPr>
          <w:rFonts w:eastAsia="宋体"/>
          <w:b/>
          <w:bCs/>
          <w:sz w:val="22"/>
          <w:szCs w:val="22"/>
          <w:lang w:val="en-US" w:eastAsia="zh-CN"/>
        </w:rPr>
        <w:t xml:space="preserve"> valid ROs</w:t>
      </w:r>
      <w:r>
        <w:rPr>
          <w:rFonts w:eastAsia="宋体" w:hint="eastAsia"/>
          <w:b/>
          <w:bCs/>
          <w:sz w:val="22"/>
          <w:szCs w:val="22"/>
          <w:lang w:val="en-US" w:eastAsia="zh-CN"/>
        </w:rPr>
        <w:t xml:space="preserve"> in SBFD </w:t>
      </w:r>
      <w:r w:rsidR="0049540C">
        <w:rPr>
          <w:rFonts w:eastAsia="宋体" w:hint="eastAsia"/>
          <w:b/>
          <w:bCs/>
          <w:sz w:val="22"/>
          <w:szCs w:val="22"/>
          <w:lang w:val="en-US" w:eastAsia="zh-CN"/>
        </w:rPr>
        <w:t xml:space="preserve">DL </w:t>
      </w:r>
      <w:r>
        <w:rPr>
          <w:rFonts w:eastAsia="宋体" w:hint="eastAsia"/>
          <w:b/>
          <w:bCs/>
          <w:sz w:val="22"/>
          <w:szCs w:val="22"/>
          <w:lang w:val="en-US" w:eastAsia="zh-CN"/>
        </w:rPr>
        <w:t>symbols</w:t>
      </w:r>
      <w:r w:rsidR="006559AB">
        <w:rPr>
          <w:rFonts w:eastAsia="宋体" w:hint="eastAsia"/>
          <w:b/>
          <w:bCs/>
          <w:sz w:val="22"/>
          <w:szCs w:val="22"/>
          <w:lang w:val="en-US" w:eastAsia="zh-CN"/>
        </w:rPr>
        <w:t>, the l</w:t>
      </w:r>
      <w:r w:rsidRPr="000129B6">
        <w:rPr>
          <w:rFonts w:eastAsia="宋体"/>
          <w:b/>
          <w:bCs/>
          <w:sz w:val="22"/>
          <w:szCs w:val="22"/>
          <w:lang w:val="en-US" w:eastAsia="zh-CN"/>
        </w:rPr>
        <w:t>egacy SSB-to-RO mapping rule (i.e.</w:t>
      </w:r>
      <w:r w:rsidR="00CE57C3">
        <w:rPr>
          <w:rFonts w:eastAsiaTheme="minorEastAsia" w:hint="eastAsia"/>
          <w:b/>
          <w:bCs/>
          <w:sz w:val="22"/>
          <w:szCs w:val="22"/>
          <w:lang w:val="en-US"/>
        </w:rPr>
        <w:t>,</w:t>
      </w:r>
      <w:r w:rsidRPr="000129B6">
        <w:rPr>
          <w:rFonts w:eastAsia="宋体"/>
          <w:b/>
          <w:bCs/>
          <w:sz w:val="22"/>
          <w:szCs w:val="22"/>
          <w:lang w:val="en-US" w:eastAsia="zh-CN"/>
        </w:rPr>
        <w:t xml:space="preserve"> preamble domain first, then frequency domain, then time domain) is applied.</w:t>
      </w:r>
    </w:p>
    <w:p w14:paraId="32376D88" w14:textId="77777777" w:rsidR="00C82970" w:rsidRPr="00C82970" w:rsidRDefault="00C82970" w:rsidP="00940E08">
      <w:pPr>
        <w:jc w:val="both"/>
        <w:rPr>
          <w:rFonts w:eastAsia="宋体"/>
          <w:sz w:val="22"/>
          <w:szCs w:val="22"/>
          <w:lang w:val="en-US" w:eastAsia="zh-CN"/>
        </w:rPr>
      </w:pPr>
    </w:p>
    <w:p w14:paraId="76554F61" w14:textId="267CB425" w:rsidR="00BC0D5B" w:rsidRPr="000129B6" w:rsidRDefault="00BC0D5B" w:rsidP="000129B6">
      <w:pPr>
        <w:pStyle w:val="3"/>
        <w:spacing w:before="120"/>
        <w:jc w:val="both"/>
        <w:rPr>
          <w:rFonts w:eastAsia="宋体"/>
          <w:b/>
          <w:bCs/>
          <w:szCs w:val="22"/>
          <w:lang w:eastAsia="zh-CN"/>
        </w:rPr>
      </w:pPr>
      <w:r w:rsidRPr="000129B6">
        <w:rPr>
          <w:rFonts w:eastAsia="宋体"/>
          <w:b/>
          <w:bCs/>
          <w:szCs w:val="22"/>
          <w:lang w:eastAsia="zh-CN"/>
        </w:rPr>
        <w:t>Power control</w:t>
      </w:r>
    </w:p>
    <w:p w14:paraId="2CAA5CD5" w14:textId="77777777" w:rsidR="00CE57C3" w:rsidRDefault="00CE57C3" w:rsidP="00940E08">
      <w:pPr>
        <w:jc w:val="both"/>
        <w:rPr>
          <w:rFonts w:eastAsiaTheme="minorEastAsia"/>
          <w:sz w:val="22"/>
          <w:szCs w:val="22"/>
        </w:rPr>
      </w:pPr>
    </w:p>
    <w:p w14:paraId="314306CC" w14:textId="61E1C0B2" w:rsidR="002E3868" w:rsidRPr="00DD3863" w:rsidRDefault="00056C2A" w:rsidP="00940E08">
      <w:pPr>
        <w:jc w:val="both"/>
        <w:rPr>
          <w:rFonts w:eastAsia="宋体"/>
          <w:sz w:val="22"/>
          <w:szCs w:val="22"/>
          <w:lang w:eastAsia="zh-CN"/>
        </w:rPr>
      </w:pPr>
      <w:r>
        <w:rPr>
          <w:rFonts w:eastAsia="宋体" w:hint="eastAsia"/>
          <w:sz w:val="22"/>
          <w:szCs w:val="22"/>
          <w:lang w:eastAsia="zh-CN"/>
        </w:rPr>
        <w:t xml:space="preserve">At </w:t>
      </w:r>
      <w:r w:rsidR="00CE57C3">
        <w:rPr>
          <w:rFonts w:eastAsiaTheme="minorEastAsia" w:hint="eastAsia"/>
          <w:sz w:val="22"/>
          <w:szCs w:val="22"/>
        </w:rPr>
        <w:t xml:space="preserve">the </w:t>
      </w:r>
      <w:r>
        <w:rPr>
          <w:rFonts w:eastAsia="宋体" w:hint="eastAsia"/>
          <w:sz w:val="22"/>
          <w:szCs w:val="22"/>
          <w:lang w:eastAsia="zh-CN"/>
        </w:rPr>
        <w:t xml:space="preserve">RAN1#117 meeting, it was agreed that separate </w:t>
      </w:r>
      <w:r w:rsidR="002E3868">
        <w:rPr>
          <w:rFonts w:eastAsia="宋体" w:hint="eastAsia"/>
          <w:sz w:val="22"/>
          <w:szCs w:val="22"/>
          <w:lang w:eastAsia="zh-CN"/>
        </w:rPr>
        <w:t xml:space="preserve">UL power control for PUSCH/PUCCH/SRS transmissions in SBFD symbols and non-SBFD symbols. </w:t>
      </w:r>
    </w:p>
    <w:p w14:paraId="4D32A3DB" w14:textId="77777777" w:rsidR="002E3868" w:rsidRDefault="002E3868" w:rsidP="00940E08">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2E3868" w14:paraId="6CDEBD66" w14:textId="77777777" w:rsidTr="002E3868">
        <w:tc>
          <w:tcPr>
            <w:tcW w:w="9962" w:type="dxa"/>
          </w:tcPr>
          <w:p w14:paraId="74FEEFD2" w14:textId="77777777" w:rsidR="00DD3863" w:rsidRPr="00DD3863" w:rsidRDefault="00DD3863" w:rsidP="00DD3863">
            <w:pPr>
              <w:rPr>
                <w:rFonts w:ascii="Times" w:eastAsia="Malgun Gothic" w:hAnsi="Times"/>
                <w:b/>
                <w:sz w:val="20"/>
                <w:lang w:eastAsia="zh-CN"/>
              </w:rPr>
            </w:pPr>
            <w:r w:rsidRPr="00DD3863">
              <w:rPr>
                <w:rFonts w:ascii="Times" w:eastAsia="Malgun Gothic" w:hAnsi="Times" w:hint="eastAsia"/>
                <w:b/>
                <w:sz w:val="20"/>
                <w:highlight w:val="green"/>
                <w:lang w:eastAsia="zh-CN"/>
              </w:rPr>
              <w:t>Agreement</w:t>
            </w:r>
          </w:p>
          <w:p w14:paraId="73434EEF" w14:textId="77777777" w:rsidR="00DD3863" w:rsidRPr="00DD3863" w:rsidRDefault="00DD3863" w:rsidP="00DD3863">
            <w:pPr>
              <w:rPr>
                <w:rFonts w:ascii="Times" w:eastAsia="Malgun Gothic" w:hAnsi="Times"/>
                <w:sz w:val="20"/>
                <w:szCs w:val="24"/>
                <w:lang w:eastAsia="zh-CN"/>
              </w:rPr>
            </w:pPr>
            <w:r w:rsidRPr="00DD3863">
              <w:rPr>
                <w:rFonts w:ascii="Times" w:eastAsia="Malgun Gothic" w:hAnsi="Times"/>
                <w:sz w:val="20"/>
                <w:szCs w:val="24"/>
                <w:lang w:eastAsia="zh-CN"/>
              </w:rPr>
              <w:t>For a single TRP scenario,</w:t>
            </w:r>
            <w:r w:rsidRPr="00DD3863">
              <w:rPr>
                <w:rFonts w:ascii="Times" w:eastAsia="Malgun Gothic" w:hAnsi="Times" w:hint="eastAsia"/>
                <w:sz w:val="20"/>
                <w:szCs w:val="24"/>
                <w:lang w:eastAsia="zh-CN"/>
              </w:rPr>
              <w:t xml:space="preserve"> support separate UL power control for PUSCH/PUCCH/SRS transmissions in SBFD symbols and non-SBFD symbols </w:t>
            </w:r>
          </w:p>
          <w:p w14:paraId="48EDFBB9" w14:textId="7E10AA79" w:rsidR="002E3868" w:rsidRPr="000129B6" w:rsidRDefault="00DD3863" w:rsidP="000129B6">
            <w:pPr>
              <w:widowControl w:val="0"/>
              <w:numPr>
                <w:ilvl w:val="0"/>
                <w:numId w:val="10"/>
              </w:numPr>
              <w:jc w:val="both"/>
              <w:rPr>
                <w:rFonts w:ascii="Times" w:eastAsia="Malgun Gothic" w:hAnsi="Times"/>
                <w:sz w:val="20"/>
                <w:szCs w:val="24"/>
                <w:lang w:eastAsia="zh-CN"/>
              </w:rPr>
            </w:pPr>
            <w:r w:rsidRPr="00DD3863">
              <w:rPr>
                <w:rFonts w:ascii="Times" w:eastAsia="Malgun Gothic" w:hAnsi="Times" w:hint="eastAsia"/>
                <w:sz w:val="20"/>
                <w:szCs w:val="24"/>
                <w:lang w:eastAsia="zh-CN"/>
              </w:rPr>
              <w:t>Decide in RAN1#118 whether separate UL power control for FR2 is supported based on UL spatial relation Info framework and/or unified TCI state framework.</w:t>
            </w:r>
          </w:p>
        </w:tc>
      </w:tr>
    </w:tbl>
    <w:p w14:paraId="610B7CCC" w14:textId="393651A5" w:rsidR="00056C2A" w:rsidRDefault="00056C2A" w:rsidP="00940E08">
      <w:pPr>
        <w:jc w:val="both"/>
        <w:rPr>
          <w:rFonts w:eastAsia="宋体"/>
          <w:sz w:val="22"/>
          <w:szCs w:val="22"/>
          <w:lang w:eastAsia="zh-CN"/>
        </w:rPr>
      </w:pPr>
    </w:p>
    <w:p w14:paraId="21C66070" w14:textId="65462DB7" w:rsidR="00E46D48" w:rsidRPr="000129B6" w:rsidRDefault="00F05EDF" w:rsidP="00940E08">
      <w:pPr>
        <w:jc w:val="both"/>
        <w:rPr>
          <w:rFonts w:eastAsia="宋体"/>
          <w:sz w:val="22"/>
          <w:szCs w:val="22"/>
          <w:lang w:eastAsia="zh-CN"/>
        </w:rPr>
      </w:pPr>
      <w:r>
        <w:rPr>
          <w:rFonts w:eastAsia="宋体" w:hint="eastAsia"/>
          <w:sz w:val="22"/>
          <w:szCs w:val="22"/>
          <w:lang w:eastAsia="zh-CN"/>
        </w:rPr>
        <w:t xml:space="preserve">The motivation is also valid for PRACH transmissions. </w:t>
      </w:r>
      <w:r w:rsidR="000143E9">
        <w:rPr>
          <w:rFonts w:eastAsia="宋体" w:hint="eastAsia"/>
          <w:sz w:val="22"/>
          <w:szCs w:val="22"/>
          <w:lang w:eastAsia="zh-CN"/>
        </w:rPr>
        <w:t>Therefore, s</w:t>
      </w:r>
      <w:r w:rsidR="00DD3863">
        <w:rPr>
          <w:rFonts w:eastAsia="宋体" w:hint="eastAsia"/>
          <w:sz w:val="22"/>
          <w:szCs w:val="22"/>
          <w:lang w:eastAsia="zh-CN"/>
        </w:rPr>
        <w:t xml:space="preserve">eparate PRACH power </w:t>
      </w:r>
      <w:r w:rsidR="00DD3863">
        <w:rPr>
          <w:rFonts w:eastAsia="宋体" w:hint="eastAsia"/>
          <w:sz w:val="22"/>
          <w:szCs w:val="22"/>
          <w:lang w:val="en-US" w:eastAsia="zh-CN"/>
        </w:rPr>
        <w:t xml:space="preserve">control for </w:t>
      </w:r>
      <w:r w:rsidR="00DD3863">
        <w:rPr>
          <w:rFonts w:eastAsia="宋体" w:hint="eastAsia"/>
          <w:sz w:val="22"/>
          <w:szCs w:val="22"/>
          <w:lang w:eastAsia="zh-CN"/>
        </w:rPr>
        <w:t xml:space="preserve">PRACH transmission in SBFD symbols and non-SBFD symbols can be </w:t>
      </w:r>
      <w:r>
        <w:rPr>
          <w:rFonts w:eastAsia="宋体" w:hint="eastAsia"/>
          <w:sz w:val="22"/>
          <w:szCs w:val="22"/>
          <w:lang w:eastAsia="zh-CN"/>
        </w:rPr>
        <w:t xml:space="preserve">supported. Separate configuration of </w:t>
      </w:r>
      <w:r w:rsidR="00384207">
        <w:rPr>
          <w:rFonts w:eastAsia="宋体" w:hint="eastAsia"/>
          <w:sz w:val="22"/>
          <w:szCs w:val="22"/>
          <w:lang w:eastAsia="zh-CN"/>
        </w:rPr>
        <w:t xml:space="preserve">PRACH target received power parameter (i.e. </w:t>
      </w:r>
      <w:proofErr w:type="spellStart"/>
      <w:r w:rsidR="00384207" w:rsidRPr="00FA59BE">
        <w:rPr>
          <w:rFonts w:eastAsia="宋体"/>
          <w:i/>
          <w:iCs/>
          <w:sz w:val="22"/>
          <w:szCs w:val="22"/>
          <w:lang w:eastAsia="zh-CN"/>
        </w:rPr>
        <w:t>preambleReceivedTargetPower</w:t>
      </w:r>
      <w:proofErr w:type="spellEnd"/>
      <w:r w:rsidR="00384207">
        <w:rPr>
          <w:rFonts w:eastAsia="宋体" w:hint="eastAsia"/>
          <w:sz w:val="22"/>
          <w:szCs w:val="22"/>
          <w:lang w:eastAsia="zh-CN"/>
        </w:rPr>
        <w:t xml:space="preserve">) </w:t>
      </w:r>
      <w:r>
        <w:rPr>
          <w:rFonts w:eastAsia="宋体" w:hint="eastAsia"/>
          <w:sz w:val="22"/>
          <w:szCs w:val="22"/>
          <w:lang w:eastAsia="zh-CN"/>
        </w:rPr>
        <w:t>for SBFD in the legacy RACH configuration can be considered.</w:t>
      </w:r>
    </w:p>
    <w:p w14:paraId="5521AAF2" w14:textId="77777777" w:rsidR="00384207" w:rsidRDefault="00384207" w:rsidP="00940E08">
      <w:pPr>
        <w:jc w:val="both"/>
        <w:rPr>
          <w:rFonts w:eastAsia="宋体"/>
          <w:sz w:val="22"/>
          <w:szCs w:val="22"/>
          <w:lang w:val="en-US" w:eastAsia="zh-CN"/>
        </w:rPr>
      </w:pPr>
    </w:p>
    <w:p w14:paraId="46BF15D6" w14:textId="1DD1ED98" w:rsidR="00BC0D5B" w:rsidRPr="000129B6" w:rsidRDefault="00B516B8" w:rsidP="00940E08">
      <w:pPr>
        <w:jc w:val="both"/>
        <w:rPr>
          <w:rFonts w:eastAsia="宋体"/>
          <w:b/>
          <w:bCs/>
          <w:sz w:val="22"/>
          <w:szCs w:val="22"/>
          <w:lang w:val="en-US" w:eastAsia="zh-CN"/>
        </w:rPr>
      </w:pPr>
      <w:r w:rsidRPr="000129B6">
        <w:rPr>
          <w:rFonts w:eastAsia="宋体"/>
          <w:b/>
          <w:bCs/>
          <w:sz w:val="22"/>
          <w:szCs w:val="22"/>
          <w:lang w:val="en-US" w:eastAsia="zh-CN"/>
        </w:rPr>
        <w:t xml:space="preserve">Proposal </w:t>
      </w:r>
      <w:r w:rsidR="0021643E">
        <w:rPr>
          <w:rFonts w:eastAsia="宋体" w:hint="eastAsia"/>
          <w:b/>
          <w:bCs/>
          <w:sz w:val="22"/>
          <w:szCs w:val="22"/>
          <w:lang w:val="en-US" w:eastAsia="zh-CN"/>
        </w:rPr>
        <w:t>5</w:t>
      </w:r>
      <w:r w:rsidRPr="000129B6">
        <w:rPr>
          <w:rFonts w:eastAsia="宋体"/>
          <w:b/>
          <w:bCs/>
          <w:sz w:val="22"/>
          <w:szCs w:val="22"/>
          <w:lang w:val="en-US" w:eastAsia="zh-CN"/>
        </w:rPr>
        <w:t xml:space="preserve">: </w:t>
      </w:r>
      <w:r w:rsidR="001F4A5E">
        <w:rPr>
          <w:rFonts w:eastAsia="宋体" w:hint="eastAsia"/>
          <w:b/>
          <w:bCs/>
          <w:sz w:val="22"/>
          <w:szCs w:val="22"/>
          <w:lang w:val="en-US" w:eastAsia="zh-CN"/>
        </w:rPr>
        <w:t>For RACH configuration option 1, s</w:t>
      </w:r>
      <w:r w:rsidRPr="000129B6">
        <w:rPr>
          <w:rFonts w:eastAsia="宋体"/>
          <w:b/>
          <w:bCs/>
          <w:sz w:val="22"/>
          <w:szCs w:val="22"/>
          <w:lang w:val="en-US" w:eastAsia="zh-CN"/>
        </w:rPr>
        <w:t>upport</w:t>
      </w:r>
      <w:r w:rsidR="00F05EDF">
        <w:rPr>
          <w:rFonts w:eastAsia="宋体" w:hint="eastAsia"/>
          <w:b/>
          <w:bCs/>
          <w:sz w:val="22"/>
          <w:szCs w:val="22"/>
          <w:lang w:val="en-US" w:eastAsia="zh-CN"/>
        </w:rPr>
        <w:t xml:space="preserve"> configuration of</w:t>
      </w:r>
      <w:r w:rsidRPr="000129B6">
        <w:rPr>
          <w:rFonts w:eastAsia="宋体"/>
          <w:b/>
          <w:bCs/>
          <w:sz w:val="22"/>
          <w:szCs w:val="22"/>
          <w:lang w:val="en-US" w:eastAsia="zh-CN"/>
        </w:rPr>
        <w:t xml:space="preserve"> separate target preamble power </w:t>
      </w:r>
      <w:r w:rsidR="006D3A85">
        <w:rPr>
          <w:rFonts w:eastAsia="宋体" w:hint="eastAsia"/>
          <w:b/>
          <w:bCs/>
          <w:sz w:val="22"/>
          <w:szCs w:val="22"/>
          <w:lang w:val="en-US" w:eastAsia="zh-CN"/>
        </w:rPr>
        <w:t xml:space="preserve">for SBFD </w:t>
      </w:r>
      <w:r w:rsidRPr="000129B6">
        <w:rPr>
          <w:rFonts w:eastAsia="宋体"/>
          <w:b/>
          <w:bCs/>
          <w:sz w:val="22"/>
          <w:szCs w:val="22"/>
          <w:lang w:val="en-US" w:eastAsia="zh-CN"/>
        </w:rPr>
        <w:t>in the legacy RACH configuration.</w:t>
      </w:r>
    </w:p>
    <w:p w14:paraId="74D9C645" w14:textId="77777777" w:rsidR="00CE57C3" w:rsidRPr="000129B6" w:rsidRDefault="00CE57C3" w:rsidP="00940E08">
      <w:pPr>
        <w:jc w:val="both"/>
        <w:rPr>
          <w:rFonts w:eastAsiaTheme="minorEastAsia"/>
          <w:sz w:val="22"/>
          <w:szCs w:val="22"/>
          <w:lang w:val="en-US"/>
        </w:rPr>
      </w:pPr>
    </w:p>
    <w:p w14:paraId="42A76668" w14:textId="77777777" w:rsidR="009C6B98" w:rsidRDefault="009C6B98" w:rsidP="00940E08">
      <w:pPr>
        <w:jc w:val="both"/>
        <w:rPr>
          <w:rFonts w:eastAsia="宋体"/>
          <w:sz w:val="22"/>
          <w:szCs w:val="22"/>
          <w:lang w:val="en-US" w:eastAsia="zh-CN"/>
        </w:rPr>
      </w:pPr>
    </w:p>
    <w:p w14:paraId="16752C78" w14:textId="0C27B983" w:rsidR="009C6B98" w:rsidRPr="000129B6" w:rsidRDefault="00B921D1" w:rsidP="000129B6">
      <w:pPr>
        <w:pStyle w:val="2"/>
        <w:ind w:left="567" w:hanging="567"/>
        <w:jc w:val="both"/>
        <w:rPr>
          <w:rFonts w:ascii="Times New Roman" w:eastAsia="等线" w:hAnsi="Times New Roman"/>
          <w:b/>
          <w:lang w:eastAsia="zh-CN"/>
        </w:rPr>
      </w:pPr>
      <w:r w:rsidRPr="000129B6">
        <w:rPr>
          <w:rFonts w:ascii="Times New Roman" w:eastAsia="等线" w:hAnsi="Times New Roman"/>
          <w:b/>
          <w:lang w:val="en-US" w:eastAsia="zh-CN"/>
        </w:rPr>
        <w:t xml:space="preserve">2.1.3 </w:t>
      </w:r>
      <w:r w:rsidR="008B23E8" w:rsidRPr="000129B6">
        <w:rPr>
          <w:rFonts w:ascii="Times New Roman" w:eastAsia="等线" w:hAnsi="Times New Roman"/>
          <w:b/>
          <w:lang w:val="en-US" w:eastAsia="zh-CN"/>
        </w:rPr>
        <w:t>Details</w:t>
      </w:r>
      <w:r w:rsidR="009C6B98" w:rsidRPr="000129B6">
        <w:rPr>
          <w:rFonts w:ascii="Times New Roman" w:eastAsia="等线" w:hAnsi="Times New Roman"/>
          <w:b/>
          <w:lang w:val="en-US" w:eastAsia="zh-CN"/>
        </w:rPr>
        <w:t xml:space="preserve"> for </w:t>
      </w:r>
      <w:r w:rsidR="00376549" w:rsidRPr="000129B6">
        <w:rPr>
          <w:rFonts w:ascii="Times New Roman" w:eastAsia="等线" w:hAnsi="Times New Roman"/>
          <w:b/>
          <w:lang w:val="en-US" w:eastAsia="zh-CN"/>
        </w:rPr>
        <w:t xml:space="preserve">RACH configuration option 2 (i.e. </w:t>
      </w:r>
      <w:r w:rsidR="008B23E8" w:rsidRPr="000129B6">
        <w:rPr>
          <w:rFonts w:ascii="Times New Roman" w:eastAsia="等线" w:hAnsi="Times New Roman"/>
          <w:b/>
          <w:lang w:val="en-US" w:eastAsia="zh-CN"/>
        </w:rPr>
        <w:t>additional RACH configuration</w:t>
      </w:r>
      <w:r w:rsidR="00376549" w:rsidRPr="000129B6">
        <w:rPr>
          <w:rFonts w:ascii="Times New Roman" w:eastAsia="等线" w:hAnsi="Times New Roman"/>
          <w:b/>
          <w:lang w:val="en-US" w:eastAsia="zh-CN"/>
        </w:rPr>
        <w:t>)</w:t>
      </w:r>
    </w:p>
    <w:p w14:paraId="220E064C" w14:textId="24F84A8B" w:rsidR="009C6B98" w:rsidRPr="000129B6" w:rsidRDefault="005F64B9" w:rsidP="000129B6">
      <w:pPr>
        <w:pStyle w:val="3"/>
        <w:spacing w:before="120"/>
        <w:jc w:val="both"/>
        <w:rPr>
          <w:rFonts w:eastAsia="宋体"/>
          <w:b/>
          <w:bCs/>
          <w:szCs w:val="22"/>
          <w:lang w:eastAsia="zh-CN"/>
        </w:rPr>
      </w:pPr>
      <w:r w:rsidRPr="000129B6">
        <w:rPr>
          <w:rFonts w:eastAsia="宋体"/>
          <w:b/>
          <w:bCs/>
          <w:szCs w:val="22"/>
          <w:lang w:eastAsia="zh-CN"/>
        </w:rPr>
        <w:t xml:space="preserve">Parameters </w:t>
      </w:r>
      <w:r w:rsidR="000F38FC" w:rsidRPr="000129B6">
        <w:rPr>
          <w:rFonts w:eastAsia="宋体"/>
          <w:b/>
          <w:bCs/>
          <w:szCs w:val="22"/>
          <w:lang w:eastAsia="zh-CN"/>
        </w:rPr>
        <w:t>in</w:t>
      </w:r>
      <w:r w:rsidR="00CF6815" w:rsidRPr="000129B6">
        <w:rPr>
          <w:rFonts w:eastAsia="宋体"/>
          <w:b/>
          <w:bCs/>
          <w:szCs w:val="22"/>
          <w:lang w:eastAsia="zh-CN"/>
        </w:rPr>
        <w:t xml:space="preserve"> the additional RACH configuration</w:t>
      </w:r>
    </w:p>
    <w:p w14:paraId="2A35AC74" w14:textId="77777777" w:rsidR="009C6B98" w:rsidRDefault="009C6B98" w:rsidP="00940E08">
      <w:pPr>
        <w:jc w:val="both"/>
        <w:rPr>
          <w:rFonts w:eastAsia="宋体"/>
          <w:sz w:val="22"/>
          <w:szCs w:val="22"/>
          <w:lang w:val="en-US" w:eastAsia="zh-CN"/>
        </w:rPr>
      </w:pPr>
    </w:p>
    <w:p w14:paraId="4770E5E0" w14:textId="0C4EED7C" w:rsidR="00AE591B" w:rsidRDefault="000E4E20" w:rsidP="00940E08">
      <w:pPr>
        <w:jc w:val="both"/>
        <w:rPr>
          <w:rFonts w:eastAsia="宋体"/>
          <w:sz w:val="22"/>
          <w:szCs w:val="22"/>
          <w:lang w:val="en-US" w:eastAsia="zh-CN"/>
        </w:rPr>
      </w:pPr>
      <w:r>
        <w:rPr>
          <w:rFonts w:eastAsiaTheme="minorEastAsia" w:hint="eastAsia"/>
          <w:sz w:val="22"/>
          <w:szCs w:val="22"/>
          <w:lang w:val="en-US"/>
        </w:rPr>
        <w:t>Since</w:t>
      </w:r>
      <w:r w:rsidR="00673D47">
        <w:rPr>
          <w:rFonts w:eastAsia="宋体" w:hint="eastAsia"/>
          <w:sz w:val="22"/>
          <w:szCs w:val="22"/>
          <w:lang w:val="en-US" w:eastAsia="zh-CN"/>
        </w:rPr>
        <w:t xml:space="preserve"> additional RACH configuration for SBFD is introduced</w:t>
      </w:r>
      <w:r>
        <w:rPr>
          <w:rFonts w:eastAsiaTheme="minorEastAsia" w:hint="eastAsia"/>
          <w:sz w:val="22"/>
          <w:szCs w:val="22"/>
          <w:lang w:val="en-US"/>
        </w:rPr>
        <w:t xml:space="preserve"> for option 2</w:t>
      </w:r>
      <w:r w:rsidR="00673D47">
        <w:rPr>
          <w:rFonts w:eastAsia="宋体" w:hint="eastAsia"/>
          <w:sz w:val="22"/>
          <w:szCs w:val="22"/>
          <w:lang w:val="en-US" w:eastAsia="zh-CN"/>
        </w:rPr>
        <w:t>, p</w:t>
      </w:r>
      <w:r w:rsidR="00A96DDE" w:rsidRPr="00AE591B">
        <w:rPr>
          <w:rFonts w:eastAsia="宋体"/>
          <w:sz w:val="22"/>
          <w:szCs w:val="22"/>
          <w:lang w:val="en-US" w:eastAsia="zh-CN"/>
        </w:rPr>
        <w:t xml:space="preserve">arameters in the additional RACH configuration need to be clarified. </w:t>
      </w:r>
    </w:p>
    <w:p w14:paraId="280AA821" w14:textId="77777777" w:rsidR="00854B68" w:rsidRDefault="00854B68" w:rsidP="00940E08">
      <w:pPr>
        <w:jc w:val="both"/>
        <w:rPr>
          <w:rFonts w:eastAsia="宋体"/>
          <w:sz w:val="22"/>
          <w:szCs w:val="22"/>
          <w:lang w:val="en-US" w:eastAsia="zh-CN"/>
        </w:rPr>
      </w:pPr>
    </w:p>
    <w:p w14:paraId="0FFE6BF0" w14:textId="27753C56" w:rsidR="002A5953" w:rsidRDefault="00D40AE7" w:rsidP="00940E08">
      <w:pPr>
        <w:jc w:val="both"/>
        <w:rPr>
          <w:rFonts w:eastAsia="宋体"/>
          <w:sz w:val="22"/>
          <w:szCs w:val="22"/>
          <w:lang w:eastAsia="zh-CN"/>
        </w:rPr>
      </w:pPr>
      <w:r>
        <w:rPr>
          <w:rFonts w:eastAsia="宋体" w:hint="eastAsia"/>
          <w:sz w:val="22"/>
          <w:szCs w:val="22"/>
          <w:lang w:val="en-US" w:eastAsia="zh-CN"/>
        </w:rPr>
        <w:t>It is</w:t>
      </w:r>
      <w:r w:rsidR="00810354">
        <w:rPr>
          <w:rFonts w:eastAsia="宋体" w:hint="eastAsia"/>
          <w:sz w:val="22"/>
          <w:szCs w:val="22"/>
          <w:lang w:val="en-US" w:eastAsia="zh-CN"/>
        </w:rPr>
        <w:t xml:space="preserve"> s</w:t>
      </w:r>
      <w:r>
        <w:rPr>
          <w:rFonts w:eastAsia="宋体" w:hint="eastAsia"/>
          <w:sz w:val="22"/>
          <w:szCs w:val="22"/>
          <w:lang w:val="en-US" w:eastAsia="zh-CN"/>
        </w:rPr>
        <w:t>traightforward</w:t>
      </w:r>
      <w:r w:rsidR="00A96DDE" w:rsidRPr="00AE591B">
        <w:rPr>
          <w:rFonts w:eastAsia="宋体"/>
          <w:sz w:val="22"/>
          <w:szCs w:val="22"/>
          <w:lang w:val="en-US" w:eastAsia="zh-CN"/>
        </w:rPr>
        <w:t xml:space="preserve"> to </w:t>
      </w:r>
      <w:r w:rsidR="00F62DFA" w:rsidRPr="00AE591B">
        <w:rPr>
          <w:rFonts w:eastAsia="宋体"/>
          <w:sz w:val="22"/>
          <w:szCs w:val="22"/>
          <w:lang w:val="en-US" w:eastAsia="zh-CN"/>
        </w:rPr>
        <w:t xml:space="preserve">reuse parameter </w:t>
      </w:r>
      <w:r w:rsidR="00F91BBA" w:rsidRPr="00AE591B">
        <w:rPr>
          <w:rFonts w:eastAsia="宋体"/>
          <w:sz w:val="22"/>
          <w:szCs w:val="22"/>
          <w:lang w:val="en-US" w:eastAsia="zh-CN"/>
        </w:rPr>
        <w:t>configuration of</w:t>
      </w:r>
      <w:r w:rsidR="00F62DFA" w:rsidRPr="00AE591B">
        <w:rPr>
          <w:rFonts w:eastAsia="宋体"/>
          <w:sz w:val="22"/>
          <w:szCs w:val="22"/>
          <w:lang w:val="en-US" w:eastAsia="zh-CN"/>
        </w:rPr>
        <w:t xml:space="preserve"> the</w:t>
      </w:r>
      <w:r w:rsidR="00F91BBA" w:rsidRPr="00AE591B">
        <w:rPr>
          <w:rFonts w:eastAsia="宋体"/>
          <w:sz w:val="22"/>
          <w:szCs w:val="22"/>
          <w:lang w:val="en-US" w:eastAsia="zh-CN"/>
        </w:rPr>
        <w:t xml:space="preserve"> legacy</w:t>
      </w:r>
      <w:r w:rsidR="00F62DFA" w:rsidRPr="00AE591B">
        <w:rPr>
          <w:rFonts w:eastAsia="宋体"/>
          <w:sz w:val="22"/>
          <w:szCs w:val="22"/>
          <w:lang w:val="en-US" w:eastAsia="zh-CN"/>
        </w:rPr>
        <w:t xml:space="preserve"> </w:t>
      </w:r>
      <w:proofErr w:type="spellStart"/>
      <w:r w:rsidR="00F62DFA" w:rsidRPr="00940E08">
        <w:rPr>
          <w:rFonts w:eastAsia="Batang"/>
          <w:i/>
          <w:iCs/>
          <w:sz w:val="22"/>
          <w:szCs w:val="22"/>
          <w:lang w:eastAsia="x-none"/>
        </w:rPr>
        <w:t>rach-ConfigCommon</w:t>
      </w:r>
      <w:proofErr w:type="spellEnd"/>
      <w:r w:rsidR="00F91BBA" w:rsidRPr="00940E08">
        <w:rPr>
          <w:rFonts w:eastAsia="宋体"/>
          <w:sz w:val="22"/>
          <w:szCs w:val="22"/>
          <w:lang w:eastAsia="zh-CN"/>
        </w:rPr>
        <w:t xml:space="preserve"> for the additional RACH configuration</w:t>
      </w:r>
      <w:r w:rsidR="00BF2E04">
        <w:rPr>
          <w:rFonts w:eastAsia="宋体" w:hint="eastAsia"/>
          <w:sz w:val="22"/>
          <w:szCs w:val="22"/>
          <w:lang w:eastAsia="zh-CN"/>
        </w:rPr>
        <w:t>, i.e.</w:t>
      </w:r>
      <w:r w:rsidR="000E4E20">
        <w:rPr>
          <w:rFonts w:eastAsiaTheme="minorEastAsia" w:hint="eastAsia"/>
          <w:sz w:val="22"/>
          <w:szCs w:val="22"/>
        </w:rPr>
        <w:t>,</w:t>
      </w:r>
      <w:r w:rsidR="00BF2E04">
        <w:rPr>
          <w:rFonts w:eastAsia="宋体" w:hint="eastAsia"/>
          <w:sz w:val="22"/>
          <w:szCs w:val="22"/>
          <w:lang w:eastAsia="zh-CN"/>
        </w:rPr>
        <w:t xml:space="preserve"> all parameters in </w:t>
      </w:r>
      <w:r w:rsidR="00673D47" w:rsidRPr="003F3012">
        <w:rPr>
          <w:rFonts w:eastAsia="宋体"/>
          <w:sz w:val="22"/>
          <w:szCs w:val="22"/>
          <w:lang w:val="en-US" w:eastAsia="zh-CN"/>
        </w:rPr>
        <w:t xml:space="preserve">the legacy </w:t>
      </w:r>
      <w:proofErr w:type="spellStart"/>
      <w:r w:rsidR="00673D47" w:rsidRPr="003F3012">
        <w:rPr>
          <w:rFonts w:eastAsia="Batang"/>
          <w:i/>
          <w:iCs/>
          <w:sz w:val="22"/>
          <w:szCs w:val="22"/>
          <w:lang w:eastAsia="x-none"/>
        </w:rPr>
        <w:t>rach-ConfigCommon</w:t>
      </w:r>
      <w:proofErr w:type="spellEnd"/>
      <w:r w:rsidR="00F91BBA" w:rsidRPr="00940E08">
        <w:rPr>
          <w:rFonts w:eastAsia="宋体"/>
          <w:sz w:val="22"/>
          <w:szCs w:val="22"/>
          <w:lang w:eastAsia="zh-CN"/>
        </w:rPr>
        <w:t xml:space="preserve"> </w:t>
      </w:r>
      <w:r w:rsidR="00673D47">
        <w:rPr>
          <w:rFonts w:eastAsia="宋体" w:hint="eastAsia"/>
          <w:sz w:val="22"/>
          <w:szCs w:val="22"/>
          <w:lang w:eastAsia="zh-CN"/>
        </w:rPr>
        <w:t xml:space="preserve">are included in </w:t>
      </w:r>
      <w:r w:rsidR="00673D47" w:rsidRPr="003F3012">
        <w:rPr>
          <w:rFonts w:eastAsia="宋体"/>
          <w:sz w:val="22"/>
          <w:szCs w:val="22"/>
          <w:lang w:eastAsia="zh-CN"/>
        </w:rPr>
        <w:t>the additional RACH configuration</w:t>
      </w:r>
      <w:r w:rsidR="00673D47">
        <w:rPr>
          <w:rFonts w:eastAsia="宋体" w:hint="eastAsia"/>
          <w:sz w:val="22"/>
          <w:szCs w:val="22"/>
          <w:lang w:eastAsia="zh-CN"/>
        </w:rPr>
        <w:t xml:space="preserve">. </w:t>
      </w:r>
      <w:r w:rsidR="00F91BBA" w:rsidRPr="00940E08">
        <w:rPr>
          <w:rFonts w:eastAsia="宋体"/>
          <w:sz w:val="22"/>
          <w:szCs w:val="22"/>
          <w:lang w:eastAsia="zh-CN"/>
        </w:rPr>
        <w:t xml:space="preserve">However, </w:t>
      </w:r>
      <w:r w:rsidR="00673D47">
        <w:rPr>
          <w:rFonts w:eastAsia="宋体" w:hint="eastAsia"/>
          <w:sz w:val="22"/>
          <w:szCs w:val="22"/>
          <w:lang w:eastAsia="zh-CN"/>
        </w:rPr>
        <w:t xml:space="preserve">it may result in redundant configuration </w:t>
      </w:r>
      <w:r w:rsidR="00903E73">
        <w:rPr>
          <w:rFonts w:eastAsia="宋体" w:hint="eastAsia"/>
          <w:sz w:val="22"/>
          <w:szCs w:val="22"/>
          <w:lang w:eastAsia="zh-CN"/>
        </w:rPr>
        <w:t xml:space="preserve">for </w:t>
      </w:r>
      <w:r w:rsidR="008047DE">
        <w:rPr>
          <w:rFonts w:eastAsia="宋体" w:hint="eastAsia"/>
          <w:sz w:val="22"/>
          <w:szCs w:val="22"/>
          <w:lang w:eastAsia="zh-CN"/>
        </w:rPr>
        <w:t>some parameters</w:t>
      </w:r>
      <w:r w:rsidR="00A76B8B">
        <w:rPr>
          <w:rFonts w:eastAsia="宋体" w:hint="eastAsia"/>
          <w:sz w:val="22"/>
          <w:szCs w:val="22"/>
          <w:lang w:eastAsia="zh-CN"/>
        </w:rPr>
        <w:t xml:space="preserve"> </w:t>
      </w:r>
      <w:r w:rsidR="00903E73">
        <w:rPr>
          <w:rFonts w:eastAsia="宋体" w:hint="eastAsia"/>
          <w:sz w:val="22"/>
          <w:szCs w:val="22"/>
          <w:lang w:eastAsia="zh-CN"/>
        </w:rPr>
        <w:t xml:space="preserve">which are </w:t>
      </w:r>
      <w:r w:rsidR="00A76B8B">
        <w:rPr>
          <w:rFonts w:eastAsia="宋体" w:hint="eastAsia"/>
          <w:sz w:val="22"/>
          <w:szCs w:val="22"/>
          <w:lang w:eastAsia="zh-CN"/>
        </w:rPr>
        <w:t>not necessary</w:t>
      </w:r>
      <w:r w:rsidR="00903E73">
        <w:rPr>
          <w:rFonts w:eastAsia="宋体" w:hint="eastAsia"/>
          <w:sz w:val="22"/>
          <w:szCs w:val="22"/>
          <w:lang w:eastAsia="zh-CN"/>
        </w:rPr>
        <w:t xml:space="preserve"> to be </w:t>
      </w:r>
      <w:r w:rsidR="003F74D0">
        <w:rPr>
          <w:rFonts w:eastAsia="宋体" w:hint="eastAsia"/>
          <w:sz w:val="22"/>
          <w:szCs w:val="22"/>
          <w:lang w:eastAsia="zh-CN"/>
        </w:rPr>
        <w:t xml:space="preserve">separately configured </w:t>
      </w:r>
      <w:r w:rsidR="00903E73">
        <w:rPr>
          <w:rFonts w:eastAsia="宋体" w:hint="eastAsia"/>
          <w:sz w:val="22"/>
          <w:szCs w:val="22"/>
          <w:lang w:eastAsia="zh-CN"/>
        </w:rPr>
        <w:t>for RO in SBFD symbols</w:t>
      </w:r>
      <w:r w:rsidR="00C1172E">
        <w:rPr>
          <w:rFonts w:eastAsia="宋体" w:hint="eastAsia"/>
          <w:sz w:val="22"/>
          <w:szCs w:val="22"/>
          <w:lang w:eastAsia="zh-CN"/>
        </w:rPr>
        <w:t>, e.g.</w:t>
      </w:r>
      <w:r w:rsidR="000E4E20">
        <w:rPr>
          <w:rFonts w:eastAsiaTheme="minorEastAsia" w:hint="eastAsia"/>
          <w:sz w:val="22"/>
          <w:szCs w:val="22"/>
        </w:rPr>
        <w:t>,</w:t>
      </w:r>
      <w:r w:rsidR="00C1172E">
        <w:rPr>
          <w:rFonts w:eastAsia="宋体" w:hint="eastAsia"/>
          <w:sz w:val="22"/>
          <w:szCs w:val="22"/>
          <w:lang w:eastAsia="zh-CN"/>
        </w:rPr>
        <w:t xml:space="preserve"> for</w:t>
      </w:r>
      <w:r w:rsidR="00072B71">
        <w:rPr>
          <w:rFonts w:eastAsia="宋体" w:hint="eastAsia"/>
          <w:sz w:val="22"/>
          <w:szCs w:val="22"/>
          <w:lang w:eastAsia="zh-CN"/>
        </w:rPr>
        <w:t xml:space="preserve"> parameters </w:t>
      </w:r>
      <w:proofErr w:type="spellStart"/>
      <w:r w:rsidR="00C1172E" w:rsidRPr="00940E08">
        <w:rPr>
          <w:rFonts w:eastAsia="宋体"/>
          <w:i/>
          <w:iCs/>
          <w:sz w:val="22"/>
          <w:szCs w:val="22"/>
          <w:lang w:eastAsia="zh-CN"/>
        </w:rPr>
        <w:t>groupBconfigured</w:t>
      </w:r>
      <w:proofErr w:type="spellEnd"/>
      <w:r w:rsidR="00C1172E">
        <w:rPr>
          <w:rFonts w:eastAsia="宋体" w:hint="eastAsia"/>
          <w:sz w:val="22"/>
          <w:szCs w:val="22"/>
          <w:lang w:eastAsia="zh-CN"/>
        </w:rPr>
        <w:t xml:space="preserve">, </w:t>
      </w:r>
      <w:proofErr w:type="spellStart"/>
      <w:r w:rsidR="00C1172E" w:rsidRPr="00940E08">
        <w:rPr>
          <w:rFonts w:eastAsia="宋体"/>
          <w:i/>
          <w:iCs/>
          <w:sz w:val="22"/>
          <w:szCs w:val="22"/>
          <w:lang w:eastAsia="zh-CN"/>
        </w:rPr>
        <w:t>prach-RootSequenceIndex</w:t>
      </w:r>
      <w:proofErr w:type="spellEnd"/>
      <w:r w:rsidR="00ED7BB5">
        <w:rPr>
          <w:rFonts w:eastAsia="宋体" w:hint="eastAsia"/>
          <w:sz w:val="22"/>
          <w:szCs w:val="22"/>
          <w:lang w:eastAsia="zh-CN"/>
        </w:rPr>
        <w:t xml:space="preserve">, </w:t>
      </w:r>
      <w:proofErr w:type="spellStart"/>
      <w:r w:rsidR="00ED7BB5" w:rsidRPr="00940E08">
        <w:rPr>
          <w:rFonts w:eastAsia="宋体"/>
          <w:i/>
          <w:iCs/>
          <w:sz w:val="22"/>
          <w:szCs w:val="22"/>
          <w:lang w:eastAsia="zh-CN"/>
        </w:rPr>
        <w:t>restrictedSetConfig</w:t>
      </w:r>
      <w:proofErr w:type="spellEnd"/>
      <w:r w:rsidR="00ED7BB5">
        <w:rPr>
          <w:rFonts w:eastAsia="宋体" w:hint="eastAsia"/>
          <w:sz w:val="22"/>
          <w:szCs w:val="22"/>
          <w:lang w:eastAsia="zh-CN"/>
        </w:rPr>
        <w:t xml:space="preserve">, </w:t>
      </w:r>
      <w:r w:rsidR="00ED7BB5" w:rsidRPr="00940E08">
        <w:rPr>
          <w:rFonts w:eastAsia="宋体"/>
          <w:i/>
          <w:iCs/>
          <w:sz w:val="22"/>
          <w:szCs w:val="22"/>
          <w:lang w:eastAsia="zh-CN"/>
        </w:rPr>
        <w:t>prach-RootSequenceIndex-r16</w:t>
      </w:r>
      <w:r w:rsidR="00ED7BB5">
        <w:rPr>
          <w:rFonts w:eastAsia="宋体" w:hint="eastAsia"/>
          <w:sz w:val="22"/>
          <w:szCs w:val="22"/>
          <w:lang w:eastAsia="zh-CN"/>
        </w:rPr>
        <w:t xml:space="preserve"> </w:t>
      </w:r>
      <w:r w:rsidR="007D5EFF">
        <w:rPr>
          <w:rFonts w:eastAsia="宋体"/>
          <w:sz w:val="22"/>
          <w:szCs w:val="22"/>
          <w:lang w:eastAsia="zh-CN"/>
        </w:rPr>
        <w:t>that should be common between RO in SBFD symbols and RO in non-SBFD symbols.</w:t>
      </w:r>
      <w:r w:rsidR="00BF2E04">
        <w:rPr>
          <w:rFonts w:eastAsia="宋体" w:hint="eastAsia"/>
          <w:sz w:val="22"/>
          <w:szCs w:val="22"/>
          <w:lang w:eastAsia="zh-CN"/>
        </w:rPr>
        <w:t xml:space="preserve"> </w:t>
      </w:r>
    </w:p>
    <w:p w14:paraId="04F1E12C" w14:textId="77777777" w:rsidR="009C686B" w:rsidRPr="000E4E20" w:rsidRDefault="009C686B" w:rsidP="00940E08">
      <w:pPr>
        <w:jc w:val="both"/>
        <w:rPr>
          <w:rFonts w:eastAsia="宋体"/>
          <w:sz w:val="22"/>
          <w:szCs w:val="22"/>
          <w:lang w:eastAsia="zh-CN"/>
        </w:rPr>
      </w:pPr>
    </w:p>
    <w:p w14:paraId="0997A9FA" w14:textId="55C6DE57" w:rsidR="009C686B" w:rsidRPr="00940E08" w:rsidRDefault="009C686B" w:rsidP="00940E08">
      <w:pPr>
        <w:jc w:val="both"/>
        <w:rPr>
          <w:rFonts w:eastAsia="宋体"/>
          <w:b/>
          <w:bCs/>
          <w:sz w:val="22"/>
          <w:szCs w:val="22"/>
          <w:lang w:eastAsia="zh-CN"/>
        </w:rPr>
      </w:pPr>
      <w:r w:rsidRPr="00940E08">
        <w:rPr>
          <w:rFonts w:eastAsia="宋体"/>
          <w:b/>
          <w:bCs/>
          <w:sz w:val="22"/>
          <w:szCs w:val="22"/>
          <w:lang w:eastAsia="zh-CN"/>
        </w:rPr>
        <w:t xml:space="preserve">Observation </w:t>
      </w:r>
      <w:r w:rsidR="003970CA">
        <w:rPr>
          <w:rFonts w:eastAsia="宋体" w:hint="eastAsia"/>
          <w:b/>
          <w:bCs/>
          <w:sz w:val="22"/>
          <w:szCs w:val="22"/>
          <w:lang w:eastAsia="zh-CN"/>
        </w:rPr>
        <w:t>1</w:t>
      </w:r>
      <w:r w:rsidRPr="00940E08">
        <w:rPr>
          <w:rFonts w:eastAsia="宋体"/>
          <w:b/>
          <w:bCs/>
          <w:sz w:val="22"/>
          <w:szCs w:val="22"/>
          <w:lang w:eastAsia="zh-CN"/>
        </w:rPr>
        <w:t xml:space="preserve">: If all parameters in </w:t>
      </w:r>
      <w:r w:rsidRPr="00940E08">
        <w:rPr>
          <w:rFonts w:eastAsia="宋体"/>
          <w:b/>
          <w:bCs/>
          <w:sz w:val="22"/>
          <w:szCs w:val="22"/>
          <w:lang w:val="en-US" w:eastAsia="zh-CN"/>
        </w:rPr>
        <w:t xml:space="preserve">the legacy </w:t>
      </w:r>
      <w:proofErr w:type="spellStart"/>
      <w:r w:rsidRPr="00940E08">
        <w:rPr>
          <w:rFonts w:eastAsia="Batang"/>
          <w:b/>
          <w:bCs/>
          <w:i/>
          <w:iCs/>
          <w:sz w:val="22"/>
          <w:szCs w:val="22"/>
          <w:lang w:eastAsia="x-none"/>
        </w:rPr>
        <w:t>rach-ConfigCommon</w:t>
      </w:r>
      <w:proofErr w:type="spellEnd"/>
      <w:r w:rsidRPr="00940E08">
        <w:rPr>
          <w:rFonts w:eastAsia="宋体"/>
          <w:b/>
          <w:bCs/>
          <w:sz w:val="22"/>
          <w:szCs w:val="22"/>
          <w:lang w:eastAsia="zh-CN"/>
        </w:rPr>
        <w:t xml:space="preserve"> are included in the additional RACH configuration, it may result in redundant configuration for some parameters which are not necessary to be separately configured for RO in SBFD symbols and RO in non-SBFD symbols.</w:t>
      </w:r>
    </w:p>
    <w:p w14:paraId="30064980" w14:textId="77777777" w:rsidR="009C686B" w:rsidRDefault="009C686B" w:rsidP="00940E08">
      <w:pPr>
        <w:jc w:val="both"/>
        <w:rPr>
          <w:rFonts w:eastAsia="宋体"/>
          <w:sz w:val="22"/>
          <w:szCs w:val="22"/>
          <w:lang w:eastAsia="zh-CN"/>
        </w:rPr>
      </w:pPr>
    </w:p>
    <w:p w14:paraId="7E946816" w14:textId="45B2DC32" w:rsidR="009C686B" w:rsidRDefault="00BF2E04" w:rsidP="00940E08">
      <w:pPr>
        <w:jc w:val="both"/>
        <w:rPr>
          <w:rFonts w:eastAsia="宋体"/>
          <w:sz w:val="22"/>
          <w:szCs w:val="22"/>
          <w:lang w:eastAsia="zh-CN"/>
        </w:rPr>
      </w:pPr>
      <w:r>
        <w:rPr>
          <w:rFonts w:eastAsia="宋体" w:hint="eastAsia"/>
          <w:sz w:val="22"/>
          <w:szCs w:val="22"/>
          <w:lang w:eastAsia="zh-CN"/>
        </w:rPr>
        <w:t>A</w:t>
      </w:r>
      <w:r w:rsidR="00570626">
        <w:rPr>
          <w:rFonts w:eastAsia="宋体" w:hint="eastAsia"/>
          <w:sz w:val="22"/>
          <w:szCs w:val="22"/>
          <w:lang w:eastAsia="zh-CN"/>
        </w:rPr>
        <w:t xml:space="preserve">s the </w:t>
      </w:r>
      <w:r w:rsidR="00A415C6">
        <w:rPr>
          <w:rFonts w:eastAsia="宋体" w:hint="eastAsia"/>
          <w:sz w:val="22"/>
          <w:szCs w:val="22"/>
          <w:lang w:eastAsia="zh-CN"/>
        </w:rPr>
        <w:t>key</w:t>
      </w:r>
      <w:r w:rsidR="00570626">
        <w:rPr>
          <w:rFonts w:eastAsia="宋体" w:hint="eastAsia"/>
          <w:sz w:val="22"/>
          <w:szCs w:val="22"/>
          <w:lang w:eastAsia="zh-CN"/>
        </w:rPr>
        <w:t xml:space="preserve"> motivation to introduce additional RACH configuration is to </w:t>
      </w:r>
      <w:r w:rsidR="002527E5">
        <w:rPr>
          <w:rFonts w:eastAsia="宋体" w:hint="eastAsia"/>
          <w:sz w:val="22"/>
          <w:szCs w:val="22"/>
          <w:lang w:eastAsia="zh-CN"/>
        </w:rPr>
        <w:t>obtain</w:t>
      </w:r>
      <w:r w:rsidR="00570626">
        <w:rPr>
          <w:rFonts w:eastAsia="宋体" w:hint="eastAsia"/>
          <w:sz w:val="22"/>
          <w:szCs w:val="22"/>
          <w:lang w:eastAsia="zh-CN"/>
        </w:rPr>
        <w:t xml:space="preserve"> valid ROs in SBFD symbols</w:t>
      </w:r>
      <w:r w:rsidR="00AF7B07">
        <w:rPr>
          <w:rFonts w:eastAsia="宋体" w:hint="eastAsia"/>
          <w:sz w:val="22"/>
          <w:szCs w:val="22"/>
          <w:lang w:eastAsia="zh-CN"/>
        </w:rPr>
        <w:t xml:space="preserve">, </w:t>
      </w:r>
      <w:r w:rsidR="002527E5">
        <w:rPr>
          <w:rFonts w:eastAsia="宋体" w:hint="eastAsia"/>
          <w:sz w:val="22"/>
          <w:szCs w:val="22"/>
          <w:lang w:eastAsia="zh-CN"/>
        </w:rPr>
        <w:t xml:space="preserve">parameters for </w:t>
      </w:r>
      <w:r w:rsidR="000A1E24">
        <w:rPr>
          <w:rFonts w:eastAsia="宋体" w:hint="eastAsia"/>
          <w:sz w:val="22"/>
          <w:szCs w:val="22"/>
          <w:lang w:eastAsia="zh-CN"/>
        </w:rPr>
        <w:t>configuration of</w:t>
      </w:r>
      <w:r w:rsidR="002527E5">
        <w:rPr>
          <w:rFonts w:eastAsia="宋体" w:hint="eastAsia"/>
          <w:sz w:val="22"/>
          <w:szCs w:val="22"/>
          <w:lang w:eastAsia="zh-CN"/>
        </w:rPr>
        <w:t xml:space="preserve"> RO time and frequency resource</w:t>
      </w:r>
      <w:r w:rsidR="005B0F18">
        <w:rPr>
          <w:rFonts w:eastAsia="宋体"/>
          <w:sz w:val="22"/>
          <w:szCs w:val="22"/>
          <w:lang w:eastAsia="zh-CN"/>
        </w:rPr>
        <w:t>s</w:t>
      </w:r>
      <w:r w:rsidR="002527E5">
        <w:rPr>
          <w:rFonts w:eastAsia="宋体" w:hint="eastAsia"/>
          <w:sz w:val="22"/>
          <w:szCs w:val="22"/>
          <w:lang w:eastAsia="zh-CN"/>
        </w:rPr>
        <w:t xml:space="preserve"> need to be included</w:t>
      </w:r>
      <w:r w:rsidR="009C686B">
        <w:rPr>
          <w:rFonts w:eastAsia="宋体" w:hint="eastAsia"/>
          <w:sz w:val="22"/>
          <w:szCs w:val="22"/>
          <w:lang w:eastAsia="zh-CN"/>
        </w:rPr>
        <w:t xml:space="preserve">. Therefore, parameter </w:t>
      </w:r>
      <w:proofErr w:type="spellStart"/>
      <w:r w:rsidR="009C686B" w:rsidRPr="009C686B">
        <w:rPr>
          <w:rFonts w:eastAsia="宋体"/>
          <w:i/>
          <w:iCs/>
          <w:sz w:val="22"/>
          <w:szCs w:val="22"/>
          <w:lang w:eastAsia="zh-CN"/>
        </w:rPr>
        <w:t>prach-ConfigurationIndex</w:t>
      </w:r>
      <w:proofErr w:type="spellEnd"/>
      <w:r w:rsidR="009C686B">
        <w:rPr>
          <w:rFonts w:eastAsia="宋体" w:hint="eastAsia"/>
          <w:i/>
          <w:iCs/>
          <w:sz w:val="22"/>
          <w:szCs w:val="22"/>
          <w:lang w:eastAsia="zh-CN"/>
        </w:rPr>
        <w:t xml:space="preserve"> </w:t>
      </w:r>
      <w:r w:rsidR="009C686B" w:rsidRPr="00940E08">
        <w:rPr>
          <w:rFonts w:eastAsia="宋体"/>
          <w:sz w:val="22"/>
          <w:szCs w:val="22"/>
          <w:lang w:eastAsia="zh-CN"/>
        </w:rPr>
        <w:t xml:space="preserve">for </w:t>
      </w:r>
      <w:r w:rsidR="009C686B">
        <w:rPr>
          <w:rFonts w:eastAsia="宋体" w:hint="eastAsia"/>
          <w:sz w:val="22"/>
          <w:szCs w:val="22"/>
          <w:lang w:eastAsia="zh-CN"/>
        </w:rPr>
        <w:t>PRACH format and RO time</w:t>
      </w:r>
      <w:r w:rsidR="0018465C">
        <w:rPr>
          <w:rFonts w:eastAsia="宋体" w:hint="eastAsia"/>
          <w:sz w:val="22"/>
          <w:szCs w:val="22"/>
          <w:lang w:eastAsia="zh-CN"/>
        </w:rPr>
        <w:t xml:space="preserve"> domain</w:t>
      </w:r>
      <w:r w:rsidR="009C686B">
        <w:rPr>
          <w:rFonts w:eastAsia="宋体" w:hint="eastAsia"/>
          <w:sz w:val="22"/>
          <w:szCs w:val="22"/>
          <w:lang w:eastAsia="zh-CN"/>
        </w:rPr>
        <w:t xml:space="preserve"> resources, and parameters </w:t>
      </w:r>
      <w:r w:rsidR="009C686B" w:rsidRPr="009C686B">
        <w:rPr>
          <w:rFonts w:eastAsia="宋体"/>
          <w:i/>
          <w:iCs/>
          <w:sz w:val="22"/>
          <w:szCs w:val="22"/>
          <w:lang w:eastAsia="zh-CN"/>
        </w:rPr>
        <w:t>msg1-FDM</w:t>
      </w:r>
      <w:r w:rsidR="009C686B">
        <w:rPr>
          <w:rFonts w:eastAsia="宋体" w:hint="eastAsia"/>
          <w:sz w:val="22"/>
          <w:szCs w:val="22"/>
          <w:lang w:eastAsia="zh-CN"/>
        </w:rPr>
        <w:t xml:space="preserve"> and</w:t>
      </w:r>
      <w:r w:rsidR="009C686B" w:rsidRPr="009C686B">
        <w:rPr>
          <w:rFonts w:eastAsia="宋体"/>
          <w:sz w:val="22"/>
          <w:szCs w:val="22"/>
          <w:lang w:eastAsia="zh-CN"/>
        </w:rPr>
        <w:t xml:space="preserve"> </w:t>
      </w:r>
      <w:r w:rsidR="009C686B" w:rsidRPr="009C686B">
        <w:rPr>
          <w:rFonts w:eastAsia="宋体"/>
          <w:i/>
          <w:iCs/>
          <w:sz w:val="22"/>
          <w:szCs w:val="22"/>
          <w:lang w:eastAsia="zh-CN"/>
        </w:rPr>
        <w:t>msg1-FrequencyStart</w:t>
      </w:r>
      <w:r w:rsidR="009C686B" w:rsidRPr="009C686B">
        <w:rPr>
          <w:rFonts w:eastAsia="宋体" w:hint="eastAsia"/>
          <w:sz w:val="22"/>
          <w:szCs w:val="22"/>
          <w:lang w:eastAsia="zh-CN"/>
        </w:rPr>
        <w:t xml:space="preserve"> </w:t>
      </w:r>
      <w:r w:rsidR="009C686B" w:rsidRPr="003F3012">
        <w:rPr>
          <w:rFonts w:eastAsia="宋体" w:hint="eastAsia"/>
          <w:sz w:val="22"/>
          <w:szCs w:val="22"/>
          <w:lang w:eastAsia="zh-CN"/>
        </w:rPr>
        <w:t xml:space="preserve">for </w:t>
      </w:r>
      <w:r w:rsidR="009C686B">
        <w:rPr>
          <w:rFonts w:eastAsia="宋体" w:hint="eastAsia"/>
          <w:sz w:val="22"/>
          <w:szCs w:val="22"/>
          <w:lang w:eastAsia="zh-CN"/>
        </w:rPr>
        <w:t xml:space="preserve">RO frequency </w:t>
      </w:r>
      <w:r w:rsidR="0020740D">
        <w:rPr>
          <w:rFonts w:eastAsia="宋体" w:hint="eastAsia"/>
          <w:sz w:val="22"/>
          <w:szCs w:val="22"/>
          <w:lang w:eastAsia="zh-CN"/>
        </w:rPr>
        <w:t xml:space="preserve">domain </w:t>
      </w:r>
      <w:r w:rsidR="009C686B">
        <w:rPr>
          <w:rFonts w:eastAsia="宋体" w:hint="eastAsia"/>
          <w:sz w:val="22"/>
          <w:szCs w:val="22"/>
          <w:lang w:eastAsia="zh-CN"/>
        </w:rPr>
        <w:t>resources should be included in the additional RACH configuration.</w:t>
      </w:r>
      <w:r w:rsidR="00A765A2">
        <w:rPr>
          <w:rFonts w:eastAsia="宋体" w:hint="eastAsia"/>
          <w:sz w:val="22"/>
          <w:szCs w:val="22"/>
          <w:lang w:eastAsia="zh-CN"/>
        </w:rPr>
        <w:t xml:space="preserve"> </w:t>
      </w:r>
    </w:p>
    <w:p w14:paraId="35D54034" w14:textId="08867033" w:rsidR="008A1959" w:rsidRDefault="001B3EF6" w:rsidP="00940E08">
      <w:pPr>
        <w:jc w:val="both"/>
        <w:rPr>
          <w:rFonts w:eastAsia="宋体"/>
          <w:sz w:val="22"/>
          <w:szCs w:val="22"/>
          <w:lang w:eastAsia="zh-CN"/>
        </w:rPr>
      </w:pPr>
      <w:r>
        <w:rPr>
          <w:rFonts w:eastAsia="宋体" w:hint="eastAsia"/>
          <w:sz w:val="22"/>
          <w:szCs w:val="22"/>
          <w:lang w:eastAsia="zh-CN"/>
        </w:rPr>
        <w:t>To map the ROs configured by the additional RACH configuration to SSB indexes, s</w:t>
      </w:r>
      <w:r w:rsidR="00B201E3">
        <w:rPr>
          <w:rFonts w:eastAsia="宋体" w:hint="eastAsia"/>
          <w:sz w:val="22"/>
          <w:szCs w:val="22"/>
          <w:lang w:eastAsia="zh-CN"/>
        </w:rPr>
        <w:t>ep</w:t>
      </w:r>
      <w:r w:rsidR="00DD611F">
        <w:rPr>
          <w:rFonts w:eastAsia="宋体" w:hint="eastAsia"/>
          <w:sz w:val="22"/>
          <w:szCs w:val="22"/>
          <w:lang w:eastAsia="zh-CN"/>
        </w:rPr>
        <w:t>a</w:t>
      </w:r>
      <w:r w:rsidR="00B201E3">
        <w:rPr>
          <w:rFonts w:eastAsia="宋体" w:hint="eastAsia"/>
          <w:sz w:val="22"/>
          <w:szCs w:val="22"/>
          <w:lang w:eastAsia="zh-CN"/>
        </w:rPr>
        <w:t>rate</w:t>
      </w:r>
      <w:r w:rsidR="000052D4">
        <w:rPr>
          <w:rFonts w:eastAsia="宋体" w:hint="eastAsia"/>
          <w:sz w:val="22"/>
          <w:szCs w:val="22"/>
          <w:lang w:eastAsia="zh-CN"/>
        </w:rPr>
        <w:t xml:space="preserve"> SSB-to-RO mapping paramete</w:t>
      </w:r>
      <w:r w:rsidR="00782461">
        <w:rPr>
          <w:rFonts w:eastAsia="宋体" w:hint="eastAsia"/>
          <w:sz w:val="22"/>
          <w:szCs w:val="22"/>
          <w:lang w:eastAsia="zh-CN"/>
        </w:rPr>
        <w:t>r</w:t>
      </w:r>
      <w:r w:rsidR="00A936C4">
        <w:rPr>
          <w:rFonts w:eastAsia="宋体" w:hint="eastAsia"/>
          <w:sz w:val="22"/>
          <w:szCs w:val="22"/>
          <w:lang w:eastAsia="zh-CN"/>
        </w:rPr>
        <w:t>s</w:t>
      </w:r>
      <w:r w:rsidR="00CF452A">
        <w:rPr>
          <w:rFonts w:eastAsia="宋体" w:hint="eastAsia"/>
          <w:sz w:val="22"/>
          <w:szCs w:val="22"/>
          <w:lang w:eastAsia="zh-CN"/>
        </w:rPr>
        <w:t>, i.e.</w:t>
      </w:r>
      <w:r w:rsidR="000E4E20">
        <w:rPr>
          <w:rFonts w:eastAsiaTheme="minorEastAsia" w:hint="eastAsia"/>
          <w:sz w:val="22"/>
          <w:szCs w:val="22"/>
        </w:rPr>
        <w:t>,</w:t>
      </w:r>
      <w:r w:rsidR="00CF452A">
        <w:rPr>
          <w:rFonts w:eastAsia="宋体" w:hint="eastAsia"/>
          <w:sz w:val="22"/>
          <w:szCs w:val="22"/>
          <w:lang w:eastAsia="zh-CN"/>
        </w:rPr>
        <w:t xml:space="preserve"> </w:t>
      </w:r>
      <w:proofErr w:type="spellStart"/>
      <w:r w:rsidR="00CF452A" w:rsidRPr="00AD6A94">
        <w:rPr>
          <w:rFonts w:eastAsia="宋体"/>
          <w:i/>
          <w:iCs/>
          <w:sz w:val="22"/>
          <w:szCs w:val="22"/>
          <w:lang w:eastAsia="zh-CN"/>
        </w:rPr>
        <w:t>ssb-perRACH-OccasionAndCB-PreamblesPerSSB</w:t>
      </w:r>
      <w:proofErr w:type="spellEnd"/>
      <w:r w:rsidR="00CF452A">
        <w:rPr>
          <w:rFonts w:eastAsia="宋体" w:hint="eastAsia"/>
          <w:sz w:val="22"/>
          <w:szCs w:val="22"/>
          <w:lang w:eastAsia="zh-CN"/>
        </w:rPr>
        <w:t xml:space="preserve"> and </w:t>
      </w:r>
      <w:proofErr w:type="spellStart"/>
      <w:r w:rsidR="00CF452A" w:rsidRPr="00A936C4">
        <w:rPr>
          <w:rFonts w:eastAsia="宋体"/>
          <w:i/>
          <w:iCs/>
          <w:sz w:val="22"/>
          <w:szCs w:val="22"/>
          <w:lang w:eastAsia="zh-CN"/>
        </w:rPr>
        <w:t>totalNumberOfRA</w:t>
      </w:r>
      <w:proofErr w:type="spellEnd"/>
      <w:r w:rsidR="00CF452A" w:rsidRPr="00A936C4">
        <w:rPr>
          <w:rFonts w:eastAsia="宋体"/>
          <w:i/>
          <w:iCs/>
          <w:sz w:val="22"/>
          <w:szCs w:val="22"/>
          <w:lang w:eastAsia="zh-CN"/>
        </w:rPr>
        <w:t>-Preambles</w:t>
      </w:r>
      <w:r w:rsidR="00CF452A">
        <w:rPr>
          <w:rFonts w:eastAsia="宋体" w:hint="eastAsia"/>
          <w:sz w:val="22"/>
          <w:szCs w:val="22"/>
          <w:lang w:eastAsia="zh-CN"/>
        </w:rPr>
        <w:t xml:space="preserve">, </w:t>
      </w:r>
      <w:r w:rsidR="00A936C4">
        <w:rPr>
          <w:rFonts w:eastAsia="宋体" w:hint="eastAsia"/>
          <w:sz w:val="22"/>
          <w:szCs w:val="22"/>
          <w:lang w:eastAsia="zh-CN"/>
        </w:rPr>
        <w:t>are</w:t>
      </w:r>
      <w:r w:rsidR="00B201E3">
        <w:rPr>
          <w:rFonts w:eastAsia="宋体" w:hint="eastAsia"/>
          <w:sz w:val="22"/>
          <w:szCs w:val="22"/>
          <w:lang w:eastAsia="zh-CN"/>
        </w:rPr>
        <w:t xml:space="preserve"> also needed</w:t>
      </w:r>
      <w:r w:rsidR="00AD6A94">
        <w:rPr>
          <w:rFonts w:eastAsia="宋体" w:hint="eastAsia"/>
          <w:sz w:val="22"/>
          <w:szCs w:val="22"/>
          <w:lang w:eastAsia="zh-CN"/>
        </w:rPr>
        <w:t xml:space="preserve">. </w:t>
      </w:r>
    </w:p>
    <w:p w14:paraId="344FFC75" w14:textId="77777777" w:rsidR="003F06B8" w:rsidRDefault="003F06B8" w:rsidP="00940E08">
      <w:pPr>
        <w:jc w:val="both"/>
        <w:rPr>
          <w:rFonts w:eastAsia="宋体"/>
          <w:sz w:val="22"/>
          <w:szCs w:val="22"/>
          <w:lang w:eastAsia="zh-CN"/>
        </w:rPr>
      </w:pPr>
    </w:p>
    <w:p w14:paraId="0A93EAA7" w14:textId="5B810A77" w:rsidR="003F06B8" w:rsidRDefault="003F06B8" w:rsidP="00940E08">
      <w:pPr>
        <w:jc w:val="both"/>
        <w:rPr>
          <w:rFonts w:eastAsia="宋体"/>
          <w:b/>
          <w:bCs/>
          <w:sz w:val="22"/>
          <w:szCs w:val="22"/>
          <w:lang w:eastAsia="zh-CN"/>
        </w:rPr>
      </w:pPr>
      <w:r w:rsidRPr="00940E08">
        <w:rPr>
          <w:rFonts w:eastAsia="宋体"/>
          <w:b/>
          <w:bCs/>
          <w:sz w:val="22"/>
          <w:szCs w:val="22"/>
          <w:lang w:eastAsia="zh-CN"/>
        </w:rPr>
        <w:t xml:space="preserve">Proposal </w:t>
      </w:r>
      <w:r w:rsidR="00DF6109">
        <w:rPr>
          <w:rFonts w:eastAsia="宋体" w:hint="eastAsia"/>
          <w:b/>
          <w:bCs/>
          <w:sz w:val="22"/>
          <w:szCs w:val="22"/>
          <w:lang w:eastAsia="zh-CN"/>
        </w:rPr>
        <w:t>6</w:t>
      </w:r>
      <w:r w:rsidRPr="00940E08">
        <w:rPr>
          <w:rFonts w:eastAsia="宋体"/>
          <w:b/>
          <w:bCs/>
          <w:sz w:val="22"/>
          <w:szCs w:val="22"/>
          <w:lang w:eastAsia="zh-CN"/>
        </w:rPr>
        <w:t xml:space="preserve">: </w:t>
      </w:r>
      <w:r w:rsidR="001240F3">
        <w:rPr>
          <w:rFonts w:eastAsia="宋体" w:hint="eastAsia"/>
          <w:b/>
          <w:bCs/>
          <w:sz w:val="22"/>
          <w:szCs w:val="22"/>
          <w:lang w:val="en-US" w:eastAsia="zh-CN"/>
        </w:rPr>
        <w:t xml:space="preserve">For RACH configuration option 2, </w:t>
      </w:r>
      <w:r w:rsidR="001240F3">
        <w:rPr>
          <w:rFonts w:eastAsia="宋体" w:hint="eastAsia"/>
          <w:b/>
          <w:bCs/>
          <w:sz w:val="22"/>
          <w:szCs w:val="22"/>
          <w:lang w:eastAsia="zh-CN"/>
        </w:rPr>
        <w:t>f</w:t>
      </w:r>
      <w:r w:rsidR="00376493">
        <w:rPr>
          <w:rFonts w:eastAsia="宋体" w:hint="eastAsia"/>
          <w:b/>
          <w:bCs/>
          <w:sz w:val="22"/>
          <w:szCs w:val="22"/>
          <w:lang w:eastAsia="zh-CN"/>
        </w:rPr>
        <w:t xml:space="preserve">ollowing parameters </w:t>
      </w:r>
      <w:r w:rsidR="00356E12">
        <w:rPr>
          <w:rFonts w:eastAsia="宋体" w:hint="eastAsia"/>
          <w:b/>
          <w:bCs/>
          <w:sz w:val="22"/>
          <w:szCs w:val="22"/>
          <w:lang w:eastAsia="zh-CN"/>
        </w:rPr>
        <w:t>are</w:t>
      </w:r>
      <w:r w:rsidR="00376493">
        <w:rPr>
          <w:rFonts w:eastAsia="宋体" w:hint="eastAsia"/>
          <w:b/>
          <w:bCs/>
          <w:sz w:val="22"/>
          <w:szCs w:val="22"/>
          <w:lang w:eastAsia="zh-CN"/>
        </w:rPr>
        <w:t xml:space="preserve"> included in the additional RACH configuration:</w:t>
      </w:r>
    </w:p>
    <w:p w14:paraId="3E4A9824" w14:textId="06548432" w:rsidR="00376493" w:rsidRPr="00940E08" w:rsidRDefault="00376493" w:rsidP="000D7E1E">
      <w:pPr>
        <w:pStyle w:val="aff"/>
        <w:numPr>
          <w:ilvl w:val="0"/>
          <w:numId w:val="17"/>
        </w:numPr>
        <w:ind w:leftChars="0"/>
        <w:jc w:val="both"/>
        <w:rPr>
          <w:rFonts w:eastAsia="宋体"/>
          <w:b/>
          <w:bCs/>
          <w:i/>
          <w:iCs/>
          <w:sz w:val="22"/>
          <w:szCs w:val="22"/>
          <w:lang w:eastAsia="zh-CN"/>
        </w:rPr>
      </w:pPr>
      <w:r w:rsidRPr="00940E08">
        <w:rPr>
          <w:rFonts w:eastAsia="宋体"/>
          <w:b/>
          <w:bCs/>
          <w:sz w:val="22"/>
          <w:szCs w:val="22"/>
          <w:lang w:eastAsia="zh-CN"/>
        </w:rPr>
        <w:t>Parameters for RO time</w:t>
      </w:r>
      <w:r w:rsidR="005B0F18">
        <w:rPr>
          <w:rFonts w:eastAsia="宋体"/>
          <w:b/>
          <w:bCs/>
          <w:sz w:val="22"/>
          <w:szCs w:val="22"/>
          <w:lang w:eastAsia="zh-CN"/>
        </w:rPr>
        <w:t xml:space="preserve"> domain</w:t>
      </w:r>
      <w:r w:rsidRPr="00940E08">
        <w:rPr>
          <w:rFonts w:eastAsia="宋体"/>
          <w:b/>
          <w:bCs/>
          <w:sz w:val="22"/>
          <w:szCs w:val="22"/>
          <w:lang w:eastAsia="zh-CN"/>
        </w:rPr>
        <w:t xml:space="preserve"> resource</w:t>
      </w:r>
      <w:r w:rsidR="005B0F18">
        <w:rPr>
          <w:rFonts w:eastAsia="宋体"/>
          <w:b/>
          <w:bCs/>
          <w:sz w:val="22"/>
          <w:szCs w:val="22"/>
          <w:lang w:eastAsia="zh-CN"/>
        </w:rPr>
        <w:t>s</w:t>
      </w:r>
      <w:r w:rsidRPr="00940E08">
        <w:rPr>
          <w:rFonts w:eastAsia="宋体"/>
          <w:b/>
          <w:bCs/>
          <w:sz w:val="22"/>
          <w:szCs w:val="22"/>
          <w:lang w:eastAsia="zh-CN"/>
        </w:rPr>
        <w:t xml:space="preserve">: </w:t>
      </w:r>
      <w:proofErr w:type="spellStart"/>
      <w:r w:rsidRPr="00940E08">
        <w:rPr>
          <w:rFonts w:eastAsia="宋体"/>
          <w:b/>
          <w:bCs/>
          <w:i/>
          <w:iCs/>
          <w:sz w:val="22"/>
          <w:szCs w:val="22"/>
          <w:lang w:eastAsia="zh-CN"/>
        </w:rPr>
        <w:t>prach-ConfigurationIndex</w:t>
      </w:r>
      <w:proofErr w:type="spellEnd"/>
    </w:p>
    <w:p w14:paraId="59F22996" w14:textId="485890BE" w:rsidR="00376493" w:rsidRPr="00940E08" w:rsidRDefault="00376493" w:rsidP="000D7E1E">
      <w:pPr>
        <w:pStyle w:val="aff"/>
        <w:numPr>
          <w:ilvl w:val="0"/>
          <w:numId w:val="17"/>
        </w:numPr>
        <w:ind w:leftChars="0"/>
        <w:jc w:val="both"/>
        <w:rPr>
          <w:rFonts w:eastAsia="宋体"/>
          <w:b/>
          <w:bCs/>
          <w:i/>
          <w:iCs/>
          <w:sz w:val="22"/>
          <w:szCs w:val="22"/>
          <w:lang w:eastAsia="zh-CN"/>
        </w:rPr>
      </w:pPr>
      <w:r w:rsidRPr="00940E08">
        <w:rPr>
          <w:rFonts w:eastAsia="宋体"/>
          <w:b/>
          <w:bCs/>
          <w:sz w:val="22"/>
          <w:szCs w:val="22"/>
          <w:lang w:eastAsia="zh-CN"/>
        </w:rPr>
        <w:t xml:space="preserve">Parameters for RO frequency </w:t>
      </w:r>
      <w:r w:rsidR="005B0F18">
        <w:rPr>
          <w:rFonts w:eastAsia="宋体"/>
          <w:b/>
          <w:bCs/>
          <w:sz w:val="22"/>
          <w:szCs w:val="22"/>
          <w:lang w:eastAsia="zh-CN"/>
        </w:rPr>
        <w:t xml:space="preserve">domain </w:t>
      </w:r>
      <w:r w:rsidRPr="00940E08">
        <w:rPr>
          <w:rFonts w:eastAsia="宋体"/>
          <w:b/>
          <w:bCs/>
          <w:sz w:val="22"/>
          <w:szCs w:val="22"/>
          <w:lang w:eastAsia="zh-CN"/>
        </w:rPr>
        <w:t>resource</w:t>
      </w:r>
      <w:r w:rsidR="005B0F18">
        <w:rPr>
          <w:rFonts w:eastAsia="宋体"/>
          <w:b/>
          <w:bCs/>
          <w:sz w:val="22"/>
          <w:szCs w:val="22"/>
          <w:lang w:eastAsia="zh-CN"/>
        </w:rPr>
        <w:t>s</w:t>
      </w:r>
      <w:r w:rsidRPr="00940E08">
        <w:rPr>
          <w:rFonts w:eastAsia="宋体"/>
          <w:b/>
          <w:bCs/>
          <w:sz w:val="22"/>
          <w:szCs w:val="22"/>
          <w:lang w:eastAsia="zh-CN"/>
        </w:rPr>
        <w:t xml:space="preserve">:  </w:t>
      </w:r>
      <w:r w:rsidRPr="00940E08">
        <w:rPr>
          <w:rFonts w:eastAsia="宋体"/>
          <w:b/>
          <w:bCs/>
          <w:i/>
          <w:iCs/>
          <w:sz w:val="22"/>
          <w:szCs w:val="22"/>
          <w:lang w:eastAsia="zh-CN"/>
        </w:rPr>
        <w:t>msg1-FDM</w:t>
      </w:r>
      <w:r w:rsidRPr="00940E08">
        <w:rPr>
          <w:rFonts w:eastAsia="宋体"/>
          <w:b/>
          <w:bCs/>
          <w:sz w:val="22"/>
          <w:szCs w:val="22"/>
          <w:lang w:eastAsia="zh-CN"/>
        </w:rPr>
        <w:t xml:space="preserve">, </w:t>
      </w:r>
      <w:r w:rsidRPr="00940E08">
        <w:rPr>
          <w:rFonts w:eastAsia="宋体"/>
          <w:b/>
          <w:bCs/>
          <w:i/>
          <w:iCs/>
          <w:sz w:val="22"/>
          <w:szCs w:val="22"/>
          <w:lang w:eastAsia="zh-CN"/>
        </w:rPr>
        <w:t>msg1-FrequencyStart</w:t>
      </w:r>
    </w:p>
    <w:p w14:paraId="657C811D" w14:textId="252604C0" w:rsidR="00376493" w:rsidRPr="00940E08" w:rsidRDefault="00376493" w:rsidP="000D7E1E">
      <w:pPr>
        <w:pStyle w:val="aff"/>
        <w:numPr>
          <w:ilvl w:val="0"/>
          <w:numId w:val="17"/>
        </w:numPr>
        <w:ind w:leftChars="0"/>
        <w:jc w:val="both"/>
        <w:rPr>
          <w:rFonts w:eastAsia="宋体"/>
          <w:b/>
          <w:bCs/>
          <w:sz w:val="22"/>
          <w:szCs w:val="22"/>
          <w:lang w:eastAsia="zh-CN"/>
        </w:rPr>
      </w:pPr>
      <w:r w:rsidRPr="00940E08">
        <w:rPr>
          <w:rFonts w:eastAsia="宋体"/>
          <w:b/>
          <w:bCs/>
          <w:sz w:val="22"/>
          <w:szCs w:val="22"/>
          <w:lang w:eastAsia="zh-CN"/>
        </w:rPr>
        <w:t>Parameters for SSB-to-RO mapping:</w:t>
      </w:r>
      <w:r w:rsidRPr="00940E08">
        <w:rPr>
          <w:rFonts w:eastAsia="宋体"/>
          <w:b/>
          <w:bCs/>
          <w:i/>
          <w:iCs/>
          <w:sz w:val="22"/>
          <w:szCs w:val="22"/>
          <w:lang w:eastAsia="zh-CN"/>
        </w:rPr>
        <w:t xml:space="preserve"> </w:t>
      </w:r>
      <w:proofErr w:type="spellStart"/>
      <w:r w:rsidRPr="00940E08">
        <w:rPr>
          <w:rFonts w:eastAsia="宋体"/>
          <w:b/>
          <w:bCs/>
          <w:i/>
          <w:iCs/>
          <w:sz w:val="22"/>
          <w:szCs w:val="22"/>
          <w:lang w:eastAsia="zh-CN"/>
        </w:rPr>
        <w:t>ssb-perRACH-OccasionAndCB-PreamblesPerSSB</w:t>
      </w:r>
      <w:proofErr w:type="spellEnd"/>
      <w:r w:rsidRPr="00940E08">
        <w:rPr>
          <w:rFonts w:eastAsia="宋体"/>
          <w:b/>
          <w:bCs/>
          <w:sz w:val="22"/>
          <w:szCs w:val="22"/>
          <w:lang w:eastAsia="zh-CN"/>
        </w:rPr>
        <w:t xml:space="preserve">, </w:t>
      </w:r>
      <w:proofErr w:type="spellStart"/>
      <w:r w:rsidRPr="00940E08">
        <w:rPr>
          <w:rFonts w:eastAsia="宋体"/>
          <w:b/>
          <w:bCs/>
          <w:i/>
          <w:iCs/>
          <w:sz w:val="22"/>
          <w:szCs w:val="22"/>
          <w:lang w:eastAsia="zh-CN"/>
        </w:rPr>
        <w:t>totalNumberOfRA</w:t>
      </w:r>
      <w:proofErr w:type="spellEnd"/>
      <w:r w:rsidRPr="00940E08">
        <w:rPr>
          <w:rFonts w:eastAsia="宋体"/>
          <w:b/>
          <w:bCs/>
          <w:i/>
          <w:iCs/>
          <w:sz w:val="22"/>
          <w:szCs w:val="22"/>
          <w:lang w:eastAsia="zh-CN"/>
        </w:rPr>
        <w:t>-Preambles</w:t>
      </w:r>
    </w:p>
    <w:p w14:paraId="2B97294D" w14:textId="77777777" w:rsidR="003F06B8" w:rsidRDefault="003F06B8" w:rsidP="00940E08">
      <w:pPr>
        <w:jc w:val="both"/>
        <w:rPr>
          <w:rFonts w:eastAsia="宋体"/>
          <w:sz w:val="22"/>
          <w:szCs w:val="22"/>
          <w:lang w:eastAsia="zh-CN"/>
        </w:rPr>
      </w:pPr>
    </w:p>
    <w:p w14:paraId="2B740A46" w14:textId="4033FA64" w:rsidR="002830A8" w:rsidRDefault="00892B20" w:rsidP="002830A8">
      <w:pPr>
        <w:jc w:val="both"/>
        <w:rPr>
          <w:rFonts w:eastAsia="宋体"/>
          <w:sz w:val="22"/>
          <w:szCs w:val="22"/>
          <w:lang w:eastAsia="zh-CN"/>
        </w:rPr>
      </w:pPr>
      <w:r>
        <w:rPr>
          <w:rFonts w:eastAsia="宋体" w:hint="eastAsia"/>
          <w:sz w:val="22"/>
          <w:szCs w:val="22"/>
          <w:lang w:eastAsia="zh-CN"/>
        </w:rPr>
        <w:t>PRACH</w:t>
      </w:r>
      <w:r w:rsidR="00424642">
        <w:rPr>
          <w:rFonts w:eastAsia="宋体" w:hint="eastAsia"/>
          <w:sz w:val="22"/>
          <w:szCs w:val="22"/>
          <w:lang w:eastAsia="zh-CN"/>
        </w:rPr>
        <w:t xml:space="preserve"> target</w:t>
      </w:r>
      <w:r>
        <w:rPr>
          <w:rFonts w:eastAsia="宋体" w:hint="eastAsia"/>
          <w:sz w:val="22"/>
          <w:szCs w:val="22"/>
          <w:lang w:eastAsia="zh-CN"/>
        </w:rPr>
        <w:t xml:space="preserve"> </w:t>
      </w:r>
      <w:r w:rsidR="00C3041A">
        <w:rPr>
          <w:rFonts w:eastAsia="宋体" w:hint="eastAsia"/>
          <w:sz w:val="22"/>
          <w:szCs w:val="22"/>
          <w:lang w:eastAsia="zh-CN"/>
        </w:rPr>
        <w:t xml:space="preserve">received </w:t>
      </w:r>
      <w:r>
        <w:rPr>
          <w:rFonts w:eastAsia="宋体" w:hint="eastAsia"/>
          <w:sz w:val="22"/>
          <w:szCs w:val="22"/>
          <w:lang w:eastAsia="zh-CN"/>
        </w:rPr>
        <w:t>power parameter</w:t>
      </w:r>
      <w:r w:rsidR="00220243">
        <w:rPr>
          <w:rFonts w:eastAsia="宋体" w:hint="eastAsia"/>
          <w:sz w:val="22"/>
          <w:szCs w:val="22"/>
          <w:lang w:eastAsia="zh-CN"/>
        </w:rPr>
        <w:t xml:space="preserve"> (</w:t>
      </w:r>
      <w:r w:rsidR="00424642">
        <w:rPr>
          <w:rFonts w:eastAsia="宋体" w:hint="eastAsia"/>
          <w:sz w:val="22"/>
          <w:szCs w:val="22"/>
          <w:lang w:eastAsia="zh-CN"/>
        </w:rPr>
        <w:t>i.e</w:t>
      </w:r>
      <w:r w:rsidR="00220243">
        <w:rPr>
          <w:rFonts w:eastAsia="宋体" w:hint="eastAsia"/>
          <w:sz w:val="22"/>
          <w:szCs w:val="22"/>
          <w:lang w:eastAsia="zh-CN"/>
        </w:rPr>
        <w:t>.</w:t>
      </w:r>
      <w:r w:rsidR="000E4E20">
        <w:rPr>
          <w:rFonts w:eastAsiaTheme="minorEastAsia" w:hint="eastAsia"/>
          <w:sz w:val="22"/>
          <w:szCs w:val="22"/>
        </w:rPr>
        <w:t>,</w:t>
      </w:r>
      <w:r w:rsidR="00E37268">
        <w:rPr>
          <w:rFonts w:eastAsia="宋体" w:hint="eastAsia"/>
          <w:sz w:val="22"/>
          <w:szCs w:val="22"/>
          <w:lang w:eastAsia="zh-CN"/>
        </w:rPr>
        <w:t xml:space="preserve"> </w:t>
      </w:r>
      <w:proofErr w:type="spellStart"/>
      <w:r w:rsidR="00E37268" w:rsidRPr="00FA59BE">
        <w:rPr>
          <w:rFonts w:eastAsia="宋体"/>
          <w:i/>
          <w:iCs/>
          <w:sz w:val="22"/>
          <w:szCs w:val="22"/>
          <w:lang w:eastAsia="zh-CN"/>
        </w:rPr>
        <w:t>preambleReceivedTargetPower</w:t>
      </w:r>
      <w:proofErr w:type="spellEnd"/>
      <w:r w:rsidR="00220243">
        <w:rPr>
          <w:rFonts w:eastAsia="宋体" w:hint="eastAsia"/>
          <w:sz w:val="22"/>
          <w:szCs w:val="22"/>
          <w:lang w:eastAsia="zh-CN"/>
        </w:rPr>
        <w:t xml:space="preserve">) </w:t>
      </w:r>
      <w:r>
        <w:rPr>
          <w:rFonts w:eastAsia="宋体" w:hint="eastAsia"/>
          <w:sz w:val="22"/>
          <w:szCs w:val="22"/>
          <w:lang w:eastAsia="zh-CN"/>
        </w:rPr>
        <w:t xml:space="preserve">can also be </w:t>
      </w:r>
      <w:r>
        <w:rPr>
          <w:rFonts w:eastAsia="宋体"/>
          <w:sz w:val="22"/>
          <w:szCs w:val="22"/>
          <w:lang w:eastAsia="zh-CN"/>
        </w:rPr>
        <w:t>considere</w:t>
      </w:r>
      <w:r>
        <w:rPr>
          <w:rFonts w:eastAsia="宋体" w:hint="eastAsia"/>
          <w:sz w:val="22"/>
          <w:szCs w:val="22"/>
          <w:lang w:eastAsia="zh-CN"/>
        </w:rPr>
        <w:t>d in the additional RACH configuration</w:t>
      </w:r>
      <w:r w:rsidR="00ED231F">
        <w:rPr>
          <w:rFonts w:eastAsia="宋体" w:hint="eastAsia"/>
          <w:sz w:val="22"/>
          <w:szCs w:val="22"/>
          <w:lang w:eastAsia="zh-CN"/>
        </w:rPr>
        <w:t>,</w:t>
      </w:r>
      <w:r w:rsidR="0095661C">
        <w:rPr>
          <w:rFonts w:eastAsia="宋体" w:hint="eastAsia"/>
          <w:sz w:val="22"/>
          <w:szCs w:val="22"/>
          <w:lang w:eastAsia="zh-CN"/>
        </w:rPr>
        <w:t xml:space="preserve"> for</w:t>
      </w:r>
      <w:r w:rsidR="007B221A">
        <w:rPr>
          <w:rFonts w:eastAsia="宋体" w:hint="eastAsia"/>
          <w:sz w:val="22"/>
          <w:szCs w:val="22"/>
          <w:lang w:eastAsia="zh-CN"/>
        </w:rPr>
        <w:t xml:space="preserve"> separate PRACH power control for </w:t>
      </w:r>
      <w:r w:rsidR="003D4E8F">
        <w:rPr>
          <w:rFonts w:eastAsia="宋体" w:hint="eastAsia"/>
          <w:sz w:val="22"/>
          <w:szCs w:val="22"/>
          <w:lang w:eastAsia="zh-CN"/>
        </w:rPr>
        <w:t xml:space="preserve">PRACH transmission </w:t>
      </w:r>
      <w:r w:rsidR="007B221A">
        <w:rPr>
          <w:rFonts w:eastAsia="宋体" w:hint="eastAsia"/>
          <w:sz w:val="22"/>
          <w:szCs w:val="22"/>
          <w:lang w:eastAsia="zh-CN"/>
        </w:rPr>
        <w:t>in SBFD symbols</w:t>
      </w:r>
      <w:r w:rsidR="00E37268">
        <w:rPr>
          <w:rFonts w:eastAsia="宋体" w:hint="eastAsia"/>
          <w:sz w:val="22"/>
          <w:szCs w:val="22"/>
          <w:lang w:eastAsia="zh-CN"/>
        </w:rPr>
        <w:t>.</w:t>
      </w:r>
      <w:r w:rsidR="009F321C">
        <w:rPr>
          <w:rFonts w:eastAsia="宋体" w:hint="eastAsia"/>
          <w:sz w:val="22"/>
          <w:szCs w:val="22"/>
          <w:lang w:eastAsia="zh-CN"/>
        </w:rPr>
        <w:t xml:space="preserve"> </w:t>
      </w:r>
      <w:r w:rsidR="009F321C">
        <w:rPr>
          <w:rFonts w:eastAsia="宋体"/>
          <w:sz w:val="22"/>
          <w:szCs w:val="22"/>
          <w:lang w:eastAsia="zh-CN"/>
        </w:rPr>
        <w:t>With</w:t>
      </w:r>
      <w:r w:rsidR="009F321C">
        <w:rPr>
          <w:rFonts w:eastAsia="宋体" w:hint="eastAsia"/>
          <w:sz w:val="22"/>
          <w:szCs w:val="22"/>
          <w:lang w:eastAsia="zh-CN"/>
        </w:rPr>
        <w:t xml:space="preserve"> the parameter</w:t>
      </w:r>
      <w:r w:rsidR="00220243">
        <w:rPr>
          <w:rFonts w:eastAsia="宋体" w:hint="eastAsia"/>
          <w:sz w:val="22"/>
          <w:szCs w:val="22"/>
          <w:lang w:eastAsia="zh-CN"/>
        </w:rPr>
        <w:t>s</w:t>
      </w:r>
      <w:r w:rsidR="00506C99">
        <w:rPr>
          <w:rFonts w:eastAsia="宋体" w:hint="eastAsia"/>
          <w:sz w:val="22"/>
          <w:szCs w:val="22"/>
          <w:lang w:eastAsia="zh-CN"/>
        </w:rPr>
        <w:t xml:space="preserve"> optionally present</w:t>
      </w:r>
      <w:r w:rsidR="009F321C">
        <w:rPr>
          <w:rFonts w:eastAsia="宋体" w:hint="eastAsia"/>
          <w:sz w:val="22"/>
          <w:szCs w:val="22"/>
          <w:lang w:eastAsia="zh-CN"/>
        </w:rPr>
        <w:t xml:space="preserve"> in the additional RACH configuration, it can </w:t>
      </w:r>
      <w:r w:rsidR="001936A5">
        <w:rPr>
          <w:rFonts w:eastAsia="宋体"/>
          <w:sz w:val="22"/>
          <w:szCs w:val="22"/>
          <w:lang w:eastAsia="zh-CN"/>
        </w:rPr>
        <w:t>provide</w:t>
      </w:r>
      <w:r w:rsidR="001936A5">
        <w:rPr>
          <w:rFonts w:eastAsia="宋体" w:hint="eastAsia"/>
          <w:sz w:val="22"/>
          <w:szCs w:val="22"/>
          <w:lang w:eastAsia="zh-CN"/>
        </w:rPr>
        <w:t xml:space="preserve"> flexibility </w:t>
      </w:r>
      <w:r w:rsidR="009F321C">
        <w:rPr>
          <w:rFonts w:eastAsia="宋体" w:hint="eastAsia"/>
          <w:sz w:val="22"/>
          <w:szCs w:val="22"/>
          <w:lang w:eastAsia="zh-CN"/>
        </w:rPr>
        <w:t>for network to</w:t>
      </w:r>
      <w:r w:rsidR="001936A5">
        <w:rPr>
          <w:rFonts w:eastAsia="宋体" w:hint="eastAsia"/>
          <w:sz w:val="22"/>
          <w:szCs w:val="22"/>
          <w:lang w:eastAsia="zh-CN"/>
        </w:rPr>
        <w:t xml:space="preserve"> decide whether to</w:t>
      </w:r>
      <w:r w:rsidR="009F321C">
        <w:rPr>
          <w:rFonts w:eastAsia="宋体" w:hint="eastAsia"/>
          <w:sz w:val="22"/>
          <w:szCs w:val="22"/>
          <w:lang w:eastAsia="zh-CN"/>
        </w:rPr>
        <w:t xml:space="preserve"> </w:t>
      </w:r>
      <w:r w:rsidR="00447699">
        <w:rPr>
          <w:rFonts w:eastAsia="宋体" w:hint="eastAsia"/>
          <w:sz w:val="22"/>
          <w:szCs w:val="22"/>
          <w:lang w:eastAsia="zh-CN"/>
        </w:rPr>
        <w:t xml:space="preserve">apply separate power control </w:t>
      </w:r>
      <w:r w:rsidR="009F321C">
        <w:rPr>
          <w:rFonts w:eastAsia="宋体" w:hint="eastAsia"/>
          <w:sz w:val="22"/>
          <w:szCs w:val="22"/>
          <w:lang w:eastAsia="zh-CN"/>
        </w:rPr>
        <w:t>for PRACH transmission in SBFD symbols, e.g.</w:t>
      </w:r>
      <w:r w:rsidR="000E4E20">
        <w:rPr>
          <w:rFonts w:eastAsiaTheme="minorEastAsia" w:hint="eastAsia"/>
          <w:sz w:val="22"/>
          <w:szCs w:val="22"/>
        </w:rPr>
        <w:t>,</w:t>
      </w:r>
      <w:r w:rsidR="009F321C">
        <w:rPr>
          <w:rFonts w:eastAsia="宋体" w:hint="eastAsia"/>
          <w:sz w:val="22"/>
          <w:szCs w:val="22"/>
          <w:lang w:eastAsia="zh-CN"/>
        </w:rPr>
        <w:t xml:space="preserve"> </w:t>
      </w:r>
      <w:r w:rsidR="005831FD">
        <w:rPr>
          <w:rFonts w:eastAsia="宋体" w:hint="eastAsia"/>
          <w:sz w:val="22"/>
          <w:szCs w:val="22"/>
          <w:lang w:eastAsia="zh-CN"/>
        </w:rPr>
        <w:t xml:space="preserve">for UE-to-UE CLI handling and/or </w:t>
      </w:r>
      <w:proofErr w:type="spellStart"/>
      <w:r w:rsidR="005831FD">
        <w:rPr>
          <w:rFonts w:eastAsia="宋体" w:hint="eastAsia"/>
          <w:sz w:val="22"/>
          <w:szCs w:val="22"/>
          <w:lang w:eastAsia="zh-CN"/>
        </w:rPr>
        <w:t>gNB</w:t>
      </w:r>
      <w:proofErr w:type="spellEnd"/>
      <w:r w:rsidR="005831FD">
        <w:rPr>
          <w:rFonts w:eastAsia="宋体" w:hint="eastAsia"/>
          <w:sz w:val="22"/>
          <w:szCs w:val="22"/>
          <w:lang w:eastAsia="zh-CN"/>
        </w:rPr>
        <w:t>-to-</w:t>
      </w:r>
      <w:proofErr w:type="spellStart"/>
      <w:r w:rsidR="005831FD">
        <w:rPr>
          <w:rFonts w:eastAsia="宋体" w:hint="eastAsia"/>
          <w:sz w:val="22"/>
          <w:szCs w:val="22"/>
          <w:lang w:eastAsia="zh-CN"/>
        </w:rPr>
        <w:t>gNB</w:t>
      </w:r>
      <w:proofErr w:type="spellEnd"/>
      <w:r w:rsidR="005831FD">
        <w:rPr>
          <w:rFonts w:eastAsia="宋体" w:hint="eastAsia"/>
          <w:sz w:val="22"/>
          <w:szCs w:val="22"/>
          <w:lang w:eastAsia="zh-CN"/>
        </w:rPr>
        <w:t xml:space="preserve"> CLI handling</w:t>
      </w:r>
      <w:r w:rsidR="001936A5">
        <w:rPr>
          <w:rFonts w:eastAsia="宋体" w:hint="eastAsia"/>
          <w:sz w:val="22"/>
          <w:szCs w:val="22"/>
          <w:lang w:eastAsia="zh-CN"/>
        </w:rPr>
        <w:t xml:space="preserve"> purpose</w:t>
      </w:r>
      <w:r w:rsidR="005831FD">
        <w:rPr>
          <w:rFonts w:eastAsia="宋体" w:hint="eastAsia"/>
          <w:sz w:val="22"/>
          <w:szCs w:val="22"/>
          <w:lang w:eastAsia="zh-CN"/>
        </w:rPr>
        <w:t xml:space="preserve">. </w:t>
      </w:r>
    </w:p>
    <w:p w14:paraId="3B70FB9A" w14:textId="0DEAE034" w:rsidR="002830A8" w:rsidRDefault="002830A8" w:rsidP="002830A8">
      <w:pPr>
        <w:jc w:val="both"/>
        <w:rPr>
          <w:rFonts w:eastAsia="宋体"/>
          <w:sz w:val="22"/>
          <w:szCs w:val="22"/>
          <w:lang w:eastAsia="zh-CN"/>
        </w:rPr>
      </w:pPr>
      <w:r>
        <w:rPr>
          <w:rFonts w:eastAsia="宋体" w:hint="eastAsia"/>
          <w:sz w:val="22"/>
          <w:szCs w:val="22"/>
          <w:lang w:val="en-US" w:eastAsia="zh-CN"/>
        </w:rPr>
        <w:t xml:space="preserve">As discussed in section 2.1.5, RACH re-attempts related parameters (e.g. </w:t>
      </w:r>
      <w:proofErr w:type="spellStart"/>
      <w:r w:rsidRPr="00FA59BE">
        <w:rPr>
          <w:rFonts w:eastAsia="宋体"/>
          <w:i/>
          <w:iCs/>
          <w:sz w:val="22"/>
          <w:szCs w:val="22"/>
          <w:lang w:eastAsia="zh-CN"/>
        </w:rPr>
        <w:t>powerRampingStep</w:t>
      </w:r>
      <w:proofErr w:type="spellEnd"/>
      <w:r>
        <w:rPr>
          <w:rFonts w:eastAsia="宋体" w:hint="eastAsia"/>
          <w:sz w:val="22"/>
          <w:szCs w:val="22"/>
          <w:lang w:val="en-US" w:eastAsia="zh-CN"/>
        </w:rPr>
        <w:t xml:space="preserve"> and </w:t>
      </w:r>
      <w:proofErr w:type="spellStart"/>
      <w:r w:rsidRPr="000D5332">
        <w:rPr>
          <w:rFonts w:eastAsia="宋体"/>
          <w:i/>
          <w:iCs/>
          <w:sz w:val="22"/>
          <w:szCs w:val="22"/>
          <w:lang w:val="en-US" w:eastAsia="zh-CN"/>
        </w:rPr>
        <w:t>preambleTransMax</w:t>
      </w:r>
      <w:proofErr w:type="spellEnd"/>
      <w:r>
        <w:rPr>
          <w:rFonts w:eastAsia="宋体" w:hint="eastAsia"/>
          <w:sz w:val="22"/>
          <w:szCs w:val="22"/>
          <w:lang w:eastAsia="zh-CN"/>
        </w:rPr>
        <w:t xml:space="preserve">) can also be </w:t>
      </w:r>
      <w:r>
        <w:rPr>
          <w:rFonts w:eastAsia="宋体"/>
          <w:sz w:val="22"/>
          <w:szCs w:val="22"/>
          <w:lang w:eastAsia="zh-CN"/>
        </w:rPr>
        <w:t>considere</w:t>
      </w:r>
      <w:r>
        <w:rPr>
          <w:rFonts w:eastAsia="宋体" w:hint="eastAsia"/>
          <w:sz w:val="22"/>
          <w:szCs w:val="22"/>
          <w:lang w:eastAsia="zh-CN"/>
        </w:rPr>
        <w:t xml:space="preserve">d in the additional RACH configuration. </w:t>
      </w:r>
    </w:p>
    <w:p w14:paraId="4C8DDBC2" w14:textId="77777777" w:rsidR="00BA0F72" w:rsidRDefault="00BA0F72" w:rsidP="00940E08">
      <w:pPr>
        <w:jc w:val="both"/>
        <w:rPr>
          <w:rFonts w:eastAsia="宋体"/>
          <w:sz w:val="22"/>
          <w:szCs w:val="22"/>
          <w:lang w:eastAsia="zh-CN"/>
        </w:rPr>
      </w:pPr>
    </w:p>
    <w:p w14:paraId="435A49B5" w14:textId="7FAAC3AA" w:rsidR="002830A8" w:rsidRDefault="008E66D1" w:rsidP="00940E08">
      <w:pPr>
        <w:jc w:val="both"/>
        <w:rPr>
          <w:rFonts w:eastAsia="宋体"/>
          <w:b/>
          <w:bCs/>
          <w:sz w:val="22"/>
          <w:szCs w:val="22"/>
          <w:lang w:eastAsia="zh-CN"/>
        </w:rPr>
      </w:pPr>
      <w:r w:rsidRPr="00FA59BE">
        <w:rPr>
          <w:rFonts w:eastAsia="宋体"/>
          <w:b/>
          <w:bCs/>
          <w:sz w:val="22"/>
          <w:szCs w:val="22"/>
          <w:lang w:eastAsia="zh-CN"/>
        </w:rPr>
        <w:t xml:space="preserve">Proposal </w:t>
      </w:r>
      <w:r w:rsidR="00DF6109">
        <w:rPr>
          <w:rFonts w:eastAsia="宋体" w:hint="eastAsia"/>
          <w:b/>
          <w:bCs/>
          <w:sz w:val="22"/>
          <w:szCs w:val="22"/>
          <w:lang w:eastAsia="zh-CN"/>
        </w:rPr>
        <w:t>7</w:t>
      </w:r>
      <w:r w:rsidRPr="00FA59BE">
        <w:rPr>
          <w:rFonts w:eastAsia="宋体"/>
          <w:b/>
          <w:bCs/>
          <w:sz w:val="22"/>
          <w:szCs w:val="22"/>
          <w:lang w:eastAsia="zh-CN"/>
        </w:rPr>
        <w:t>:</w:t>
      </w:r>
      <w:r w:rsidR="001240F3" w:rsidRPr="001240F3">
        <w:rPr>
          <w:rFonts w:eastAsia="宋体" w:hint="eastAsia"/>
          <w:b/>
          <w:bCs/>
          <w:sz w:val="22"/>
          <w:szCs w:val="22"/>
          <w:lang w:val="en-US" w:eastAsia="zh-CN"/>
        </w:rPr>
        <w:t xml:space="preserve"> </w:t>
      </w:r>
      <w:r w:rsidR="001240F3">
        <w:rPr>
          <w:rFonts w:eastAsia="宋体" w:hint="eastAsia"/>
          <w:b/>
          <w:bCs/>
          <w:sz w:val="22"/>
          <w:szCs w:val="22"/>
          <w:lang w:val="en-US" w:eastAsia="zh-CN"/>
        </w:rPr>
        <w:t>For RACH configuration option 2,</w:t>
      </w:r>
      <w:r w:rsidRPr="00FA59BE">
        <w:rPr>
          <w:rFonts w:eastAsia="宋体"/>
          <w:b/>
          <w:bCs/>
          <w:sz w:val="22"/>
          <w:szCs w:val="22"/>
          <w:lang w:eastAsia="zh-CN"/>
        </w:rPr>
        <w:t xml:space="preserve"> </w:t>
      </w:r>
      <w:r w:rsidR="002830A8">
        <w:rPr>
          <w:rFonts w:eastAsia="宋体" w:hint="eastAsia"/>
          <w:b/>
          <w:bCs/>
          <w:sz w:val="22"/>
          <w:szCs w:val="22"/>
          <w:lang w:eastAsia="zh-CN"/>
        </w:rPr>
        <w:t>power control related parameters can be included in the additional RACH configuration:</w:t>
      </w:r>
    </w:p>
    <w:p w14:paraId="48621FC8" w14:textId="795CC86C" w:rsidR="002830A8" w:rsidRPr="000129B6" w:rsidRDefault="008E66D1" w:rsidP="000129B6">
      <w:pPr>
        <w:pStyle w:val="aff"/>
        <w:numPr>
          <w:ilvl w:val="0"/>
          <w:numId w:val="34"/>
        </w:numPr>
        <w:ind w:leftChars="0"/>
        <w:jc w:val="both"/>
        <w:rPr>
          <w:rFonts w:eastAsia="宋体"/>
          <w:b/>
          <w:bCs/>
          <w:sz w:val="22"/>
          <w:szCs w:val="22"/>
          <w:lang w:eastAsia="zh-CN"/>
        </w:rPr>
      </w:pPr>
      <w:r w:rsidRPr="000129B6">
        <w:rPr>
          <w:rFonts w:eastAsia="宋体"/>
          <w:b/>
          <w:bCs/>
          <w:sz w:val="22"/>
          <w:szCs w:val="22"/>
          <w:lang w:eastAsia="zh-CN"/>
        </w:rPr>
        <w:t xml:space="preserve">PRACH </w:t>
      </w:r>
      <w:r w:rsidR="00891646" w:rsidRPr="000129B6">
        <w:rPr>
          <w:rFonts w:eastAsia="宋体"/>
          <w:b/>
          <w:bCs/>
          <w:sz w:val="22"/>
          <w:szCs w:val="22"/>
          <w:lang w:eastAsia="zh-CN"/>
        </w:rPr>
        <w:t xml:space="preserve">target </w:t>
      </w:r>
      <w:r w:rsidR="00C3041A" w:rsidRPr="000129B6">
        <w:rPr>
          <w:rFonts w:eastAsia="宋体"/>
          <w:b/>
          <w:bCs/>
          <w:sz w:val="22"/>
          <w:szCs w:val="22"/>
          <w:lang w:eastAsia="zh-CN"/>
        </w:rPr>
        <w:t xml:space="preserve">received </w:t>
      </w:r>
      <w:r w:rsidRPr="000129B6">
        <w:rPr>
          <w:rFonts w:eastAsia="宋体"/>
          <w:b/>
          <w:bCs/>
          <w:sz w:val="22"/>
          <w:szCs w:val="22"/>
          <w:lang w:eastAsia="zh-CN"/>
        </w:rPr>
        <w:t xml:space="preserve">power </w:t>
      </w:r>
      <w:r w:rsidR="00891646" w:rsidRPr="000129B6">
        <w:rPr>
          <w:rFonts w:eastAsia="宋体"/>
          <w:b/>
          <w:bCs/>
          <w:sz w:val="22"/>
          <w:szCs w:val="22"/>
          <w:lang w:eastAsia="zh-CN"/>
        </w:rPr>
        <w:t>parameter</w:t>
      </w:r>
      <w:r w:rsidR="002830A8">
        <w:rPr>
          <w:rFonts w:eastAsia="宋体" w:hint="eastAsia"/>
          <w:b/>
          <w:bCs/>
          <w:sz w:val="22"/>
          <w:szCs w:val="22"/>
          <w:lang w:eastAsia="zh-CN"/>
        </w:rPr>
        <w:t>:</w:t>
      </w:r>
      <w:r w:rsidRPr="000129B6">
        <w:rPr>
          <w:rFonts w:eastAsia="宋体"/>
          <w:b/>
          <w:bCs/>
          <w:sz w:val="22"/>
          <w:szCs w:val="22"/>
          <w:lang w:eastAsia="zh-CN"/>
        </w:rPr>
        <w:t xml:space="preserve"> </w:t>
      </w:r>
      <w:proofErr w:type="spellStart"/>
      <w:r w:rsidRPr="000129B6">
        <w:rPr>
          <w:rFonts w:eastAsia="宋体"/>
          <w:b/>
          <w:bCs/>
          <w:i/>
          <w:iCs/>
          <w:sz w:val="22"/>
          <w:szCs w:val="22"/>
          <w:lang w:eastAsia="zh-CN"/>
        </w:rPr>
        <w:t>preambleReceivedTargetPower</w:t>
      </w:r>
      <w:proofErr w:type="spellEnd"/>
      <w:r w:rsidRPr="000129B6">
        <w:rPr>
          <w:rFonts w:eastAsia="宋体"/>
          <w:b/>
          <w:bCs/>
          <w:sz w:val="22"/>
          <w:szCs w:val="22"/>
          <w:lang w:eastAsia="zh-CN"/>
        </w:rPr>
        <w:t>)</w:t>
      </w:r>
      <w:r w:rsidRPr="000129B6">
        <w:rPr>
          <w:rFonts w:eastAsia="宋体"/>
          <w:sz w:val="22"/>
          <w:szCs w:val="22"/>
          <w:lang w:eastAsia="zh-CN"/>
        </w:rPr>
        <w:t xml:space="preserve"> </w:t>
      </w:r>
    </w:p>
    <w:p w14:paraId="2F1E7A36" w14:textId="77777777" w:rsidR="002F03B9" w:rsidRDefault="002F03B9" w:rsidP="000129B6">
      <w:pPr>
        <w:pStyle w:val="aff"/>
        <w:numPr>
          <w:ilvl w:val="0"/>
          <w:numId w:val="34"/>
        </w:numPr>
        <w:ind w:leftChars="0"/>
        <w:jc w:val="both"/>
        <w:rPr>
          <w:rFonts w:eastAsia="宋体"/>
          <w:b/>
          <w:bCs/>
          <w:sz w:val="22"/>
          <w:szCs w:val="22"/>
          <w:lang w:eastAsia="zh-CN"/>
        </w:rPr>
      </w:pPr>
      <w:r w:rsidRPr="002F03B9">
        <w:rPr>
          <w:rFonts w:eastAsia="宋体"/>
          <w:b/>
          <w:bCs/>
          <w:sz w:val="22"/>
          <w:szCs w:val="22"/>
          <w:lang w:eastAsia="zh-CN"/>
        </w:rPr>
        <w:t>RACH re-attempts related parameters</w:t>
      </w:r>
      <w:r>
        <w:rPr>
          <w:rFonts w:eastAsia="宋体" w:hint="eastAsia"/>
          <w:b/>
          <w:bCs/>
          <w:sz w:val="22"/>
          <w:szCs w:val="22"/>
          <w:lang w:eastAsia="zh-CN"/>
        </w:rPr>
        <w:t>:</w:t>
      </w:r>
      <w:r w:rsidRPr="002F03B9">
        <w:rPr>
          <w:rFonts w:eastAsia="宋体"/>
          <w:b/>
          <w:bCs/>
          <w:sz w:val="22"/>
          <w:szCs w:val="22"/>
          <w:lang w:eastAsia="zh-CN"/>
        </w:rPr>
        <w:t xml:space="preserve"> </w:t>
      </w:r>
      <w:proofErr w:type="spellStart"/>
      <w:r w:rsidRPr="000129B6">
        <w:rPr>
          <w:rFonts w:eastAsia="宋体"/>
          <w:b/>
          <w:bCs/>
          <w:i/>
          <w:iCs/>
          <w:sz w:val="22"/>
          <w:szCs w:val="22"/>
          <w:lang w:eastAsia="zh-CN"/>
        </w:rPr>
        <w:t>powerRampingStep</w:t>
      </w:r>
      <w:proofErr w:type="spellEnd"/>
      <w:r>
        <w:rPr>
          <w:rFonts w:eastAsia="宋体" w:hint="eastAsia"/>
          <w:b/>
          <w:bCs/>
          <w:sz w:val="22"/>
          <w:szCs w:val="22"/>
          <w:lang w:eastAsia="zh-CN"/>
        </w:rPr>
        <w:t xml:space="preserve">, </w:t>
      </w:r>
      <w:proofErr w:type="spellStart"/>
      <w:r w:rsidRPr="000129B6">
        <w:rPr>
          <w:rFonts w:eastAsia="宋体"/>
          <w:b/>
          <w:bCs/>
          <w:i/>
          <w:iCs/>
          <w:sz w:val="22"/>
          <w:szCs w:val="22"/>
          <w:lang w:eastAsia="zh-CN"/>
        </w:rPr>
        <w:t>preambleTransMax</w:t>
      </w:r>
      <w:proofErr w:type="spellEnd"/>
    </w:p>
    <w:p w14:paraId="5727E479" w14:textId="77777777" w:rsidR="008A370F" w:rsidRDefault="008A370F" w:rsidP="00940E08">
      <w:pPr>
        <w:jc w:val="both"/>
        <w:rPr>
          <w:rFonts w:eastAsia="宋体"/>
          <w:sz w:val="22"/>
          <w:szCs w:val="22"/>
          <w:lang w:val="en-US" w:eastAsia="zh-CN"/>
        </w:rPr>
      </w:pPr>
    </w:p>
    <w:p w14:paraId="5ADE481F" w14:textId="4F645F22" w:rsidR="00CF6815" w:rsidRPr="000129B6" w:rsidRDefault="009C5C96" w:rsidP="000129B6">
      <w:pPr>
        <w:pStyle w:val="3"/>
        <w:spacing w:before="120"/>
        <w:jc w:val="both"/>
        <w:rPr>
          <w:rFonts w:eastAsia="宋体"/>
          <w:b/>
          <w:bCs/>
          <w:szCs w:val="22"/>
          <w:lang w:eastAsia="zh-CN"/>
        </w:rPr>
      </w:pPr>
      <w:r w:rsidRPr="000129B6">
        <w:rPr>
          <w:rFonts w:eastAsia="宋体"/>
          <w:b/>
          <w:bCs/>
          <w:szCs w:val="22"/>
          <w:lang w:eastAsia="zh-CN"/>
        </w:rPr>
        <w:t>PRACH configuration table</w:t>
      </w:r>
    </w:p>
    <w:p w14:paraId="0B931C1D" w14:textId="77777777" w:rsidR="00D72F54" w:rsidRDefault="00D72F54" w:rsidP="00940E08">
      <w:pPr>
        <w:jc w:val="both"/>
        <w:rPr>
          <w:rFonts w:eastAsia="宋体"/>
          <w:sz w:val="22"/>
          <w:szCs w:val="22"/>
          <w:lang w:eastAsia="zh-CN"/>
        </w:rPr>
      </w:pPr>
    </w:p>
    <w:p w14:paraId="3620A4A9" w14:textId="19B983B7" w:rsidR="00D72F54" w:rsidRPr="00940E08" w:rsidRDefault="00D72F54" w:rsidP="00940E08">
      <w:pPr>
        <w:jc w:val="both"/>
        <w:rPr>
          <w:rFonts w:eastAsia="宋体"/>
          <w:sz w:val="22"/>
          <w:szCs w:val="22"/>
          <w:lang w:eastAsia="zh-CN"/>
        </w:rPr>
      </w:pPr>
      <w:r w:rsidRPr="00FA59BE">
        <w:rPr>
          <w:rFonts w:eastAsia="宋体"/>
          <w:sz w:val="22"/>
          <w:szCs w:val="22"/>
          <w:lang w:val="en-US" w:eastAsia="zh-CN"/>
        </w:rPr>
        <w:t xml:space="preserve">At </w:t>
      </w:r>
      <w:r w:rsidR="000E4E20">
        <w:rPr>
          <w:rFonts w:eastAsiaTheme="minorEastAsia" w:hint="eastAsia"/>
          <w:sz w:val="22"/>
          <w:szCs w:val="22"/>
          <w:lang w:val="en-US"/>
        </w:rPr>
        <w:t xml:space="preserve">the </w:t>
      </w:r>
      <w:r w:rsidRPr="00FA59BE">
        <w:rPr>
          <w:rFonts w:eastAsia="宋体"/>
          <w:sz w:val="22"/>
          <w:szCs w:val="22"/>
          <w:lang w:val="en-US" w:eastAsia="zh-CN"/>
        </w:rPr>
        <w:t>RAN1#116bis meeting</w:t>
      </w:r>
      <w:r w:rsidR="008F7DE2">
        <w:rPr>
          <w:rFonts w:eastAsia="宋体" w:hint="eastAsia"/>
          <w:sz w:val="22"/>
          <w:szCs w:val="22"/>
          <w:lang w:val="en-US" w:eastAsia="zh-CN"/>
        </w:rPr>
        <w:t xml:space="preserve"> and RAN1#117 meeting</w:t>
      </w:r>
      <w:r w:rsidRPr="00FA59BE">
        <w:rPr>
          <w:rFonts w:eastAsia="宋体"/>
          <w:sz w:val="22"/>
          <w:szCs w:val="22"/>
          <w:lang w:val="en-US" w:eastAsia="zh-CN"/>
        </w:rPr>
        <w:t xml:space="preserve">, PRACH configuration table </w:t>
      </w:r>
      <w:r>
        <w:rPr>
          <w:rFonts w:eastAsia="宋体" w:hint="eastAsia"/>
          <w:sz w:val="22"/>
          <w:szCs w:val="22"/>
          <w:lang w:eastAsia="zh-CN"/>
        </w:rPr>
        <w:t>for</w:t>
      </w:r>
      <w:r w:rsidRPr="00FA59BE">
        <w:rPr>
          <w:rFonts w:eastAsia="Batang"/>
          <w:sz w:val="22"/>
          <w:szCs w:val="22"/>
          <w:lang w:eastAsia="en-US"/>
        </w:rPr>
        <w:t xml:space="preserve"> interpretation of the parameter </w:t>
      </w:r>
      <w:proofErr w:type="spellStart"/>
      <w:r w:rsidRPr="00FA59BE">
        <w:rPr>
          <w:rFonts w:eastAsia="Batang"/>
          <w:i/>
          <w:iCs/>
          <w:sz w:val="22"/>
          <w:szCs w:val="22"/>
          <w:lang w:eastAsia="en-US"/>
        </w:rPr>
        <w:t>prach-ConfigurationIndex</w:t>
      </w:r>
      <w:proofErr w:type="spellEnd"/>
      <w:r w:rsidRPr="00FA59BE">
        <w:rPr>
          <w:rFonts w:eastAsia="Batang"/>
          <w:sz w:val="22"/>
          <w:szCs w:val="22"/>
          <w:lang w:eastAsia="en-US"/>
        </w:rPr>
        <w:t xml:space="preserve"> provided by the additional RACH configuration</w:t>
      </w:r>
      <w:r w:rsidRPr="00FA59BE">
        <w:rPr>
          <w:rFonts w:eastAsia="宋体"/>
          <w:sz w:val="22"/>
          <w:szCs w:val="22"/>
          <w:lang w:eastAsia="zh-CN"/>
        </w:rPr>
        <w:t xml:space="preserve"> was discussed</w:t>
      </w:r>
      <w:r>
        <w:rPr>
          <w:rFonts w:eastAsia="宋体" w:hint="eastAsia"/>
          <w:sz w:val="22"/>
          <w:szCs w:val="22"/>
          <w:lang w:eastAsia="zh-CN"/>
        </w:rPr>
        <w:t>.</w:t>
      </w:r>
    </w:p>
    <w:p w14:paraId="18C53222" w14:textId="77777777" w:rsidR="00BB0F06" w:rsidRPr="001D3BB8" w:rsidRDefault="00BB0F06"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BB0F06" w14:paraId="77781959" w14:textId="77777777" w:rsidTr="00BB0F06">
        <w:tc>
          <w:tcPr>
            <w:tcW w:w="9962" w:type="dxa"/>
          </w:tcPr>
          <w:p w14:paraId="438F6E4D" w14:textId="77777777" w:rsidR="00642515" w:rsidRPr="00642515" w:rsidRDefault="00642515" w:rsidP="00642515">
            <w:pPr>
              <w:widowControl w:val="0"/>
              <w:jc w:val="both"/>
              <w:rPr>
                <w:rFonts w:ascii="Times" w:eastAsia="Malgun Gothic" w:hAnsi="Times"/>
                <w:b/>
                <w:bCs/>
                <w:iCs/>
                <w:sz w:val="20"/>
                <w:szCs w:val="24"/>
                <w:lang w:val="en-US" w:eastAsia="ko-KR"/>
              </w:rPr>
            </w:pPr>
            <w:r w:rsidRPr="00642515">
              <w:rPr>
                <w:rFonts w:ascii="Times" w:eastAsia="Malgun Gothic" w:hAnsi="Times"/>
                <w:b/>
                <w:bCs/>
                <w:iCs/>
                <w:sz w:val="20"/>
                <w:szCs w:val="24"/>
                <w:highlight w:val="green"/>
                <w:lang w:val="en-US" w:eastAsia="ko-KR"/>
              </w:rPr>
              <w:t>Agreement</w:t>
            </w:r>
          </w:p>
          <w:p w14:paraId="708745CE" w14:textId="77777777" w:rsidR="00642515" w:rsidRPr="00642515" w:rsidRDefault="00642515" w:rsidP="00642515">
            <w:pPr>
              <w:rPr>
                <w:rFonts w:ascii="Times" w:eastAsia="Batang" w:hAnsi="Times"/>
                <w:sz w:val="20"/>
                <w:lang w:eastAsia="en-US"/>
              </w:rPr>
            </w:pPr>
            <w:r w:rsidRPr="00642515">
              <w:rPr>
                <w:rFonts w:ascii="Times" w:eastAsia="Batang" w:hAnsi="Times" w:hint="eastAsia"/>
                <w:sz w:val="20"/>
                <w:lang w:eastAsia="en-US"/>
              </w:rPr>
              <w:t>U</w:t>
            </w:r>
            <w:r w:rsidRPr="00642515">
              <w:rPr>
                <w:rFonts w:ascii="Times" w:eastAsia="Batang" w:hAnsi="Times"/>
                <w:sz w:val="20"/>
                <w:lang w:eastAsia="en-US"/>
              </w:rPr>
              <w:t xml:space="preserve">pdate the following agreement made in RAN1#116-bis meeting: </w:t>
            </w:r>
          </w:p>
          <w:p w14:paraId="108DD4C4" w14:textId="77777777" w:rsidR="00642515" w:rsidRPr="00642515" w:rsidRDefault="00642515" w:rsidP="00642515">
            <w:pPr>
              <w:rPr>
                <w:rFonts w:ascii="Times" w:eastAsia="Batang" w:hAnsi="Times"/>
                <w:sz w:val="20"/>
                <w:lang w:eastAsia="en-US"/>
              </w:rPr>
            </w:pPr>
            <w:r w:rsidRPr="00642515">
              <w:rPr>
                <w:rFonts w:ascii="Times" w:eastAsia="Batang" w:hAnsi="Times"/>
                <w:sz w:val="20"/>
                <w:lang w:eastAsia="en-U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642515">
              <w:rPr>
                <w:rFonts w:ascii="Times" w:eastAsia="Batang" w:hAnsi="Times"/>
                <w:i/>
                <w:iCs/>
                <w:sz w:val="20"/>
                <w:lang w:eastAsia="en-US"/>
              </w:rPr>
              <w:t>prach-ConfigurationIndex</w:t>
            </w:r>
            <w:proofErr w:type="spellEnd"/>
            <w:r w:rsidRPr="00642515">
              <w:rPr>
                <w:rFonts w:ascii="Times" w:eastAsia="Batang" w:hAnsi="Times"/>
                <w:sz w:val="20"/>
                <w:lang w:eastAsia="en-US"/>
              </w:rPr>
              <w:t xml:space="preserve"> provided by the additional RACH configuration,</w:t>
            </w:r>
          </w:p>
          <w:p w14:paraId="2C283075" w14:textId="77777777" w:rsidR="00642515" w:rsidRPr="00642515" w:rsidRDefault="00642515" w:rsidP="00642515">
            <w:pPr>
              <w:widowControl w:val="0"/>
              <w:numPr>
                <w:ilvl w:val="0"/>
                <w:numId w:val="10"/>
              </w:numPr>
              <w:jc w:val="both"/>
              <w:rPr>
                <w:rFonts w:ascii="Times" w:eastAsia="Batang" w:hAnsi="Times"/>
                <w:sz w:val="20"/>
                <w:lang w:val="en-US" w:eastAsia="x-none"/>
              </w:rPr>
            </w:pPr>
            <w:r w:rsidRPr="00642515">
              <w:rPr>
                <w:rFonts w:ascii="Times" w:eastAsia="Batang" w:hAnsi="Times"/>
                <w:sz w:val="20"/>
                <w:lang w:val="en-US" w:eastAsia="x-none"/>
              </w:rPr>
              <w:t>For FR2,</w:t>
            </w:r>
            <w:r w:rsidRPr="00642515">
              <w:rPr>
                <w:rFonts w:ascii="Times" w:eastAsia="Malgun Gothic" w:hAnsi="Times" w:hint="eastAsia"/>
                <w:sz w:val="20"/>
                <w:lang w:val="en-US" w:eastAsia="x-none"/>
              </w:rPr>
              <w:t xml:space="preserve"> </w:t>
            </w:r>
            <w:r w:rsidRPr="00642515">
              <w:rPr>
                <w:rFonts w:ascii="Times" w:eastAsia="Malgun Gothic" w:hAnsi="Times"/>
                <w:color w:val="FF0000"/>
                <w:sz w:val="20"/>
                <w:lang w:val="en-US" w:eastAsia="x-none"/>
              </w:rPr>
              <w:t xml:space="preserve">adopt </w:t>
            </w:r>
            <w:r w:rsidRPr="00642515">
              <w:rPr>
                <w:rFonts w:ascii="Times" w:eastAsia="Batang" w:hAnsi="Times"/>
                <w:color w:val="FF0000"/>
                <w:sz w:val="20"/>
                <w:lang w:val="en-US" w:eastAsia="x-none"/>
              </w:rPr>
              <w:t>the following</w:t>
            </w:r>
            <w:r w:rsidRPr="00642515">
              <w:rPr>
                <w:rFonts w:ascii="Times" w:eastAsia="Batang" w:hAnsi="Times"/>
                <w:sz w:val="20"/>
                <w:lang w:val="en-US" w:eastAsia="x-none"/>
              </w:rPr>
              <w:t>:</w:t>
            </w:r>
          </w:p>
          <w:p w14:paraId="1CD7B666" w14:textId="77777777" w:rsidR="00642515" w:rsidRPr="00642515" w:rsidRDefault="00642515" w:rsidP="00642515">
            <w:pPr>
              <w:widowControl w:val="0"/>
              <w:numPr>
                <w:ilvl w:val="1"/>
                <w:numId w:val="10"/>
              </w:numPr>
              <w:jc w:val="both"/>
              <w:rPr>
                <w:rFonts w:ascii="Times" w:eastAsia="Batang" w:hAnsi="Times"/>
                <w:sz w:val="20"/>
                <w:lang w:val="en-US" w:eastAsia="x-none"/>
              </w:rPr>
            </w:pPr>
            <w:r w:rsidRPr="00642515">
              <w:rPr>
                <w:rFonts w:ascii="Times" w:eastAsia="Batang" w:hAnsi="Times"/>
                <w:sz w:val="20"/>
                <w:lang w:val="en-US" w:eastAsia="x-none"/>
              </w:rPr>
              <w:t xml:space="preserve">Alt 1: use existing random access configurations table for unpaired spectrum (i.e., Table 6.3.3.2-4 in TS38.211) </w:t>
            </w:r>
          </w:p>
          <w:p w14:paraId="1A7D1BE2" w14:textId="77777777" w:rsidR="00642515" w:rsidRPr="00642515" w:rsidRDefault="00642515" w:rsidP="00642515">
            <w:pPr>
              <w:widowControl w:val="0"/>
              <w:numPr>
                <w:ilvl w:val="2"/>
                <w:numId w:val="10"/>
              </w:numPr>
              <w:jc w:val="both"/>
              <w:rPr>
                <w:rFonts w:ascii="Times" w:eastAsia="Batang" w:hAnsi="Times"/>
                <w:sz w:val="20"/>
                <w:lang w:val="en-US" w:eastAsia="x-none"/>
              </w:rPr>
            </w:pPr>
            <w:r w:rsidRPr="00642515">
              <w:rPr>
                <w:rFonts w:ascii="Times" w:eastAsia="Batang" w:hAnsi="Times"/>
                <w:sz w:val="20"/>
                <w:lang w:val="en-US" w:eastAsia="x-none"/>
              </w:rPr>
              <w:t>FFS whether to introduce new parameter(s) to determine the slot number for ROs in SBFD symbols.</w:t>
            </w:r>
          </w:p>
          <w:p w14:paraId="4CA362C0" w14:textId="77777777" w:rsidR="00642515" w:rsidRPr="00642515" w:rsidRDefault="00642515" w:rsidP="00642515">
            <w:pPr>
              <w:widowControl w:val="0"/>
              <w:numPr>
                <w:ilvl w:val="0"/>
                <w:numId w:val="10"/>
              </w:numPr>
              <w:jc w:val="both"/>
              <w:rPr>
                <w:rFonts w:ascii="Times" w:eastAsia="Batang" w:hAnsi="Times"/>
                <w:sz w:val="20"/>
                <w:lang w:val="en-US" w:eastAsia="x-none"/>
              </w:rPr>
            </w:pPr>
            <w:r w:rsidRPr="00642515">
              <w:rPr>
                <w:rFonts w:ascii="Times" w:eastAsia="Batang" w:hAnsi="Times"/>
                <w:sz w:val="20"/>
                <w:lang w:val="en-US" w:eastAsia="x-none"/>
              </w:rPr>
              <w:t xml:space="preserve">For FR1, </w:t>
            </w:r>
            <w:r w:rsidRPr="00642515">
              <w:rPr>
                <w:rFonts w:ascii="Times" w:eastAsia="Malgun Gothic" w:hAnsi="Times" w:hint="eastAsia"/>
                <w:sz w:val="20"/>
                <w:lang w:val="en-US" w:eastAsia="x-none"/>
              </w:rPr>
              <w:t>consider</w:t>
            </w:r>
            <w:r w:rsidRPr="00642515">
              <w:rPr>
                <w:rFonts w:ascii="Times" w:eastAsia="Batang" w:hAnsi="Times"/>
                <w:sz w:val="20"/>
                <w:lang w:val="en-US" w:eastAsia="x-none"/>
              </w:rPr>
              <w:t xml:space="preserve"> from the following alternatives:</w:t>
            </w:r>
          </w:p>
          <w:p w14:paraId="33103BB0" w14:textId="77777777" w:rsidR="00642515" w:rsidRPr="00642515" w:rsidRDefault="00642515" w:rsidP="00642515">
            <w:pPr>
              <w:widowControl w:val="0"/>
              <w:numPr>
                <w:ilvl w:val="1"/>
                <w:numId w:val="10"/>
              </w:numPr>
              <w:jc w:val="both"/>
              <w:rPr>
                <w:rFonts w:ascii="Times" w:eastAsia="Batang" w:hAnsi="Times"/>
                <w:sz w:val="20"/>
                <w:lang w:val="en-US" w:eastAsia="x-none"/>
              </w:rPr>
            </w:pPr>
            <w:r w:rsidRPr="00642515">
              <w:rPr>
                <w:rFonts w:ascii="Times" w:eastAsia="Batang" w:hAnsi="Times"/>
                <w:sz w:val="20"/>
                <w:lang w:val="en-US" w:eastAsia="x-none"/>
              </w:rPr>
              <w:t xml:space="preserve">Alt 1: Use existing random access configurations table for unpaired spectrum (i.e., Table 6.3.3.2-3 in TS38.211) </w:t>
            </w:r>
          </w:p>
          <w:p w14:paraId="10CEA3E9" w14:textId="77777777" w:rsidR="00642515" w:rsidRPr="00642515" w:rsidRDefault="00642515" w:rsidP="00642515">
            <w:pPr>
              <w:widowControl w:val="0"/>
              <w:numPr>
                <w:ilvl w:val="2"/>
                <w:numId w:val="10"/>
              </w:numPr>
              <w:jc w:val="both"/>
              <w:rPr>
                <w:rFonts w:ascii="Times" w:eastAsia="Batang" w:hAnsi="Times"/>
                <w:sz w:val="20"/>
                <w:lang w:val="en-US" w:eastAsia="x-none"/>
              </w:rPr>
            </w:pPr>
            <w:r w:rsidRPr="00642515">
              <w:rPr>
                <w:rFonts w:ascii="Times" w:eastAsia="Batang" w:hAnsi="Times"/>
                <w:sz w:val="20"/>
                <w:lang w:val="en-US" w:eastAsia="x-none"/>
              </w:rPr>
              <w:t>FFS whether to introduce new parameter(s) to determine the subframe number for ROs in SBFD symbols.</w:t>
            </w:r>
          </w:p>
          <w:p w14:paraId="6272D45F" w14:textId="77777777" w:rsidR="00642515" w:rsidRPr="00642515" w:rsidRDefault="00642515" w:rsidP="00642515">
            <w:pPr>
              <w:widowControl w:val="0"/>
              <w:numPr>
                <w:ilvl w:val="1"/>
                <w:numId w:val="10"/>
              </w:numPr>
              <w:jc w:val="both"/>
              <w:rPr>
                <w:rFonts w:ascii="Times" w:eastAsia="Batang" w:hAnsi="Times"/>
                <w:sz w:val="20"/>
                <w:lang w:val="en-US" w:eastAsia="x-none"/>
              </w:rPr>
            </w:pPr>
            <w:r w:rsidRPr="00642515">
              <w:rPr>
                <w:rFonts w:ascii="Times" w:eastAsia="Batang" w:hAnsi="Times"/>
                <w:sz w:val="20"/>
                <w:lang w:val="en-US" w:eastAsia="x-none"/>
              </w:rPr>
              <w:t>Alt 2: Use existing random access configurations table for paired spectrum/supplementary uplink (i.e., Table 6.3.3.2-2 in TS38.211)</w:t>
            </w:r>
          </w:p>
          <w:p w14:paraId="2DA03E05" w14:textId="2F599116" w:rsidR="00BB0F06" w:rsidRPr="00940E08" w:rsidRDefault="00BB0F06" w:rsidP="000129B6">
            <w:pPr>
              <w:jc w:val="both"/>
              <w:rPr>
                <w:rFonts w:ascii="Times" w:eastAsia="Batang" w:hAnsi="Times"/>
                <w:sz w:val="20"/>
                <w:lang w:eastAsia="x-none"/>
              </w:rPr>
            </w:pPr>
          </w:p>
        </w:tc>
      </w:tr>
    </w:tbl>
    <w:p w14:paraId="00F96EBF" w14:textId="77777777" w:rsidR="003C172A" w:rsidRDefault="003C172A" w:rsidP="00940E08">
      <w:pPr>
        <w:jc w:val="both"/>
        <w:rPr>
          <w:rFonts w:eastAsia="宋体"/>
          <w:sz w:val="22"/>
          <w:szCs w:val="22"/>
          <w:lang w:val="en-US" w:eastAsia="zh-CN"/>
        </w:rPr>
      </w:pPr>
    </w:p>
    <w:p w14:paraId="74A54AE5" w14:textId="30A34DAA" w:rsidR="00031828" w:rsidRDefault="004B1AA0" w:rsidP="00031828">
      <w:pPr>
        <w:jc w:val="both"/>
        <w:rPr>
          <w:rFonts w:eastAsia="宋体"/>
          <w:sz w:val="22"/>
          <w:szCs w:val="22"/>
          <w:lang w:val="en-US" w:eastAsia="zh-CN"/>
        </w:rPr>
      </w:pPr>
      <w:r>
        <w:rPr>
          <w:rFonts w:eastAsia="宋体" w:hint="eastAsia"/>
          <w:sz w:val="22"/>
          <w:szCs w:val="22"/>
          <w:lang w:val="en-US" w:eastAsia="zh-CN"/>
        </w:rPr>
        <w:t xml:space="preserve">For FR1, </w:t>
      </w:r>
      <w:r w:rsidR="00C62171">
        <w:rPr>
          <w:rFonts w:eastAsia="宋体"/>
          <w:sz w:val="22"/>
          <w:szCs w:val="22"/>
          <w:lang w:val="en-US" w:eastAsia="zh-CN"/>
        </w:rPr>
        <w:t xml:space="preserve">Alt.1 using </w:t>
      </w:r>
      <w:r>
        <w:rPr>
          <w:rFonts w:eastAsia="宋体" w:hint="eastAsia"/>
          <w:sz w:val="22"/>
          <w:szCs w:val="22"/>
          <w:lang w:val="en-US" w:eastAsia="zh-CN"/>
        </w:rPr>
        <w:t>t</w:t>
      </w:r>
      <w:r w:rsidR="009251C8">
        <w:rPr>
          <w:rFonts w:eastAsia="宋体" w:hint="eastAsia"/>
          <w:sz w:val="22"/>
          <w:szCs w:val="22"/>
          <w:lang w:val="en-US" w:eastAsia="zh-CN"/>
        </w:rPr>
        <w:t>he existing PRACH configuration table for TDD</w:t>
      </w:r>
      <w:r w:rsidR="003C3B66">
        <w:rPr>
          <w:rFonts w:eastAsia="宋体" w:hint="eastAsia"/>
          <w:sz w:val="22"/>
          <w:szCs w:val="22"/>
          <w:lang w:val="en-US" w:eastAsia="zh-CN"/>
        </w:rPr>
        <w:t xml:space="preserve"> </w:t>
      </w:r>
      <w:r w:rsidR="00F5328E" w:rsidRPr="00F620CD">
        <w:rPr>
          <w:rFonts w:eastAsia="宋体" w:hint="eastAsia"/>
          <w:sz w:val="22"/>
          <w:szCs w:val="22"/>
          <w:lang w:val="en-US" w:eastAsia="zh-CN"/>
        </w:rPr>
        <w:t>(</w:t>
      </w:r>
      <w:r w:rsidR="00F5328E" w:rsidRPr="000740D9">
        <w:rPr>
          <w:rFonts w:ascii="Times" w:eastAsia="Batang" w:hAnsi="Times"/>
          <w:sz w:val="22"/>
          <w:szCs w:val="22"/>
          <w:lang w:eastAsia="x-none"/>
        </w:rPr>
        <w:t>i.e., Table 6.3.3.2-</w:t>
      </w:r>
      <w:r w:rsidR="00F5328E">
        <w:rPr>
          <w:rFonts w:ascii="Times" w:eastAsia="宋体" w:hAnsi="Times" w:hint="eastAsia"/>
          <w:sz w:val="22"/>
          <w:szCs w:val="22"/>
          <w:lang w:eastAsia="zh-CN"/>
        </w:rPr>
        <w:t>3</w:t>
      </w:r>
      <w:r w:rsidR="00F5328E" w:rsidRPr="000740D9">
        <w:rPr>
          <w:rFonts w:ascii="Times" w:eastAsia="Batang" w:hAnsi="Times"/>
          <w:sz w:val="22"/>
          <w:szCs w:val="22"/>
          <w:lang w:eastAsia="x-none"/>
        </w:rPr>
        <w:t xml:space="preserve"> in TS38.211</w:t>
      </w:r>
      <w:r w:rsidR="00F5328E" w:rsidRPr="000740D9">
        <w:rPr>
          <w:rFonts w:ascii="Times" w:eastAsia="宋体" w:hAnsi="Times" w:hint="eastAsia"/>
          <w:sz w:val="22"/>
          <w:szCs w:val="22"/>
          <w:lang w:eastAsia="zh-CN"/>
        </w:rPr>
        <w:t>)</w:t>
      </w:r>
      <w:r w:rsidR="00F5328E">
        <w:rPr>
          <w:rFonts w:ascii="Times" w:eastAsia="宋体" w:hAnsi="Times" w:hint="eastAsia"/>
          <w:sz w:val="22"/>
          <w:szCs w:val="22"/>
          <w:lang w:eastAsia="zh-CN"/>
        </w:rPr>
        <w:t xml:space="preserve"> </w:t>
      </w:r>
      <w:r w:rsidR="003C3B66">
        <w:rPr>
          <w:rFonts w:eastAsia="宋体" w:hint="eastAsia"/>
          <w:sz w:val="22"/>
          <w:szCs w:val="22"/>
          <w:lang w:val="en-US" w:eastAsia="zh-CN"/>
        </w:rPr>
        <w:t xml:space="preserve">can provide flexible RO time domain resources for PRACH formats other than </w:t>
      </w:r>
      <w:r w:rsidR="009251C8">
        <w:rPr>
          <w:rFonts w:eastAsia="宋体" w:hint="eastAsia"/>
          <w:sz w:val="22"/>
          <w:szCs w:val="22"/>
          <w:lang w:val="en-US" w:eastAsia="zh-CN"/>
        </w:rPr>
        <w:t>PRACH format 1 and format 2.</w:t>
      </w:r>
      <w:r w:rsidR="009251C8" w:rsidRPr="009251C8">
        <w:rPr>
          <w:rFonts w:eastAsia="宋体" w:hint="eastAsia"/>
          <w:sz w:val="22"/>
          <w:szCs w:val="22"/>
          <w:lang w:val="en-US" w:eastAsia="zh-CN"/>
        </w:rPr>
        <w:t xml:space="preserve"> </w:t>
      </w:r>
      <w:r w:rsidR="00031828">
        <w:rPr>
          <w:rFonts w:eastAsia="宋体" w:hint="eastAsia"/>
          <w:sz w:val="22"/>
          <w:szCs w:val="22"/>
          <w:lang w:val="en-US" w:eastAsia="zh-CN"/>
        </w:rPr>
        <w:t>Th</w:t>
      </w:r>
      <w:r w:rsidR="00A33906">
        <w:rPr>
          <w:rFonts w:eastAsia="宋体" w:hint="eastAsia"/>
          <w:sz w:val="22"/>
          <w:szCs w:val="22"/>
          <w:lang w:val="en-US" w:eastAsia="zh-CN"/>
        </w:rPr>
        <w:t xml:space="preserve">ough PRACH </w:t>
      </w:r>
      <w:r w:rsidR="00A33906">
        <w:rPr>
          <w:rFonts w:eastAsia="宋体"/>
          <w:sz w:val="22"/>
          <w:szCs w:val="22"/>
          <w:lang w:val="en-US" w:eastAsia="zh-CN"/>
        </w:rPr>
        <w:t>format</w:t>
      </w:r>
      <w:r w:rsidR="00A33906">
        <w:rPr>
          <w:rFonts w:eastAsia="宋体" w:hint="eastAsia"/>
          <w:sz w:val="22"/>
          <w:szCs w:val="22"/>
          <w:lang w:val="en-US" w:eastAsia="zh-CN"/>
        </w:rPr>
        <w:t xml:space="preserve"> 1 and format 2 are supported for TDD </w:t>
      </w:r>
      <w:r w:rsidR="004C178D">
        <w:rPr>
          <w:rFonts w:eastAsia="宋体" w:hint="eastAsia"/>
          <w:sz w:val="22"/>
          <w:szCs w:val="22"/>
          <w:lang w:val="en-US" w:eastAsia="zh-CN"/>
        </w:rPr>
        <w:t xml:space="preserve">and FR1 table, the usage of PRACH </w:t>
      </w:r>
      <w:r w:rsidR="004C178D">
        <w:rPr>
          <w:rFonts w:eastAsia="宋体"/>
          <w:sz w:val="22"/>
          <w:szCs w:val="22"/>
          <w:lang w:val="en-US" w:eastAsia="zh-CN"/>
        </w:rPr>
        <w:t>format</w:t>
      </w:r>
      <w:r w:rsidR="004C178D">
        <w:rPr>
          <w:rFonts w:eastAsia="宋体" w:hint="eastAsia"/>
          <w:sz w:val="22"/>
          <w:szCs w:val="22"/>
          <w:lang w:val="en-US" w:eastAsia="zh-CN"/>
        </w:rPr>
        <w:t xml:space="preserve"> 1 and format 2 in TDD operation is not typical in realistic network operation. </w:t>
      </w:r>
      <w:r w:rsidR="00031828">
        <w:rPr>
          <w:rFonts w:eastAsia="宋体" w:hint="eastAsia"/>
          <w:sz w:val="22"/>
          <w:szCs w:val="22"/>
          <w:lang w:val="en-US" w:eastAsia="zh-CN"/>
        </w:rPr>
        <w:t xml:space="preserve">Therefore, the necessity to further enhance PRACH format 1 and format 2 for SBFD operation in a TDD carrier should be carefully studied. </w:t>
      </w:r>
    </w:p>
    <w:p w14:paraId="7E5D13E8" w14:textId="4CBB117D" w:rsidR="00A50A53" w:rsidRDefault="00A50A53" w:rsidP="00575791">
      <w:pPr>
        <w:jc w:val="both"/>
        <w:rPr>
          <w:rFonts w:eastAsia="宋体"/>
          <w:sz w:val="22"/>
          <w:szCs w:val="22"/>
          <w:lang w:val="en-US" w:eastAsia="zh-CN"/>
        </w:rPr>
      </w:pPr>
    </w:p>
    <w:p w14:paraId="0A2B66C3" w14:textId="1083354F" w:rsidR="00A50A53" w:rsidRPr="00940E08" w:rsidRDefault="00A50A53" w:rsidP="00575791">
      <w:pPr>
        <w:jc w:val="both"/>
        <w:rPr>
          <w:rFonts w:eastAsia="宋体"/>
          <w:b/>
          <w:bCs/>
          <w:sz w:val="22"/>
          <w:szCs w:val="22"/>
          <w:lang w:val="en-US" w:eastAsia="zh-CN"/>
        </w:rPr>
      </w:pPr>
      <w:r w:rsidRPr="00940E08">
        <w:rPr>
          <w:rFonts w:eastAsia="宋体"/>
          <w:b/>
          <w:bCs/>
          <w:sz w:val="22"/>
          <w:szCs w:val="22"/>
          <w:lang w:val="en-US" w:eastAsia="zh-CN"/>
        </w:rPr>
        <w:t xml:space="preserve">Observation </w:t>
      </w:r>
      <w:r w:rsidR="00DF6109">
        <w:rPr>
          <w:rFonts w:eastAsia="宋体" w:hint="eastAsia"/>
          <w:b/>
          <w:bCs/>
          <w:sz w:val="22"/>
          <w:szCs w:val="22"/>
          <w:lang w:val="en-US" w:eastAsia="zh-CN"/>
        </w:rPr>
        <w:t>2</w:t>
      </w:r>
      <w:r w:rsidR="00A741B6" w:rsidRPr="00940E08">
        <w:rPr>
          <w:rFonts w:eastAsia="宋体"/>
          <w:b/>
          <w:bCs/>
          <w:sz w:val="22"/>
          <w:szCs w:val="22"/>
          <w:lang w:val="en-US" w:eastAsia="zh-CN"/>
        </w:rPr>
        <w:t xml:space="preserve">: </w:t>
      </w:r>
      <w:r w:rsidR="00F8345F" w:rsidRPr="00940E08">
        <w:rPr>
          <w:rFonts w:eastAsia="宋体"/>
          <w:b/>
          <w:bCs/>
          <w:sz w:val="22"/>
          <w:szCs w:val="22"/>
          <w:lang w:val="en-US" w:eastAsia="zh-CN"/>
        </w:rPr>
        <w:t>The usage of PRACH format 1 and format 2 in TDD operation is not typical in realistic network operation.</w:t>
      </w:r>
      <w:r w:rsidR="00F8345F">
        <w:rPr>
          <w:rFonts w:eastAsia="宋体" w:hint="eastAsia"/>
          <w:b/>
          <w:bCs/>
          <w:sz w:val="22"/>
          <w:szCs w:val="22"/>
          <w:lang w:val="en-US" w:eastAsia="zh-CN"/>
        </w:rPr>
        <w:t xml:space="preserve"> </w:t>
      </w:r>
      <w:r w:rsidR="009A5BD2" w:rsidRPr="00940E08">
        <w:rPr>
          <w:rFonts w:eastAsia="宋体"/>
          <w:b/>
          <w:bCs/>
          <w:sz w:val="22"/>
          <w:szCs w:val="22"/>
          <w:lang w:val="en-US" w:eastAsia="zh-CN"/>
        </w:rPr>
        <w:t>The necessity to support</w:t>
      </w:r>
      <w:r w:rsidR="00A741B6" w:rsidRPr="00940E08">
        <w:rPr>
          <w:rFonts w:eastAsia="宋体"/>
          <w:b/>
          <w:bCs/>
          <w:sz w:val="22"/>
          <w:szCs w:val="22"/>
          <w:lang w:val="en-US" w:eastAsia="zh-CN"/>
        </w:rPr>
        <w:t xml:space="preserve"> PRACH format 1 and format 2</w:t>
      </w:r>
      <w:r w:rsidR="009A5BD2" w:rsidRPr="00940E08">
        <w:rPr>
          <w:rFonts w:eastAsia="宋体"/>
          <w:b/>
          <w:bCs/>
          <w:sz w:val="22"/>
          <w:szCs w:val="22"/>
          <w:lang w:val="en-US" w:eastAsia="zh-CN"/>
        </w:rPr>
        <w:t xml:space="preserve"> in SBFD symbols is not clear.</w:t>
      </w:r>
    </w:p>
    <w:p w14:paraId="51F283C3" w14:textId="77777777" w:rsidR="00537AEC" w:rsidRDefault="00537AEC">
      <w:pPr>
        <w:jc w:val="both"/>
        <w:rPr>
          <w:rFonts w:eastAsia="宋体"/>
          <w:sz w:val="22"/>
          <w:szCs w:val="22"/>
          <w:lang w:val="en-US" w:eastAsia="zh-CN"/>
        </w:rPr>
      </w:pPr>
    </w:p>
    <w:p w14:paraId="61862BBE" w14:textId="730FD459" w:rsidR="00C67764" w:rsidRDefault="00634B9D">
      <w:pPr>
        <w:jc w:val="both"/>
        <w:rPr>
          <w:rFonts w:eastAsia="宋体"/>
          <w:sz w:val="22"/>
          <w:szCs w:val="22"/>
          <w:lang w:val="en-US" w:eastAsia="zh-CN"/>
        </w:rPr>
      </w:pPr>
      <w:r>
        <w:rPr>
          <w:rFonts w:eastAsia="宋体" w:hint="eastAsia"/>
          <w:sz w:val="22"/>
          <w:szCs w:val="22"/>
          <w:lang w:val="en-US" w:eastAsia="zh-CN"/>
        </w:rPr>
        <w:t xml:space="preserve">If it is desired to support PRACH format 1 and format 2 </w:t>
      </w:r>
      <w:r w:rsidR="00EF4A31">
        <w:rPr>
          <w:rFonts w:eastAsia="宋体" w:hint="eastAsia"/>
          <w:sz w:val="22"/>
          <w:szCs w:val="22"/>
          <w:lang w:val="en-US" w:eastAsia="zh-CN"/>
        </w:rPr>
        <w:t>in SBFD symbols</w:t>
      </w:r>
      <w:r w:rsidR="00055F41">
        <w:rPr>
          <w:rFonts w:eastAsia="宋体" w:hint="eastAsia"/>
          <w:sz w:val="22"/>
          <w:szCs w:val="22"/>
          <w:lang w:val="en-US" w:eastAsia="zh-CN"/>
        </w:rPr>
        <w:t xml:space="preserve"> for FR1</w:t>
      </w:r>
      <w:r w:rsidR="00EF4A31">
        <w:rPr>
          <w:rFonts w:eastAsia="宋体" w:hint="eastAsia"/>
          <w:sz w:val="22"/>
          <w:szCs w:val="22"/>
          <w:lang w:val="en-US" w:eastAsia="zh-CN"/>
        </w:rPr>
        <w:t>,</w:t>
      </w:r>
      <w:r w:rsidR="00901B5F">
        <w:rPr>
          <w:rFonts w:eastAsia="宋体" w:hint="eastAsia"/>
          <w:sz w:val="22"/>
          <w:szCs w:val="22"/>
          <w:lang w:val="en-US" w:eastAsia="zh-CN"/>
        </w:rPr>
        <w:t xml:space="preserve"> </w:t>
      </w:r>
      <w:r w:rsidR="00EF4A31">
        <w:rPr>
          <w:rFonts w:eastAsia="宋体" w:hint="eastAsia"/>
          <w:sz w:val="22"/>
          <w:szCs w:val="22"/>
          <w:lang w:val="en-US" w:eastAsia="zh-CN"/>
        </w:rPr>
        <w:t xml:space="preserve">a </w:t>
      </w:r>
      <w:r w:rsidR="00901B5F">
        <w:rPr>
          <w:rFonts w:eastAsia="宋体" w:hint="eastAsia"/>
          <w:sz w:val="22"/>
          <w:szCs w:val="22"/>
          <w:lang w:val="en-US" w:eastAsia="zh-CN"/>
        </w:rPr>
        <w:t>potential solution is t</w:t>
      </w:r>
      <w:r w:rsidR="009251C8">
        <w:rPr>
          <w:rFonts w:eastAsia="宋体" w:hint="eastAsia"/>
          <w:sz w:val="22"/>
          <w:szCs w:val="22"/>
          <w:lang w:val="en-US" w:eastAsia="zh-CN"/>
        </w:rPr>
        <w:t xml:space="preserve">o introduce a subframe/slot offset parameter </w:t>
      </w:r>
      <w:r w:rsidR="00F23658">
        <w:rPr>
          <w:rFonts w:eastAsia="宋体" w:hint="eastAsia"/>
          <w:sz w:val="22"/>
          <w:szCs w:val="22"/>
          <w:lang w:val="en-US" w:eastAsia="zh-CN"/>
        </w:rPr>
        <w:t>based on the existing PRACH configuration table for TDD</w:t>
      </w:r>
      <w:r w:rsidR="009251C8">
        <w:rPr>
          <w:rFonts w:eastAsia="宋体" w:hint="eastAsia"/>
          <w:sz w:val="22"/>
          <w:szCs w:val="22"/>
          <w:lang w:val="en-US" w:eastAsia="zh-CN"/>
        </w:rPr>
        <w:t xml:space="preserve">. </w:t>
      </w:r>
      <w:r w:rsidR="00E53028">
        <w:rPr>
          <w:rFonts w:eastAsia="宋体" w:hint="eastAsia"/>
          <w:sz w:val="22"/>
          <w:szCs w:val="22"/>
          <w:lang w:val="en-US" w:eastAsia="zh-CN"/>
        </w:rPr>
        <w:t>UE can</w:t>
      </w:r>
      <w:r w:rsidR="003C3B66">
        <w:rPr>
          <w:rFonts w:eastAsia="宋体" w:hint="eastAsia"/>
          <w:sz w:val="22"/>
          <w:szCs w:val="22"/>
          <w:lang w:val="en-US" w:eastAsia="zh-CN"/>
        </w:rPr>
        <w:t xml:space="preserve"> determin</w:t>
      </w:r>
      <w:r w:rsidR="00E53028">
        <w:rPr>
          <w:rFonts w:eastAsia="宋体" w:hint="eastAsia"/>
          <w:sz w:val="22"/>
          <w:szCs w:val="22"/>
          <w:lang w:val="en-US" w:eastAsia="zh-CN"/>
        </w:rPr>
        <w:t>e</w:t>
      </w:r>
      <w:r w:rsidR="009251C8">
        <w:rPr>
          <w:rFonts w:eastAsia="宋体" w:hint="eastAsia"/>
          <w:sz w:val="22"/>
          <w:szCs w:val="22"/>
          <w:lang w:val="en-US" w:eastAsia="zh-CN"/>
        </w:rPr>
        <w:t xml:space="preserve"> the PRACH subframe/slot number based on the subframe/slot number </w:t>
      </w:r>
      <w:r w:rsidR="003C3B66">
        <w:rPr>
          <w:rFonts w:eastAsia="宋体" w:hint="eastAsia"/>
          <w:sz w:val="22"/>
          <w:szCs w:val="22"/>
          <w:lang w:val="en-US" w:eastAsia="zh-CN"/>
        </w:rPr>
        <w:t>indicated by</w:t>
      </w:r>
      <w:r w:rsidR="009251C8">
        <w:rPr>
          <w:rFonts w:eastAsia="宋体" w:hint="eastAsia"/>
          <w:sz w:val="22"/>
          <w:szCs w:val="22"/>
          <w:lang w:val="en-US" w:eastAsia="zh-CN"/>
        </w:rPr>
        <w:t xml:space="preserve"> the </w:t>
      </w:r>
      <w:r w:rsidR="002159BA">
        <w:rPr>
          <w:rFonts w:eastAsia="宋体" w:hint="eastAsia"/>
          <w:sz w:val="22"/>
          <w:szCs w:val="22"/>
          <w:lang w:val="en-US" w:eastAsia="zh-CN"/>
        </w:rPr>
        <w:t xml:space="preserve">PRACH configuration </w:t>
      </w:r>
      <w:r w:rsidR="009251C8">
        <w:rPr>
          <w:rFonts w:eastAsia="宋体" w:hint="eastAsia"/>
          <w:sz w:val="22"/>
          <w:szCs w:val="22"/>
          <w:lang w:val="en-US" w:eastAsia="zh-CN"/>
        </w:rPr>
        <w:t>table and the configured</w:t>
      </w:r>
      <w:r w:rsidR="009251C8" w:rsidRPr="00706402">
        <w:rPr>
          <w:rFonts w:eastAsia="宋体" w:hint="eastAsia"/>
          <w:sz w:val="22"/>
          <w:szCs w:val="22"/>
          <w:lang w:val="en-US" w:eastAsia="zh-CN"/>
        </w:rPr>
        <w:t xml:space="preserve"> </w:t>
      </w:r>
      <w:r w:rsidR="009251C8">
        <w:rPr>
          <w:rFonts w:eastAsia="宋体" w:hint="eastAsia"/>
          <w:sz w:val="22"/>
          <w:szCs w:val="22"/>
          <w:lang w:val="en-US" w:eastAsia="zh-CN"/>
        </w:rPr>
        <w:t>subframe/slot offset</w:t>
      </w:r>
      <w:r w:rsidR="00E53028">
        <w:rPr>
          <w:rFonts w:eastAsia="宋体" w:hint="eastAsia"/>
          <w:sz w:val="22"/>
          <w:szCs w:val="22"/>
          <w:lang w:val="en-US" w:eastAsia="zh-CN"/>
        </w:rPr>
        <w:t xml:space="preserve">. </w:t>
      </w:r>
      <w:r w:rsidR="00E53028">
        <w:rPr>
          <w:rFonts w:eastAsia="宋体"/>
          <w:sz w:val="22"/>
          <w:szCs w:val="22"/>
          <w:lang w:val="en-US" w:eastAsia="zh-CN"/>
        </w:rPr>
        <w:t>I</w:t>
      </w:r>
      <w:r w:rsidR="00E53028">
        <w:rPr>
          <w:rFonts w:eastAsia="宋体" w:hint="eastAsia"/>
          <w:sz w:val="22"/>
          <w:szCs w:val="22"/>
          <w:lang w:val="en-US" w:eastAsia="zh-CN"/>
        </w:rPr>
        <w:t>n this way,</w:t>
      </w:r>
      <w:r w:rsidR="003C3B66">
        <w:rPr>
          <w:rFonts w:eastAsia="宋体" w:hint="eastAsia"/>
          <w:sz w:val="22"/>
          <w:szCs w:val="22"/>
          <w:lang w:val="en-US" w:eastAsia="zh-CN"/>
        </w:rPr>
        <w:t xml:space="preserve"> ROs in SBFD symbols can be configured for PRACH format 1 and format 2</w:t>
      </w:r>
      <w:r w:rsidR="00157089">
        <w:rPr>
          <w:rFonts w:eastAsia="宋体" w:hint="eastAsia"/>
          <w:sz w:val="22"/>
          <w:szCs w:val="22"/>
          <w:lang w:val="en-US" w:eastAsia="zh-CN"/>
        </w:rPr>
        <w:t xml:space="preserve"> </w:t>
      </w:r>
      <w:r w:rsidR="00EB3A46">
        <w:rPr>
          <w:rFonts w:eastAsia="宋体" w:hint="eastAsia"/>
          <w:sz w:val="22"/>
          <w:szCs w:val="22"/>
          <w:lang w:val="en-US" w:eastAsia="zh-CN"/>
        </w:rPr>
        <w:t>by</w:t>
      </w:r>
      <w:r w:rsidR="00157089">
        <w:rPr>
          <w:rFonts w:eastAsia="宋体" w:hint="eastAsia"/>
          <w:sz w:val="22"/>
          <w:szCs w:val="22"/>
          <w:lang w:val="en-US" w:eastAsia="zh-CN"/>
        </w:rPr>
        <w:t xml:space="preserve"> proper configuration</w:t>
      </w:r>
      <w:r w:rsidR="009251C8">
        <w:rPr>
          <w:rFonts w:eastAsia="宋体" w:hint="eastAsia"/>
          <w:sz w:val="22"/>
          <w:szCs w:val="22"/>
          <w:lang w:val="en-US" w:eastAsia="zh-CN"/>
        </w:rPr>
        <w:t xml:space="preserve">. </w:t>
      </w:r>
    </w:p>
    <w:p w14:paraId="187EAE7C" w14:textId="4330EA1A" w:rsidR="00BD2893" w:rsidRDefault="00A4070A">
      <w:pPr>
        <w:jc w:val="both"/>
        <w:rPr>
          <w:rFonts w:eastAsia="宋体"/>
          <w:sz w:val="22"/>
          <w:szCs w:val="22"/>
          <w:lang w:val="en-US" w:eastAsia="zh-CN"/>
        </w:rPr>
      </w:pPr>
      <w:r w:rsidRPr="00F620CD">
        <w:rPr>
          <w:rFonts w:eastAsia="宋体" w:hint="eastAsia"/>
          <w:sz w:val="22"/>
          <w:szCs w:val="22"/>
          <w:lang w:val="en-US" w:eastAsia="zh-CN"/>
        </w:rPr>
        <w:t xml:space="preserve">For Alt 2, </w:t>
      </w:r>
      <w:r w:rsidR="000E78A2" w:rsidRPr="00F620CD">
        <w:rPr>
          <w:rFonts w:eastAsia="宋体" w:hint="eastAsia"/>
          <w:sz w:val="22"/>
          <w:szCs w:val="22"/>
          <w:lang w:val="en-US" w:eastAsia="zh-CN"/>
        </w:rPr>
        <w:t>t</w:t>
      </w:r>
      <w:r w:rsidR="00100BB0" w:rsidRPr="00F620CD">
        <w:rPr>
          <w:rFonts w:eastAsia="宋体" w:hint="eastAsia"/>
          <w:sz w:val="22"/>
          <w:szCs w:val="22"/>
          <w:lang w:val="en-US" w:eastAsia="zh-CN"/>
        </w:rPr>
        <w:t xml:space="preserve">he </w:t>
      </w:r>
      <w:r w:rsidR="001757A0" w:rsidRPr="00F620CD">
        <w:rPr>
          <w:rFonts w:eastAsia="宋体" w:hint="eastAsia"/>
          <w:sz w:val="22"/>
          <w:szCs w:val="22"/>
          <w:lang w:val="en-US" w:eastAsia="zh-CN"/>
        </w:rPr>
        <w:t>PRACH configuration table for FDD</w:t>
      </w:r>
      <w:r w:rsidR="004B55ED" w:rsidRPr="00F620CD">
        <w:rPr>
          <w:rFonts w:eastAsia="宋体" w:hint="eastAsia"/>
          <w:sz w:val="22"/>
          <w:szCs w:val="22"/>
          <w:lang w:val="en-US" w:eastAsia="zh-CN"/>
        </w:rPr>
        <w:t xml:space="preserve"> (</w:t>
      </w:r>
      <w:r w:rsidR="004B55ED" w:rsidRPr="00940E08">
        <w:rPr>
          <w:rFonts w:ascii="Times" w:eastAsia="Batang" w:hAnsi="Times"/>
          <w:sz w:val="22"/>
          <w:szCs w:val="22"/>
          <w:lang w:eastAsia="x-none"/>
        </w:rPr>
        <w:t>i.e., Table 6.3.3.2-</w:t>
      </w:r>
      <w:r w:rsidR="00F5328E">
        <w:rPr>
          <w:rFonts w:ascii="Times" w:eastAsia="宋体" w:hAnsi="Times" w:hint="eastAsia"/>
          <w:sz w:val="22"/>
          <w:szCs w:val="22"/>
          <w:lang w:eastAsia="zh-CN"/>
        </w:rPr>
        <w:t>2</w:t>
      </w:r>
      <w:r w:rsidR="004B55ED" w:rsidRPr="00940E08">
        <w:rPr>
          <w:rFonts w:ascii="Times" w:eastAsia="Batang" w:hAnsi="Times"/>
          <w:sz w:val="22"/>
          <w:szCs w:val="22"/>
          <w:lang w:eastAsia="x-none"/>
        </w:rPr>
        <w:t xml:space="preserve"> in TS38.211</w:t>
      </w:r>
      <w:r w:rsidR="004B55ED" w:rsidRPr="00940E08">
        <w:rPr>
          <w:rFonts w:ascii="Times" w:eastAsia="宋体" w:hAnsi="Times"/>
          <w:sz w:val="22"/>
          <w:szCs w:val="22"/>
          <w:lang w:eastAsia="zh-CN"/>
        </w:rPr>
        <w:t>)</w:t>
      </w:r>
      <w:r w:rsidR="001757A0" w:rsidRPr="00F620CD">
        <w:rPr>
          <w:rFonts w:eastAsia="宋体" w:hint="eastAsia"/>
          <w:sz w:val="22"/>
          <w:szCs w:val="22"/>
          <w:lang w:val="en-US" w:eastAsia="zh-CN"/>
        </w:rPr>
        <w:t xml:space="preserve"> can provide more flexible </w:t>
      </w:r>
      <w:r w:rsidR="008A0AFE" w:rsidRPr="00F620CD">
        <w:rPr>
          <w:rFonts w:eastAsia="宋体" w:hint="eastAsia"/>
          <w:sz w:val="22"/>
          <w:szCs w:val="22"/>
          <w:lang w:val="en-US" w:eastAsia="zh-CN"/>
        </w:rPr>
        <w:t xml:space="preserve">subframe number </w:t>
      </w:r>
      <w:r w:rsidR="00911CE6" w:rsidRPr="00F620CD">
        <w:rPr>
          <w:rFonts w:eastAsia="宋体" w:hint="eastAsia"/>
          <w:sz w:val="22"/>
          <w:szCs w:val="22"/>
          <w:lang w:val="en-US" w:eastAsia="zh-CN"/>
        </w:rPr>
        <w:t>for PRACH format 1 and format 2</w:t>
      </w:r>
      <w:r w:rsidR="00100BB0" w:rsidRPr="00F620CD">
        <w:rPr>
          <w:rFonts w:eastAsia="宋体" w:hint="eastAsia"/>
          <w:sz w:val="22"/>
          <w:szCs w:val="22"/>
          <w:lang w:val="en-US" w:eastAsia="zh-CN"/>
        </w:rPr>
        <w:t xml:space="preserve"> </w:t>
      </w:r>
      <w:r w:rsidR="00651A83" w:rsidRPr="00F620CD">
        <w:rPr>
          <w:rFonts w:eastAsia="宋体" w:hint="eastAsia"/>
          <w:sz w:val="22"/>
          <w:szCs w:val="22"/>
          <w:lang w:val="en-US" w:eastAsia="zh-CN"/>
        </w:rPr>
        <w:t xml:space="preserve">than the </w:t>
      </w:r>
      <w:r w:rsidR="009E2431" w:rsidRPr="00F620CD">
        <w:rPr>
          <w:rFonts w:eastAsia="宋体" w:hint="eastAsia"/>
          <w:sz w:val="22"/>
          <w:szCs w:val="22"/>
          <w:lang w:val="en-US" w:eastAsia="zh-CN"/>
        </w:rPr>
        <w:t>existing PRACH configuration table for TDD. For</w:t>
      </w:r>
      <w:r w:rsidR="00D76948" w:rsidRPr="00F620CD">
        <w:rPr>
          <w:rFonts w:eastAsia="宋体" w:hint="eastAsia"/>
          <w:sz w:val="22"/>
          <w:szCs w:val="22"/>
          <w:lang w:val="en-US" w:eastAsia="zh-CN"/>
        </w:rPr>
        <w:t xml:space="preserve"> example, for</w:t>
      </w:r>
      <w:r w:rsidR="009E2431" w:rsidRPr="00F620CD">
        <w:rPr>
          <w:rFonts w:eastAsia="宋体" w:hint="eastAsia"/>
          <w:sz w:val="22"/>
          <w:szCs w:val="22"/>
          <w:lang w:val="en-US" w:eastAsia="zh-CN"/>
        </w:rPr>
        <w:t xml:space="preserve"> PRACH </w:t>
      </w:r>
      <w:r w:rsidR="009E2431" w:rsidRPr="00F620CD">
        <w:rPr>
          <w:rFonts w:eastAsia="宋体"/>
          <w:sz w:val="22"/>
          <w:szCs w:val="22"/>
          <w:lang w:val="en-US" w:eastAsia="zh-CN"/>
        </w:rPr>
        <w:t>format</w:t>
      </w:r>
      <w:r w:rsidR="009E2431" w:rsidRPr="00F620CD">
        <w:rPr>
          <w:rFonts w:eastAsia="宋体" w:hint="eastAsia"/>
          <w:sz w:val="22"/>
          <w:szCs w:val="22"/>
          <w:lang w:val="en-US" w:eastAsia="zh-CN"/>
        </w:rPr>
        <w:t xml:space="preserve"> 1</w:t>
      </w:r>
      <w:r w:rsidR="0059783E" w:rsidRPr="00F620CD">
        <w:rPr>
          <w:rFonts w:eastAsia="宋体" w:hint="eastAsia"/>
          <w:sz w:val="22"/>
          <w:szCs w:val="22"/>
          <w:lang w:val="en-US" w:eastAsia="zh-CN"/>
        </w:rPr>
        <w:t xml:space="preserve"> and format 2</w:t>
      </w:r>
      <w:r w:rsidR="009E2431" w:rsidRPr="00F620CD">
        <w:rPr>
          <w:rFonts w:eastAsia="宋体" w:hint="eastAsia"/>
          <w:sz w:val="22"/>
          <w:szCs w:val="22"/>
          <w:lang w:val="en-US" w:eastAsia="zh-CN"/>
        </w:rPr>
        <w:t xml:space="preserve">, </w:t>
      </w:r>
      <w:r w:rsidR="0059783E" w:rsidRPr="00F620CD">
        <w:rPr>
          <w:rFonts w:eastAsia="宋体" w:hint="eastAsia"/>
          <w:sz w:val="22"/>
          <w:szCs w:val="22"/>
          <w:lang w:val="en-US" w:eastAsia="zh-CN"/>
        </w:rPr>
        <w:t xml:space="preserve">by indicating </w:t>
      </w:r>
      <w:r w:rsidR="009E2431" w:rsidRPr="00F620CD">
        <w:rPr>
          <w:rFonts w:eastAsia="宋体" w:hint="eastAsia"/>
          <w:sz w:val="22"/>
          <w:szCs w:val="22"/>
          <w:lang w:val="en-US" w:eastAsia="zh-CN"/>
        </w:rPr>
        <w:t xml:space="preserve">subframe number </w:t>
      </w:r>
      <w:r w:rsidR="0059783E" w:rsidRPr="00F620CD">
        <w:rPr>
          <w:rFonts w:eastAsia="宋体" w:hint="eastAsia"/>
          <w:sz w:val="22"/>
          <w:szCs w:val="22"/>
          <w:lang w:val="en-US" w:eastAsia="zh-CN"/>
        </w:rPr>
        <w:t xml:space="preserve">1, e.g. for a typical TDD configuration </w:t>
      </w:r>
      <w:r w:rsidR="00396009" w:rsidRPr="00F620CD">
        <w:rPr>
          <w:rFonts w:eastAsia="宋体"/>
          <w:sz w:val="22"/>
          <w:szCs w:val="22"/>
          <w:lang w:val="en-US" w:eastAsia="zh-CN"/>
        </w:rPr>
        <w:t>DDDSUDDDSU</w:t>
      </w:r>
      <w:r w:rsidR="00396009" w:rsidRPr="00F620CD">
        <w:rPr>
          <w:rFonts w:eastAsia="宋体" w:hint="eastAsia"/>
          <w:sz w:val="22"/>
          <w:szCs w:val="22"/>
          <w:lang w:val="en-US" w:eastAsia="zh-CN"/>
        </w:rPr>
        <w:t xml:space="preserve"> with 15kHz SCS or a TDD configuration </w:t>
      </w:r>
      <w:r w:rsidR="009251C8" w:rsidRPr="00F620CD">
        <w:rPr>
          <w:rFonts w:eastAsia="宋体"/>
          <w:sz w:val="22"/>
          <w:szCs w:val="22"/>
          <w:lang w:val="en-US" w:eastAsia="zh-CN"/>
        </w:rPr>
        <w:t>DDDDDDDSUU</w:t>
      </w:r>
      <w:r w:rsidR="009251C8" w:rsidRPr="00F620CD">
        <w:rPr>
          <w:rFonts w:eastAsia="宋体" w:hint="eastAsia"/>
          <w:sz w:val="22"/>
          <w:szCs w:val="22"/>
          <w:lang w:val="en-US" w:eastAsia="zh-CN"/>
        </w:rPr>
        <w:t xml:space="preserve"> with 30kHz SCS</w:t>
      </w:r>
      <w:r w:rsidR="006566FD">
        <w:rPr>
          <w:rFonts w:eastAsia="宋体" w:hint="eastAsia"/>
          <w:sz w:val="22"/>
          <w:szCs w:val="22"/>
          <w:lang w:val="en-US" w:eastAsia="zh-CN"/>
        </w:rPr>
        <w:t xml:space="preserve">, </w:t>
      </w:r>
      <w:r w:rsidR="006566FD" w:rsidRPr="00F620CD">
        <w:rPr>
          <w:rFonts w:eastAsia="宋体" w:hint="eastAsia"/>
          <w:sz w:val="22"/>
          <w:szCs w:val="22"/>
          <w:lang w:val="en-US" w:eastAsia="zh-CN"/>
        </w:rPr>
        <w:t>RO</w:t>
      </w:r>
      <w:r w:rsidR="006566FD">
        <w:rPr>
          <w:rFonts w:eastAsia="宋体" w:hint="eastAsia"/>
          <w:sz w:val="22"/>
          <w:szCs w:val="22"/>
          <w:lang w:val="en-US" w:eastAsia="zh-CN"/>
        </w:rPr>
        <w:t>s</w:t>
      </w:r>
      <w:r w:rsidR="006566FD" w:rsidRPr="00F620CD">
        <w:rPr>
          <w:rFonts w:eastAsia="宋体" w:hint="eastAsia"/>
          <w:sz w:val="22"/>
          <w:szCs w:val="22"/>
          <w:lang w:val="en-US" w:eastAsia="zh-CN"/>
        </w:rPr>
        <w:t xml:space="preserve"> in DL symbols </w:t>
      </w:r>
      <w:r w:rsidR="0039334C">
        <w:rPr>
          <w:rFonts w:eastAsia="宋体" w:hint="eastAsia"/>
          <w:sz w:val="22"/>
          <w:szCs w:val="22"/>
          <w:lang w:val="en-US" w:eastAsia="zh-CN"/>
        </w:rPr>
        <w:t>can be configured</w:t>
      </w:r>
      <w:r w:rsidR="006566FD">
        <w:rPr>
          <w:rFonts w:eastAsia="宋体" w:hint="eastAsia"/>
          <w:sz w:val="22"/>
          <w:szCs w:val="22"/>
          <w:lang w:val="en-US" w:eastAsia="zh-CN"/>
        </w:rPr>
        <w:t>.</w:t>
      </w:r>
      <w:r w:rsidR="009251C8" w:rsidRPr="00F620CD">
        <w:rPr>
          <w:rFonts w:eastAsia="宋体" w:hint="eastAsia"/>
          <w:sz w:val="22"/>
          <w:szCs w:val="22"/>
          <w:lang w:val="en-US" w:eastAsia="zh-CN"/>
        </w:rPr>
        <w:t xml:space="preserve"> </w:t>
      </w:r>
    </w:p>
    <w:p w14:paraId="739F892D" w14:textId="5DAB0145" w:rsidR="00EE1719" w:rsidRDefault="00BD5922" w:rsidP="00BD2893">
      <w:pPr>
        <w:jc w:val="both"/>
        <w:rPr>
          <w:rFonts w:eastAsia="宋体"/>
          <w:sz w:val="22"/>
          <w:szCs w:val="22"/>
          <w:lang w:val="en-US" w:eastAsia="zh-CN"/>
        </w:rPr>
      </w:pPr>
      <w:r>
        <w:rPr>
          <w:rFonts w:eastAsia="宋体" w:hint="eastAsia"/>
          <w:sz w:val="22"/>
          <w:szCs w:val="22"/>
          <w:lang w:val="en-US" w:eastAsia="zh-CN"/>
        </w:rPr>
        <w:t>Alt 1 with a</w:t>
      </w:r>
      <w:r w:rsidRPr="006C4161">
        <w:rPr>
          <w:rFonts w:eastAsia="宋体" w:hint="eastAsia"/>
          <w:sz w:val="22"/>
          <w:szCs w:val="22"/>
          <w:lang w:val="en-US" w:eastAsia="zh-CN"/>
        </w:rPr>
        <w:t xml:space="preserve"> </w:t>
      </w:r>
      <w:r>
        <w:rPr>
          <w:rFonts w:eastAsia="宋体" w:hint="eastAsia"/>
          <w:sz w:val="22"/>
          <w:szCs w:val="22"/>
          <w:lang w:val="en-US" w:eastAsia="zh-CN"/>
        </w:rPr>
        <w:t>subframe/slot offset parameter configuration</w:t>
      </w:r>
      <w:r w:rsidR="000E09AD">
        <w:rPr>
          <w:rFonts w:eastAsia="宋体" w:hint="eastAsia"/>
          <w:sz w:val="22"/>
          <w:szCs w:val="22"/>
          <w:lang w:val="en-US" w:eastAsia="zh-CN"/>
        </w:rPr>
        <w:t xml:space="preserve"> can </w:t>
      </w:r>
      <w:r w:rsidR="00074C1D">
        <w:rPr>
          <w:rFonts w:eastAsia="宋体" w:hint="eastAsia"/>
          <w:sz w:val="22"/>
          <w:szCs w:val="22"/>
          <w:lang w:val="en-US" w:eastAsia="zh-CN"/>
        </w:rPr>
        <w:t>configure</w:t>
      </w:r>
      <w:r w:rsidR="000E09AD">
        <w:rPr>
          <w:rFonts w:eastAsia="宋体" w:hint="eastAsia"/>
          <w:sz w:val="22"/>
          <w:szCs w:val="22"/>
          <w:lang w:val="en-US" w:eastAsia="zh-CN"/>
        </w:rPr>
        <w:t xml:space="preserve"> </w:t>
      </w:r>
      <w:r>
        <w:rPr>
          <w:rFonts w:eastAsia="宋体" w:hint="eastAsia"/>
          <w:sz w:val="22"/>
          <w:szCs w:val="22"/>
          <w:lang w:val="en-US" w:eastAsia="zh-CN"/>
        </w:rPr>
        <w:t>more flexib</w:t>
      </w:r>
      <w:r w:rsidR="00AC0694">
        <w:rPr>
          <w:rFonts w:eastAsia="宋体" w:hint="eastAsia"/>
          <w:sz w:val="22"/>
          <w:szCs w:val="22"/>
          <w:lang w:val="en-US" w:eastAsia="zh-CN"/>
        </w:rPr>
        <w:t xml:space="preserve">le RO time domain locations </w:t>
      </w:r>
      <w:r w:rsidR="000E09AD">
        <w:rPr>
          <w:rFonts w:eastAsia="宋体" w:hint="eastAsia"/>
          <w:sz w:val="22"/>
          <w:szCs w:val="22"/>
          <w:lang w:val="en-US" w:eastAsia="zh-CN"/>
        </w:rPr>
        <w:t>than Alt 2</w:t>
      </w:r>
      <w:r w:rsidR="000E4E20">
        <w:rPr>
          <w:rFonts w:eastAsiaTheme="minorEastAsia" w:hint="eastAsia"/>
          <w:sz w:val="22"/>
          <w:szCs w:val="22"/>
          <w:lang w:val="en-US"/>
        </w:rPr>
        <w:t>.</w:t>
      </w:r>
      <w:r w:rsidR="00431957">
        <w:rPr>
          <w:rFonts w:eastAsia="宋体" w:hint="eastAsia"/>
          <w:sz w:val="22"/>
          <w:szCs w:val="22"/>
          <w:lang w:val="en-US" w:eastAsia="zh-CN"/>
        </w:rPr>
        <w:t xml:space="preserve"> </w:t>
      </w:r>
      <w:r w:rsidR="000E4E20">
        <w:rPr>
          <w:rFonts w:eastAsiaTheme="minorEastAsia" w:hint="eastAsia"/>
          <w:sz w:val="22"/>
          <w:szCs w:val="22"/>
          <w:lang w:val="en-US"/>
        </w:rPr>
        <w:t>In addition, it</w:t>
      </w:r>
      <w:r w:rsidR="00431957">
        <w:rPr>
          <w:rFonts w:eastAsia="宋体" w:hint="eastAsia"/>
          <w:sz w:val="22"/>
          <w:szCs w:val="22"/>
          <w:lang w:val="en-US" w:eastAsia="zh-CN"/>
        </w:rPr>
        <w:t xml:space="preserve"> </w:t>
      </w:r>
      <w:r w:rsidR="006C3993">
        <w:rPr>
          <w:rFonts w:eastAsia="宋体" w:hint="eastAsia"/>
          <w:sz w:val="22"/>
          <w:szCs w:val="22"/>
          <w:lang w:val="en-US" w:eastAsia="zh-CN"/>
        </w:rPr>
        <w:t xml:space="preserve">can </w:t>
      </w:r>
      <w:r w:rsidR="00431957">
        <w:rPr>
          <w:rFonts w:eastAsia="宋体" w:hint="eastAsia"/>
          <w:sz w:val="22"/>
          <w:szCs w:val="22"/>
          <w:lang w:val="en-US" w:eastAsia="zh-CN"/>
        </w:rPr>
        <w:t>better adapt to</w:t>
      </w:r>
      <w:r w:rsidR="006C3993">
        <w:rPr>
          <w:rFonts w:eastAsia="宋体" w:hint="eastAsia"/>
          <w:sz w:val="22"/>
          <w:szCs w:val="22"/>
          <w:lang w:val="en-US" w:eastAsia="zh-CN"/>
        </w:rPr>
        <w:t xml:space="preserve"> </w:t>
      </w:r>
      <w:r w:rsidR="00270711">
        <w:rPr>
          <w:rFonts w:eastAsia="宋体" w:hint="eastAsia"/>
          <w:sz w:val="22"/>
          <w:szCs w:val="22"/>
          <w:lang w:val="en-US" w:eastAsia="zh-CN"/>
        </w:rPr>
        <w:t xml:space="preserve">configuration of </w:t>
      </w:r>
      <w:r w:rsidR="006C3993">
        <w:rPr>
          <w:rFonts w:eastAsia="宋体" w:hint="eastAsia"/>
          <w:sz w:val="22"/>
          <w:szCs w:val="22"/>
          <w:lang w:val="en-US" w:eastAsia="zh-CN"/>
        </w:rPr>
        <w:t>SBFD time domain locations</w:t>
      </w:r>
      <w:r w:rsidR="00B638DC">
        <w:rPr>
          <w:rFonts w:eastAsia="宋体" w:hint="eastAsia"/>
          <w:sz w:val="22"/>
          <w:szCs w:val="22"/>
          <w:lang w:val="en-US" w:eastAsia="zh-CN"/>
        </w:rPr>
        <w:t xml:space="preserve"> </w:t>
      </w:r>
      <w:r>
        <w:rPr>
          <w:rFonts w:eastAsia="宋体" w:hint="eastAsia"/>
          <w:sz w:val="22"/>
          <w:szCs w:val="22"/>
          <w:lang w:val="en-US" w:eastAsia="zh-CN"/>
        </w:rPr>
        <w:t>by</w:t>
      </w:r>
      <w:r w:rsidR="006C3993">
        <w:rPr>
          <w:rFonts w:eastAsia="宋体" w:hint="eastAsia"/>
          <w:sz w:val="22"/>
          <w:szCs w:val="22"/>
          <w:lang w:val="en-US" w:eastAsia="zh-CN"/>
        </w:rPr>
        <w:t xml:space="preserve"> proper</w:t>
      </w:r>
      <w:r>
        <w:rPr>
          <w:rFonts w:eastAsia="宋体" w:hint="eastAsia"/>
          <w:sz w:val="22"/>
          <w:szCs w:val="22"/>
          <w:lang w:val="en-US" w:eastAsia="zh-CN"/>
        </w:rPr>
        <w:t xml:space="preserve"> valu</w:t>
      </w:r>
      <w:r w:rsidR="000E09AD">
        <w:rPr>
          <w:rFonts w:eastAsia="宋体" w:hint="eastAsia"/>
          <w:sz w:val="22"/>
          <w:szCs w:val="22"/>
          <w:lang w:val="en-US" w:eastAsia="zh-CN"/>
        </w:rPr>
        <w:t>e</w:t>
      </w:r>
      <w:r>
        <w:rPr>
          <w:rFonts w:eastAsia="宋体" w:hint="eastAsia"/>
          <w:sz w:val="22"/>
          <w:szCs w:val="22"/>
          <w:lang w:val="en-US" w:eastAsia="zh-CN"/>
        </w:rPr>
        <w:t xml:space="preserve"> </w:t>
      </w:r>
      <w:r w:rsidR="006C3993">
        <w:rPr>
          <w:rFonts w:eastAsia="宋体" w:hint="eastAsia"/>
          <w:sz w:val="22"/>
          <w:szCs w:val="22"/>
          <w:lang w:val="en-US" w:eastAsia="zh-CN"/>
        </w:rPr>
        <w:t>for</w:t>
      </w:r>
      <w:r>
        <w:rPr>
          <w:rFonts w:eastAsia="宋体" w:hint="eastAsia"/>
          <w:sz w:val="22"/>
          <w:szCs w:val="22"/>
          <w:lang w:val="en-US" w:eastAsia="zh-CN"/>
        </w:rPr>
        <w:t xml:space="preserve"> </w:t>
      </w:r>
      <w:r w:rsidR="00826445">
        <w:rPr>
          <w:rFonts w:eastAsia="宋体" w:hint="eastAsia"/>
          <w:sz w:val="22"/>
          <w:szCs w:val="22"/>
          <w:lang w:val="en-US" w:eastAsia="zh-CN"/>
        </w:rPr>
        <w:t>the subframe/slot offset parameter</w:t>
      </w:r>
      <w:r w:rsidR="00431957">
        <w:rPr>
          <w:rFonts w:eastAsia="宋体" w:hint="eastAsia"/>
          <w:sz w:val="22"/>
          <w:szCs w:val="22"/>
          <w:lang w:val="en-US" w:eastAsia="zh-CN"/>
        </w:rPr>
        <w:t xml:space="preserve">. </w:t>
      </w:r>
    </w:p>
    <w:p w14:paraId="3E851427" w14:textId="7A7BB01C" w:rsidR="005D55F2" w:rsidRDefault="008C4654" w:rsidP="00940E08">
      <w:pPr>
        <w:jc w:val="both"/>
        <w:rPr>
          <w:rFonts w:eastAsia="宋体"/>
          <w:sz w:val="22"/>
          <w:szCs w:val="22"/>
          <w:lang w:val="en-US" w:eastAsia="zh-CN"/>
        </w:rPr>
      </w:pPr>
      <w:r>
        <w:rPr>
          <w:rFonts w:eastAsia="宋体" w:hint="eastAsia"/>
          <w:sz w:val="22"/>
          <w:szCs w:val="22"/>
          <w:lang w:val="en-US" w:eastAsia="zh-CN"/>
        </w:rPr>
        <w:t xml:space="preserve">Therefore, </w:t>
      </w:r>
      <w:r w:rsidR="00EE1719">
        <w:rPr>
          <w:rFonts w:eastAsia="宋体" w:hint="eastAsia"/>
          <w:sz w:val="22"/>
          <w:szCs w:val="22"/>
          <w:lang w:val="en-US" w:eastAsia="zh-CN"/>
        </w:rPr>
        <w:t>i</w:t>
      </w:r>
      <w:r w:rsidR="00055F41">
        <w:rPr>
          <w:rFonts w:eastAsia="宋体" w:hint="eastAsia"/>
          <w:sz w:val="22"/>
          <w:szCs w:val="22"/>
          <w:lang w:val="en-US" w:eastAsia="zh-CN"/>
        </w:rPr>
        <w:t xml:space="preserve">f it is desired to support PRACH format 1 and format 2 in SBFD symbols for FR1, </w:t>
      </w:r>
      <w:r>
        <w:rPr>
          <w:rFonts w:eastAsia="宋体" w:hint="eastAsia"/>
          <w:sz w:val="22"/>
          <w:szCs w:val="22"/>
          <w:lang w:val="en-US" w:eastAsia="zh-CN"/>
        </w:rPr>
        <w:t>Alt 1 with a</w:t>
      </w:r>
      <w:r w:rsidRPr="006C4161">
        <w:rPr>
          <w:rFonts w:eastAsia="宋体" w:hint="eastAsia"/>
          <w:sz w:val="22"/>
          <w:szCs w:val="22"/>
          <w:lang w:val="en-US" w:eastAsia="zh-CN"/>
        </w:rPr>
        <w:t xml:space="preserve"> </w:t>
      </w:r>
      <w:r>
        <w:rPr>
          <w:rFonts w:eastAsia="宋体" w:hint="eastAsia"/>
          <w:sz w:val="22"/>
          <w:szCs w:val="22"/>
          <w:lang w:val="en-US" w:eastAsia="zh-CN"/>
        </w:rPr>
        <w:t xml:space="preserve">subframe/slot offset parameter in the additional RACH configuration </w:t>
      </w:r>
      <w:r w:rsidR="00EE1719">
        <w:rPr>
          <w:rFonts w:eastAsia="宋体" w:hint="eastAsia"/>
          <w:sz w:val="22"/>
          <w:szCs w:val="22"/>
          <w:lang w:val="en-US" w:eastAsia="zh-CN"/>
        </w:rPr>
        <w:t>can be considered.</w:t>
      </w:r>
    </w:p>
    <w:p w14:paraId="7006A451" w14:textId="77777777" w:rsidR="008C4654" w:rsidRDefault="008C4654" w:rsidP="00940E08">
      <w:pPr>
        <w:jc w:val="both"/>
        <w:rPr>
          <w:rFonts w:eastAsia="宋体"/>
          <w:sz w:val="22"/>
          <w:szCs w:val="22"/>
          <w:lang w:val="en-US" w:eastAsia="zh-CN"/>
        </w:rPr>
      </w:pPr>
    </w:p>
    <w:p w14:paraId="759554D9" w14:textId="54CC930B" w:rsidR="008C4654" w:rsidRDefault="001F2A68" w:rsidP="00940E08">
      <w:pPr>
        <w:jc w:val="both"/>
        <w:rPr>
          <w:rFonts w:eastAsia="宋体"/>
          <w:sz w:val="22"/>
          <w:szCs w:val="22"/>
          <w:lang w:val="en-US" w:eastAsia="zh-CN"/>
        </w:rPr>
      </w:pPr>
      <w:r>
        <w:rPr>
          <w:rFonts w:eastAsia="宋体" w:hint="eastAsia"/>
          <w:sz w:val="22"/>
          <w:szCs w:val="22"/>
          <w:lang w:val="en-US" w:eastAsia="zh-CN"/>
        </w:rPr>
        <w:t xml:space="preserve">For FR2, </w:t>
      </w:r>
      <w:r w:rsidR="00C62171">
        <w:rPr>
          <w:rFonts w:eastAsia="宋体"/>
          <w:sz w:val="22"/>
          <w:szCs w:val="22"/>
          <w:lang w:val="en-US" w:eastAsia="zh-CN"/>
        </w:rPr>
        <w:t xml:space="preserve">Alt.1 using </w:t>
      </w:r>
      <w:r>
        <w:rPr>
          <w:rFonts w:eastAsia="宋体" w:hint="eastAsia"/>
          <w:sz w:val="22"/>
          <w:szCs w:val="22"/>
          <w:lang w:val="en-US" w:eastAsia="zh-CN"/>
        </w:rPr>
        <w:t>the existing PRACH configuration table for TDD</w:t>
      </w:r>
      <w:r w:rsidR="00A91340">
        <w:rPr>
          <w:rFonts w:eastAsia="宋体" w:hint="eastAsia"/>
          <w:sz w:val="22"/>
          <w:szCs w:val="22"/>
          <w:lang w:val="en-US" w:eastAsia="zh-CN"/>
        </w:rPr>
        <w:t xml:space="preserve"> (</w:t>
      </w:r>
      <w:r w:rsidR="00A91340" w:rsidRPr="000740D9">
        <w:rPr>
          <w:rFonts w:ascii="Times" w:eastAsia="Batang" w:hAnsi="Times"/>
          <w:sz w:val="22"/>
          <w:szCs w:val="22"/>
          <w:lang w:eastAsia="x-none"/>
        </w:rPr>
        <w:t>i.e., Table 6.3.3.2-</w:t>
      </w:r>
      <w:r w:rsidR="00A91340">
        <w:rPr>
          <w:rFonts w:ascii="Times" w:eastAsia="宋体" w:hAnsi="Times" w:hint="eastAsia"/>
          <w:sz w:val="22"/>
          <w:szCs w:val="22"/>
          <w:lang w:eastAsia="zh-CN"/>
        </w:rPr>
        <w:t>4</w:t>
      </w:r>
      <w:r w:rsidR="00A91340" w:rsidRPr="000740D9">
        <w:rPr>
          <w:rFonts w:ascii="Times" w:eastAsia="Batang" w:hAnsi="Times"/>
          <w:sz w:val="22"/>
          <w:szCs w:val="22"/>
          <w:lang w:eastAsia="x-none"/>
        </w:rPr>
        <w:t xml:space="preserve"> in TS38.211</w:t>
      </w:r>
      <w:r w:rsidR="00A91340" w:rsidRPr="000740D9">
        <w:rPr>
          <w:rFonts w:ascii="Times" w:eastAsia="宋体" w:hAnsi="Times" w:hint="eastAsia"/>
          <w:sz w:val="22"/>
          <w:szCs w:val="22"/>
          <w:lang w:eastAsia="zh-CN"/>
        </w:rPr>
        <w:t>)</w:t>
      </w:r>
      <w:r>
        <w:rPr>
          <w:rFonts w:eastAsia="宋体" w:hint="eastAsia"/>
          <w:sz w:val="22"/>
          <w:szCs w:val="22"/>
          <w:lang w:val="en-US" w:eastAsia="zh-CN"/>
        </w:rPr>
        <w:t xml:space="preserve"> </w:t>
      </w:r>
      <w:r w:rsidR="008D44D0">
        <w:rPr>
          <w:rFonts w:eastAsia="宋体" w:hint="eastAsia"/>
          <w:sz w:val="22"/>
          <w:szCs w:val="22"/>
          <w:lang w:val="en-US" w:eastAsia="zh-CN"/>
        </w:rPr>
        <w:t xml:space="preserve">is sufficient. </w:t>
      </w:r>
      <w:r w:rsidR="00EE1719">
        <w:rPr>
          <w:rFonts w:eastAsia="宋体" w:hint="eastAsia"/>
          <w:sz w:val="22"/>
          <w:szCs w:val="22"/>
          <w:lang w:val="en-US" w:eastAsia="zh-CN"/>
        </w:rPr>
        <w:t xml:space="preserve">Additional </w:t>
      </w:r>
      <w:r w:rsidR="00EE1719">
        <w:rPr>
          <w:rFonts w:eastAsia="宋体"/>
          <w:sz w:val="22"/>
          <w:szCs w:val="22"/>
          <w:lang w:val="en-US" w:eastAsia="zh-CN"/>
        </w:rPr>
        <w:t>enhancement</w:t>
      </w:r>
      <w:r w:rsidR="00EE1719">
        <w:rPr>
          <w:rFonts w:eastAsia="宋体" w:hint="eastAsia"/>
          <w:sz w:val="22"/>
          <w:szCs w:val="22"/>
          <w:lang w:val="en-US" w:eastAsia="zh-CN"/>
        </w:rPr>
        <w:t xml:space="preserve"> is not needed.</w:t>
      </w:r>
    </w:p>
    <w:p w14:paraId="61C57853" w14:textId="77777777" w:rsidR="00812079" w:rsidRDefault="00812079" w:rsidP="00940E08">
      <w:pPr>
        <w:jc w:val="both"/>
        <w:rPr>
          <w:rFonts w:eastAsia="宋体"/>
          <w:sz w:val="22"/>
          <w:szCs w:val="22"/>
          <w:lang w:val="en-US" w:eastAsia="zh-CN"/>
        </w:rPr>
      </w:pPr>
    </w:p>
    <w:p w14:paraId="713804E0" w14:textId="045C8F8F" w:rsidR="00812079" w:rsidRPr="00940E08" w:rsidRDefault="00812079" w:rsidP="00940E08">
      <w:pPr>
        <w:jc w:val="both"/>
        <w:rPr>
          <w:rFonts w:eastAsia="宋体"/>
          <w:b/>
          <w:bCs/>
          <w:sz w:val="22"/>
          <w:szCs w:val="22"/>
          <w:lang w:eastAsia="zh-CN"/>
        </w:rPr>
      </w:pPr>
      <w:r w:rsidRPr="00940E08">
        <w:rPr>
          <w:rFonts w:eastAsia="宋体"/>
          <w:b/>
          <w:bCs/>
          <w:sz w:val="22"/>
          <w:szCs w:val="22"/>
          <w:lang w:val="en-US" w:eastAsia="zh-CN"/>
        </w:rPr>
        <w:t xml:space="preserve">Proposal </w:t>
      </w:r>
      <w:r w:rsidR="00DF6109">
        <w:rPr>
          <w:rFonts w:eastAsia="宋体" w:hint="eastAsia"/>
          <w:b/>
          <w:bCs/>
          <w:sz w:val="22"/>
          <w:szCs w:val="22"/>
          <w:lang w:val="en-US" w:eastAsia="zh-CN"/>
        </w:rPr>
        <w:t>8</w:t>
      </w:r>
      <w:r w:rsidRPr="00940E08">
        <w:rPr>
          <w:rFonts w:eastAsia="宋体"/>
          <w:b/>
          <w:bCs/>
          <w:sz w:val="22"/>
          <w:szCs w:val="22"/>
          <w:lang w:val="en-US" w:eastAsia="zh-CN"/>
        </w:rPr>
        <w:t xml:space="preserve">: </w:t>
      </w:r>
      <w:r w:rsidRPr="00940E08">
        <w:rPr>
          <w:rFonts w:eastAsia="宋体"/>
          <w:b/>
          <w:bCs/>
          <w:sz w:val="22"/>
          <w:szCs w:val="22"/>
          <w:lang w:eastAsia="zh-CN"/>
        </w:rPr>
        <w:t>F</w:t>
      </w:r>
      <w:r w:rsidRPr="00940E08">
        <w:rPr>
          <w:rFonts w:eastAsia="Batang"/>
          <w:b/>
          <w:bCs/>
          <w:sz w:val="22"/>
          <w:szCs w:val="22"/>
          <w:lang w:eastAsia="en-US"/>
        </w:rPr>
        <w:t xml:space="preserve">or interpretation of the parameter </w:t>
      </w:r>
      <w:proofErr w:type="spellStart"/>
      <w:r w:rsidRPr="00940E08">
        <w:rPr>
          <w:rFonts w:eastAsia="Batang"/>
          <w:b/>
          <w:bCs/>
          <w:i/>
          <w:iCs/>
          <w:sz w:val="22"/>
          <w:szCs w:val="22"/>
          <w:lang w:eastAsia="en-US"/>
        </w:rPr>
        <w:t>prach-ConfigurationIndex</w:t>
      </w:r>
      <w:proofErr w:type="spellEnd"/>
      <w:r w:rsidRPr="00940E08">
        <w:rPr>
          <w:rFonts w:eastAsia="Batang"/>
          <w:b/>
          <w:bCs/>
          <w:sz w:val="22"/>
          <w:szCs w:val="22"/>
          <w:lang w:eastAsia="en-US"/>
        </w:rPr>
        <w:t xml:space="preserve"> provided by the additional RACH configuration</w:t>
      </w:r>
      <w:r w:rsidR="00EE1719">
        <w:rPr>
          <w:rFonts w:eastAsia="宋体" w:hint="eastAsia"/>
          <w:b/>
          <w:bCs/>
          <w:sz w:val="22"/>
          <w:szCs w:val="22"/>
          <w:lang w:eastAsia="zh-CN"/>
        </w:rPr>
        <w:t xml:space="preserve">, </w:t>
      </w:r>
      <w:r w:rsidR="00334DFE">
        <w:rPr>
          <w:rFonts w:eastAsia="宋体" w:hint="eastAsia"/>
          <w:b/>
          <w:bCs/>
          <w:sz w:val="22"/>
          <w:szCs w:val="22"/>
          <w:lang w:eastAsia="zh-CN"/>
        </w:rPr>
        <w:t>support Alt 1</w:t>
      </w:r>
      <w:r w:rsidR="00E26395">
        <w:rPr>
          <w:rFonts w:eastAsia="宋体" w:hint="eastAsia"/>
          <w:b/>
          <w:bCs/>
          <w:sz w:val="22"/>
          <w:szCs w:val="22"/>
          <w:lang w:eastAsia="zh-CN"/>
        </w:rPr>
        <w:t xml:space="preserve"> for FR1 and FR2</w:t>
      </w:r>
      <w:r w:rsidR="00334DFE">
        <w:rPr>
          <w:rFonts w:eastAsia="宋体" w:hint="eastAsia"/>
          <w:b/>
          <w:bCs/>
          <w:sz w:val="22"/>
          <w:szCs w:val="22"/>
          <w:lang w:eastAsia="zh-CN"/>
        </w:rPr>
        <w:t>, i.e.</w:t>
      </w:r>
      <w:r w:rsidR="000E4E20">
        <w:rPr>
          <w:rFonts w:eastAsiaTheme="minorEastAsia" w:hint="eastAsia"/>
          <w:b/>
          <w:bCs/>
          <w:sz w:val="22"/>
          <w:szCs w:val="22"/>
        </w:rPr>
        <w:t>,</w:t>
      </w:r>
      <w:r w:rsidR="00334DFE">
        <w:rPr>
          <w:rFonts w:eastAsia="宋体" w:hint="eastAsia"/>
          <w:b/>
          <w:bCs/>
          <w:sz w:val="22"/>
          <w:szCs w:val="22"/>
          <w:lang w:eastAsia="zh-CN"/>
        </w:rPr>
        <w:t xml:space="preserve"> </w:t>
      </w:r>
      <w:r w:rsidR="00EE1719">
        <w:rPr>
          <w:rFonts w:eastAsia="宋体" w:hint="eastAsia"/>
          <w:b/>
          <w:bCs/>
          <w:sz w:val="22"/>
          <w:szCs w:val="22"/>
          <w:lang w:eastAsia="zh-CN"/>
        </w:rPr>
        <w:t>u</w:t>
      </w:r>
      <w:r w:rsidRPr="00940E08">
        <w:rPr>
          <w:rFonts w:eastAsia="Batang"/>
          <w:b/>
          <w:bCs/>
          <w:sz w:val="22"/>
          <w:szCs w:val="22"/>
          <w:lang w:eastAsia="x-none"/>
        </w:rPr>
        <w:t>se existing random access configurations table for unpaired spectrum (i.e., Table 6.3.3.2-3 in TS38.211</w:t>
      </w:r>
      <w:r w:rsidRPr="00940E08">
        <w:rPr>
          <w:rFonts w:eastAsia="宋体"/>
          <w:b/>
          <w:bCs/>
          <w:sz w:val="22"/>
          <w:szCs w:val="22"/>
          <w:lang w:eastAsia="zh-CN"/>
        </w:rPr>
        <w:t xml:space="preserve"> for FR1, and </w:t>
      </w:r>
      <w:r w:rsidRPr="00940E08">
        <w:rPr>
          <w:rFonts w:eastAsia="Batang"/>
          <w:b/>
          <w:bCs/>
          <w:sz w:val="22"/>
          <w:szCs w:val="22"/>
          <w:lang w:eastAsia="x-none"/>
        </w:rPr>
        <w:t>Table 6.3.3.2-4 in TS38.211</w:t>
      </w:r>
      <w:r w:rsidRPr="00940E08">
        <w:rPr>
          <w:rFonts w:eastAsia="宋体"/>
          <w:b/>
          <w:bCs/>
          <w:sz w:val="22"/>
          <w:szCs w:val="22"/>
          <w:lang w:eastAsia="zh-CN"/>
        </w:rPr>
        <w:t xml:space="preserve"> for FR2</w:t>
      </w:r>
      <w:r w:rsidRPr="00940E08">
        <w:rPr>
          <w:rFonts w:eastAsia="Batang"/>
          <w:b/>
          <w:bCs/>
          <w:sz w:val="22"/>
          <w:szCs w:val="22"/>
          <w:lang w:eastAsia="x-none"/>
        </w:rPr>
        <w:t>)</w:t>
      </w:r>
      <w:r w:rsidR="00EE1719">
        <w:rPr>
          <w:rFonts w:eastAsia="宋体" w:hint="eastAsia"/>
          <w:b/>
          <w:bCs/>
          <w:sz w:val="22"/>
          <w:szCs w:val="22"/>
          <w:lang w:eastAsia="zh-CN"/>
        </w:rPr>
        <w:t>.</w:t>
      </w:r>
    </w:p>
    <w:p w14:paraId="376B156F" w14:textId="348E2591" w:rsidR="00505BED" w:rsidRPr="00940E08" w:rsidRDefault="00AF4AC1" w:rsidP="000D7E1E">
      <w:pPr>
        <w:pStyle w:val="aff"/>
        <w:numPr>
          <w:ilvl w:val="0"/>
          <w:numId w:val="18"/>
        </w:numPr>
        <w:ind w:leftChars="0"/>
        <w:jc w:val="both"/>
        <w:rPr>
          <w:rFonts w:eastAsia="宋体"/>
          <w:b/>
          <w:bCs/>
          <w:sz w:val="22"/>
          <w:szCs w:val="22"/>
          <w:lang w:eastAsia="zh-CN"/>
        </w:rPr>
      </w:pPr>
      <w:r>
        <w:rPr>
          <w:rFonts w:eastAsia="宋体" w:hint="eastAsia"/>
          <w:b/>
          <w:bCs/>
          <w:sz w:val="22"/>
          <w:szCs w:val="22"/>
          <w:lang w:eastAsia="zh-CN"/>
        </w:rPr>
        <w:t xml:space="preserve">FFS </w:t>
      </w:r>
      <w:r w:rsidR="000E4E20">
        <w:rPr>
          <w:rFonts w:eastAsiaTheme="minorEastAsia" w:hint="eastAsia"/>
          <w:b/>
          <w:bCs/>
          <w:sz w:val="22"/>
          <w:szCs w:val="22"/>
        </w:rPr>
        <w:t xml:space="preserve">for </w:t>
      </w:r>
      <w:r>
        <w:rPr>
          <w:rFonts w:eastAsia="宋体" w:hint="eastAsia"/>
          <w:b/>
          <w:bCs/>
          <w:sz w:val="22"/>
          <w:szCs w:val="22"/>
          <w:lang w:eastAsia="zh-CN"/>
        </w:rPr>
        <w:t>the</w:t>
      </w:r>
      <w:r w:rsidR="00EE1719">
        <w:rPr>
          <w:rFonts w:eastAsia="宋体" w:hint="eastAsia"/>
          <w:b/>
          <w:bCs/>
          <w:sz w:val="22"/>
          <w:szCs w:val="22"/>
          <w:lang w:eastAsia="zh-CN"/>
        </w:rPr>
        <w:t xml:space="preserve"> necessity </w:t>
      </w:r>
      <w:r>
        <w:rPr>
          <w:rFonts w:eastAsia="宋体" w:hint="eastAsia"/>
          <w:b/>
          <w:bCs/>
          <w:sz w:val="22"/>
          <w:szCs w:val="22"/>
          <w:lang w:eastAsia="zh-CN"/>
        </w:rPr>
        <w:t xml:space="preserve">of enhancements to support PRACH format 1 and format 2 in SBFD </w:t>
      </w:r>
      <w:r>
        <w:rPr>
          <w:rFonts w:eastAsia="宋体" w:hint="eastAsia"/>
          <w:b/>
          <w:bCs/>
          <w:sz w:val="22"/>
          <w:szCs w:val="22"/>
          <w:lang w:val="en-US" w:eastAsia="zh-CN"/>
        </w:rPr>
        <w:t>symbols</w:t>
      </w:r>
      <w:r w:rsidR="00E26395">
        <w:rPr>
          <w:rFonts w:eastAsia="宋体" w:hint="eastAsia"/>
          <w:b/>
          <w:bCs/>
          <w:sz w:val="22"/>
          <w:szCs w:val="22"/>
          <w:lang w:val="en-US" w:eastAsia="zh-CN"/>
        </w:rPr>
        <w:t xml:space="preserve"> for FR1</w:t>
      </w:r>
      <w:r>
        <w:rPr>
          <w:rFonts w:eastAsia="宋体" w:hint="eastAsia"/>
          <w:b/>
          <w:bCs/>
          <w:sz w:val="22"/>
          <w:szCs w:val="22"/>
          <w:lang w:val="en-US" w:eastAsia="zh-CN"/>
        </w:rPr>
        <w:t>.</w:t>
      </w:r>
    </w:p>
    <w:p w14:paraId="61EF91AE" w14:textId="7BEDA5D5" w:rsidR="00AF4AC1" w:rsidRPr="00940E08" w:rsidRDefault="00AF4AC1" w:rsidP="000D7E1E">
      <w:pPr>
        <w:pStyle w:val="aff"/>
        <w:numPr>
          <w:ilvl w:val="1"/>
          <w:numId w:val="18"/>
        </w:numPr>
        <w:ind w:leftChars="0"/>
        <w:jc w:val="both"/>
        <w:rPr>
          <w:rFonts w:eastAsia="宋体"/>
          <w:b/>
          <w:bCs/>
          <w:sz w:val="22"/>
          <w:szCs w:val="22"/>
          <w:lang w:eastAsia="zh-CN"/>
        </w:rPr>
      </w:pPr>
      <w:r>
        <w:rPr>
          <w:rFonts w:eastAsia="宋体" w:hint="eastAsia"/>
          <w:b/>
          <w:bCs/>
          <w:sz w:val="22"/>
          <w:szCs w:val="22"/>
          <w:lang w:val="en-US" w:eastAsia="zh-CN"/>
        </w:rPr>
        <w:t xml:space="preserve">If the necessity is justified, </w:t>
      </w:r>
      <w:r w:rsidR="003504E4" w:rsidRPr="003504E4">
        <w:rPr>
          <w:rFonts w:eastAsia="宋体"/>
          <w:b/>
          <w:bCs/>
          <w:sz w:val="22"/>
          <w:szCs w:val="22"/>
          <w:lang w:val="en-US" w:eastAsia="zh-CN"/>
        </w:rPr>
        <w:t>slot/subframe offset parameters in the additional RACH configuration</w:t>
      </w:r>
      <w:r w:rsidR="003504E4">
        <w:rPr>
          <w:rFonts w:eastAsia="宋体" w:hint="eastAsia"/>
          <w:b/>
          <w:bCs/>
          <w:sz w:val="22"/>
          <w:szCs w:val="22"/>
          <w:lang w:val="en-US" w:eastAsia="zh-CN"/>
        </w:rPr>
        <w:t xml:space="preserve"> can be considered.</w:t>
      </w:r>
    </w:p>
    <w:p w14:paraId="20A14612" w14:textId="77777777" w:rsidR="005D55F2" w:rsidRDefault="005D55F2" w:rsidP="00940E08">
      <w:pPr>
        <w:jc w:val="both"/>
        <w:rPr>
          <w:rFonts w:eastAsia="宋体"/>
          <w:sz w:val="22"/>
          <w:szCs w:val="22"/>
          <w:lang w:val="en-US" w:eastAsia="zh-CN"/>
        </w:rPr>
      </w:pPr>
    </w:p>
    <w:p w14:paraId="6C48AF84" w14:textId="39B33F81" w:rsidR="009C5C96" w:rsidRPr="000129B6" w:rsidRDefault="00B6779F" w:rsidP="000129B6">
      <w:pPr>
        <w:pStyle w:val="3"/>
        <w:spacing w:before="120"/>
        <w:jc w:val="both"/>
        <w:rPr>
          <w:rFonts w:eastAsia="宋体"/>
          <w:b/>
          <w:bCs/>
          <w:szCs w:val="22"/>
          <w:lang w:eastAsia="zh-CN"/>
        </w:rPr>
      </w:pPr>
      <w:r w:rsidRPr="000129B6">
        <w:rPr>
          <w:rFonts w:eastAsia="宋体"/>
          <w:b/>
          <w:bCs/>
          <w:szCs w:val="22"/>
          <w:lang w:eastAsia="zh-CN"/>
        </w:rPr>
        <w:t>RO v</w:t>
      </w:r>
      <w:r w:rsidR="009C5C96" w:rsidRPr="000129B6">
        <w:rPr>
          <w:rFonts w:eastAsia="宋体"/>
          <w:b/>
          <w:bCs/>
          <w:szCs w:val="22"/>
          <w:lang w:eastAsia="zh-CN"/>
        </w:rPr>
        <w:t>alidation rule in SBFD symbols</w:t>
      </w:r>
    </w:p>
    <w:p w14:paraId="35028CE0" w14:textId="77777777" w:rsidR="009C5C96" w:rsidRDefault="009C5C96" w:rsidP="00940E08">
      <w:pPr>
        <w:jc w:val="both"/>
        <w:rPr>
          <w:rFonts w:eastAsia="宋体"/>
          <w:sz w:val="22"/>
          <w:szCs w:val="22"/>
          <w:lang w:val="en-US" w:eastAsia="zh-CN"/>
        </w:rPr>
      </w:pPr>
    </w:p>
    <w:p w14:paraId="6820690E" w14:textId="02012307" w:rsidR="00E84746" w:rsidRDefault="0085220F" w:rsidP="00E84746">
      <w:pPr>
        <w:jc w:val="both"/>
        <w:rPr>
          <w:rFonts w:eastAsia="宋体"/>
          <w:sz w:val="22"/>
          <w:szCs w:val="22"/>
          <w:lang w:val="en-US" w:eastAsia="zh-CN"/>
        </w:rPr>
      </w:pPr>
      <w:r>
        <w:rPr>
          <w:rFonts w:eastAsia="宋体" w:hint="eastAsia"/>
          <w:sz w:val="22"/>
          <w:szCs w:val="22"/>
          <w:lang w:val="en-US" w:eastAsia="zh-CN"/>
        </w:rPr>
        <w:t xml:space="preserve">For RO validation for </w:t>
      </w:r>
      <w:r w:rsidR="00F06338">
        <w:rPr>
          <w:rFonts w:eastAsia="宋体" w:hint="eastAsia"/>
          <w:sz w:val="22"/>
          <w:szCs w:val="22"/>
          <w:lang w:val="en-US" w:eastAsia="zh-CN"/>
        </w:rPr>
        <w:t>the additional-</w:t>
      </w:r>
      <w:r>
        <w:rPr>
          <w:rFonts w:eastAsia="宋体" w:hint="eastAsia"/>
          <w:sz w:val="22"/>
          <w:szCs w:val="22"/>
          <w:lang w:val="en-US" w:eastAsia="zh-CN"/>
        </w:rPr>
        <w:t>ROs in SBFD symbols,</w:t>
      </w:r>
      <w:r w:rsidR="00F06338">
        <w:rPr>
          <w:rFonts w:eastAsia="宋体" w:hint="eastAsia"/>
          <w:sz w:val="22"/>
          <w:szCs w:val="22"/>
          <w:lang w:val="en-US" w:eastAsia="zh-CN"/>
        </w:rPr>
        <w:t xml:space="preserve"> </w:t>
      </w:r>
      <w:r>
        <w:rPr>
          <w:rFonts w:eastAsia="宋体" w:hint="eastAsia"/>
          <w:sz w:val="22"/>
          <w:szCs w:val="22"/>
          <w:lang w:val="en-US" w:eastAsia="zh-CN"/>
        </w:rPr>
        <w:t xml:space="preserve">unified </w:t>
      </w:r>
      <w:r w:rsidR="00F06338">
        <w:rPr>
          <w:rFonts w:eastAsia="宋体" w:hint="eastAsia"/>
          <w:sz w:val="22"/>
          <w:szCs w:val="22"/>
          <w:lang w:val="en-US" w:eastAsia="zh-CN"/>
        </w:rPr>
        <w:t xml:space="preserve">RO validation </w:t>
      </w:r>
      <w:r w:rsidR="00C779B1">
        <w:rPr>
          <w:rFonts w:eastAsia="宋体" w:hint="eastAsia"/>
          <w:sz w:val="22"/>
          <w:szCs w:val="22"/>
          <w:lang w:val="en-US" w:eastAsia="zh-CN"/>
        </w:rPr>
        <w:t>rule</w:t>
      </w:r>
      <w:r>
        <w:rPr>
          <w:rFonts w:eastAsia="宋体" w:hint="eastAsia"/>
          <w:sz w:val="22"/>
          <w:szCs w:val="22"/>
          <w:lang w:val="en-US" w:eastAsia="zh-CN"/>
        </w:rPr>
        <w:t xml:space="preserve"> </w:t>
      </w:r>
      <w:r w:rsidR="00D37F07">
        <w:rPr>
          <w:rFonts w:eastAsia="宋体" w:hint="eastAsia"/>
          <w:sz w:val="22"/>
          <w:szCs w:val="22"/>
          <w:lang w:val="en-US" w:eastAsia="zh-CN"/>
        </w:rPr>
        <w:t xml:space="preserve">for RACH configuration option 1 and RACH configuration option 2 </w:t>
      </w:r>
      <w:r>
        <w:rPr>
          <w:rFonts w:eastAsia="宋体" w:hint="eastAsia"/>
          <w:sz w:val="22"/>
          <w:szCs w:val="22"/>
          <w:lang w:val="en-US" w:eastAsia="zh-CN"/>
        </w:rPr>
        <w:t>is preferred</w:t>
      </w:r>
      <w:r w:rsidR="00D37F07">
        <w:rPr>
          <w:rFonts w:eastAsia="宋体" w:hint="eastAsia"/>
          <w:sz w:val="22"/>
          <w:szCs w:val="22"/>
          <w:lang w:val="en-US" w:eastAsia="zh-CN"/>
        </w:rPr>
        <w:t xml:space="preserve"> </w:t>
      </w:r>
      <w:proofErr w:type="gramStart"/>
      <w:r w:rsidR="00D37F07">
        <w:rPr>
          <w:rFonts w:eastAsia="宋体" w:hint="eastAsia"/>
          <w:sz w:val="22"/>
          <w:szCs w:val="22"/>
          <w:lang w:val="en-US" w:eastAsia="zh-CN"/>
        </w:rPr>
        <w:t>in order</w:t>
      </w:r>
      <w:r>
        <w:rPr>
          <w:rFonts w:eastAsia="宋体" w:hint="eastAsia"/>
          <w:sz w:val="22"/>
          <w:szCs w:val="22"/>
          <w:lang w:val="en-US" w:eastAsia="zh-CN"/>
        </w:rPr>
        <w:t xml:space="preserve"> to</w:t>
      </w:r>
      <w:proofErr w:type="gramEnd"/>
      <w:r>
        <w:rPr>
          <w:rFonts w:eastAsia="宋体" w:hint="eastAsia"/>
          <w:sz w:val="22"/>
          <w:szCs w:val="22"/>
          <w:lang w:val="en-US" w:eastAsia="zh-CN"/>
        </w:rPr>
        <w:t xml:space="preserve"> avoid complicated </w:t>
      </w:r>
      <w:r w:rsidR="00255666">
        <w:rPr>
          <w:rFonts w:eastAsia="宋体" w:hint="eastAsia"/>
          <w:sz w:val="22"/>
          <w:szCs w:val="22"/>
          <w:lang w:val="en-US" w:eastAsia="zh-CN"/>
        </w:rPr>
        <w:t xml:space="preserve">design for one feature. Therefore, </w:t>
      </w:r>
      <w:r w:rsidR="00E84746">
        <w:rPr>
          <w:rFonts w:eastAsia="宋体" w:hint="eastAsia"/>
          <w:sz w:val="22"/>
          <w:szCs w:val="22"/>
          <w:lang w:val="en-US" w:eastAsia="zh-CN"/>
        </w:rPr>
        <w:t xml:space="preserve">the RO validation rule </w:t>
      </w:r>
      <w:r w:rsidR="00255666" w:rsidRPr="00255666">
        <w:rPr>
          <w:rFonts w:eastAsia="宋体"/>
          <w:sz w:val="22"/>
          <w:szCs w:val="22"/>
          <w:lang w:val="en-US" w:eastAsia="zh-CN"/>
        </w:rPr>
        <w:t xml:space="preserve">for the ROs in SBFD </w:t>
      </w:r>
      <w:r w:rsidR="00E84746">
        <w:rPr>
          <w:rFonts w:eastAsia="宋体" w:hint="eastAsia"/>
          <w:sz w:val="22"/>
          <w:szCs w:val="22"/>
          <w:lang w:val="en-US" w:eastAsia="zh-CN"/>
        </w:rPr>
        <w:t xml:space="preserve">DL </w:t>
      </w:r>
      <w:r w:rsidR="00255666" w:rsidRPr="00255666">
        <w:rPr>
          <w:rFonts w:eastAsia="宋体"/>
          <w:sz w:val="22"/>
          <w:szCs w:val="22"/>
          <w:lang w:val="en-US" w:eastAsia="zh-CN"/>
        </w:rPr>
        <w:t xml:space="preserve">symbols </w:t>
      </w:r>
      <w:r w:rsidR="00A82DFF">
        <w:rPr>
          <w:rFonts w:eastAsia="宋体" w:hint="eastAsia"/>
          <w:sz w:val="22"/>
          <w:szCs w:val="22"/>
          <w:lang w:val="en-US" w:eastAsia="zh-CN"/>
        </w:rPr>
        <w:t xml:space="preserve">for RACH configuration option 1 can be reused. Following conditions </w:t>
      </w:r>
      <w:r w:rsidR="00AD2727">
        <w:rPr>
          <w:rFonts w:eastAsia="宋体" w:hint="eastAsia"/>
          <w:sz w:val="22"/>
          <w:szCs w:val="22"/>
          <w:lang w:val="en-US" w:eastAsia="zh-CN"/>
        </w:rPr>
        <w:t>can be included for RO validation:</w:t>
      </w:r>
    </w:p>
    <w:p w14:paraId="7DC02D81" w14:textId="77777777" w:rsidR="007D2BB2" w:rsidRDefault="007D2BB2" w:rsidP="003E074F">
      <w:pPr>
        <w:jc w:val="both"/>
        <w:rPr>
          <w:rFonts w:eastAsia="宋体"/>
          <w:sz w:val="22"/>
          <w:szCs w:val="22"/>
          <w:lang w:val="en-US" w:eastAsia="zh-CN"/>
        </w:rPr>
      </w:pPr>
    </w:p>
    <w:p w14:paraId="5F1F5F47" w14:textId="2E7D8CAE" w:rsidR="007D2BB2" w:rsidRPr="000740D9" w:rsidRDefault="007D2BB2" w:rsidP="000129B6">
      <w:pPr>
        <w:jc w:val="both"/>
        <w:rPr>
          <w:rFonts w:eastAsia="宋体"/>
          <w:b/>
          <w:bCs/>
          <w:sz w:val="22"/>
          <w:szCs w:val="22"/>
          <w:lang w:val="en-US" w:eastAsia="zh-CN"/>
        </w:rPr>
      </w:pPr>
      <w:r w:rsidRPr="000740D9">
        <w:rPr>
          <w:rFonts w:eastAsia="宋体" w:hint="eastAsia"/>
          <w:b/>
          <w:bCs/>
          <w:sz w:val="22"/>
          <w:szCs w:val="22"/>
          <w:lang w:val="en-US" w:eastAsia="zh-CN"/>
        </w:rPr>
        <w:t xml:space="preserve">Proposal </w:t>
      </w:r>
      <w:r w:rsidR="00DF6109">
        <w:rPr>
          <w:rFonts w:eastAsia="宋体" w:hint="eastAsia"/>
          <w:b/>
          <w:bCs/>
          <w:sz w:val="22"/>
          <w:szCs w:val="22"/>
          <w:lang w:val="en-US" w:eastAsia="zh-CN"/>
        </w:rPr>
        <w:t>9</w:t>
      </w:r>
      <w:r w:rsidRPr="000740D9">
        <w:rPr>
          <w:rFonts w:eastAsia="宋体" w:hint="eastAsia"/>
          <w:b/>
          <w:bCs/>
          <w:sz w:val="22"/>
          <w:szCs w:val="22"/>
          <w:lang w:val="en-US" w:eastAsia="zh-CN"/>
        </w:rPr>
        <w:t xml:space="preserve">: </w:t>
      </w:r>
      <w:r w:rsidR="00190174">
        <w:rPr>
          <w:rFonts w:eastAsia="宋体" w:hint="eastAsia"/>
          <w:b/>
          <w:bCs/>
          <w:sz w:val="22"/>
          <w:szCs w:val="22"/>
          <w:lang w:val="en-US" w:eastAsia="zh-CN"/>
        </w:rPr>
        <w:t>T</w:t>
      </w:r>
      <w:r w:rsidR="00AD2727">
        <w:rPr>
          <w:rFonts w:eastAsia="宋体" w:hint="eastAsia"/>
          <w:b/>
          <w:bCs/>
          <w:sz w:val="22"/>
          <w:szCs w:val="22"/>
          <w:lang w:val="en-US" w:eastAsia="zh-CN"/>
        </w:rPr>
        <w:t xml:space="preserve">he RO validation rule for </w:t>
      </w:r>
      <w:r w:rsidR="00452B56">
        <w:rPr>
          <w:rFonts w:eastAsia="宋体" w:hint="eastAsia"/>
          <w:b/>
          <w:bCs/>
          <w:sz w:val="22"/>
          <w:szCs w:val="22"/>
          <w:lang w:val="en-US" w:eastAsia="zh-CN"/>
        </w:rPr>
        <w:t xml:space="preserve">ROs in SBFD DL symbols </w:t>
      </w:r>
      <w:r w:rsidR="002369AD">
        <w:rPr>
          <w:rFonts w:eastAsia="宋体" w:hint="eastAsia"/>
          <w:b/>
          <w:bCs/>
          <w:sz w:val="22"/>
          <w:szCs w:val="22"/>
          <w:lang w:val="en-US" w:eastAsia="zh-CN"/>
        </w:rPr>
        <w:t xml:space="preserve">designed </w:t>
      </w:r>
      <w:r w:rsidR="00452B56">
        <w:rPr>
          <w:rFonts w:eastAsia="宋体" w:hint="eastAsia"/>
          <w:b/>
          <w:bCs/>
          <w:sz w:val="22"/>
          <w:szCs w:val="22"/>
          <w:lang w:val="en-US" w:eastAsia="zh-CN"/>
        </w:rPr>
        <w:t xml:space="preserve">for RACH configuration option 1 </w:t>
      </w:r>
      <w:r w:rsidR="00190174">
        <w:rPr>
          <w:rFonts w:eastAsia="宋体" w:hint="eastAsia"/>
          <w:b/>
          <w:bCs/>
          <w:sz w:val="22"/>
          <w:szCs w:val="22"/>
          <w:lang w:val="en-US" w:eastAsia="zh-CN"/>
        </w:rPr>
        <w:t>is</w:t>
      </w:r>
      <w:r w:rsidR="00452B56">
        <w:rPr>
          <w:rFonts w:eastAsia="宋体" w:hint="eastAsia"/>
          <w:b/>
          <w:bCs/>
          <w:sz w:val="22"/>
          <w:szCs w:val="22"/>
          <w:lang w:val="en-US" w:eastAsia="zh-CN"/>
        </w:rPr>
        <w:t xml:space="preserve"> reused</w:t>
      </w:r>
      <w:r w:rsidR="00190174">
        <w:rPr>
          <w:rFonts w:eastAsia="宋体" w:hint="eastAsia"/>
          <w:b/>
          <w:bCs/>
          <w:sz w:val="22"/>
          <w:szCs w:val="22"/>
          <w:lang w:val="en-US" w:eastAsia="zh-CN"/>
        </w:rPr>
        <w:t xml:space="preserve"> for RO validation for </w:t>
      </w:r>
      <w:r w:rsidR="00190174" w:rsidRPr="000740D9">
        <w:rPr>
          <w:rFonts w:eastAsia="宋体"/>
          <w:b/>
          <w:bCs/>
          <w:sz w:val="22"/>
          <w:szCs w:val="22"/>
          <w:lang w:val="en-US" w:eastAsia="zh-CN"/>
        </w:rPr>
        <w:t>ROs in SBFD symbols configured by additional RACH configuration</w:t>
      </w:r>
      <w:r w:rsidR="00190174">
        <w:rPr>
          <w:rFonts w:eastAsia="宋体" w:hint="eastAsia"/>
          <w:b/>
          <w:bCs/>
          <w:sz w:val="22"/>
          <w:szCs w:val="22"/>
          <w:lang w:val="en-US" w:eastAsia="zh-CN"/>
        </w:rPr>
        <w:t xml:space="preserve"> f</w:t>
      </w:r>
      <w:r w:rsidR="00190174" w:rsidRPr="000740D9">
        <w:rPr>
          <w:rFonts w:eastAsia="宋体"/>
          <w:b/>
          <w:bCs/>
          <w:sz w:val="22"/>
          <w:szCs w:val="22"/>
          <w:lang w:val="en-US" w:eastAsia="zh-CN"/>
        </w:rPr>
        <w:t>or RACH configuration Option 2 (i.e., additional RACH configuration)</w:t>
      </w:r>
      <w:r w:rsidR="00190174">
        <w:rPr>
          <w:rFonts w:eastAsia="宋体" w:hint="eastAsia"/>
          <w:b/>
          <w:bCs/>
          <w:sz w:val="22"/>
          <w:szCs w:val="22"/>
          <w:lang w:val="en-US" w:eastAsia="zh-CN"/>
        </w:rPr>
        <w:t>.</w:t>
      </w:r>
    </w:p>
    <w:p w14:paraId="16ABE89F" w14:textId="77777777" w:rsidR="009C5C96" w:rsidRDefault="009C5C96" w:rsidP="00940E08">
      <w:pPr>
        <w:jc w:val="both"/>
        <w:rPr>
          <w:rFonts w:eastAsia="宋体"/>
          <w:sz w:val="22"/>
          <w:szCs w:val="22"/>
          <w:lang w:val="en-US" w:eastAsia="zh-CN"/>
        </w:rPr>
      </w:pPr>
    </w:p>
    <w:p w14:paraId="4E37FC29" w14:textId="560FB4B0" w:rsidR="009C5C96" w:rsidRPr="000129B6" w:rsidRDefault="009C5C96" w:rsidP="000129B6">
      <w:pPr>
        <w:pStyle w:val="3"/>
        <w:spacing w:before="120"/>
        <w:jc w:val="both"/>
        <w:rPr>
          <w:rFonts w:eastAsia="宋体"/>
          <w:b/>
          <w:bCs/>
          <w:szCs w:val="22"/>
          <w:lang w:eastAsia="zh-CN"/>
        </w:rPr>
      </w:pPr>
      <w:r w:rsidRPr="000129B6">
        <w:rPr>
          <w:rFonts w:eastAsia="宋体"/>
          <w:b/>
          <w:bCs/>
          <w:szCs w:val="22"/>
          <w:lang w:eastAsia="zh-CN"/>
        </w:rPr>
        <w:t>ROs in non-SBFD symbols</w:t>
      </w:r>
    </w:p>
    <w:p w14:paraId="6CAD04F0" w14:textId="77777777" w:rsidR="009C5C96" w:rsidRDefault="009C5C96" w:rsidP="00940E08">
      <w:pPr>
        <w:jc w:val="both"/>
        <w:rPr>
          <w:rFonts w:eastAsia="宋体"/>
          <w:sz w:val="22"/>
          <w:szCs w:val="22"/>
          <w:lang w:val="en-US" w:eastAsia="zh-CN"/>
        </w:rPr>
      </w:pPr>
    </w:p>
    <w:p w14:paraId="1925A90F" w14:textId="218AB0ED" w:rsidR="009C5C96" w:rsidRDefault="008A06E5" w:rsidP="00940E08">
      <w:pPr>
        <w:jc w:val="both"/>
        <w:rPr>
          <w:rFonts w:eastAsia="宋体"/>
          <w:sz w:val="22"/>
          <w:szCs w:val="22"/>
          <w:lang w:val="en-US" w:eastAsia="zh-CN"/>
        </w:rPr>
      </w:pPr>
      <w:r>
        <w:rPr>
          <w:rFonts w:eastAsia="宋体" w:hint="eastAsia"/>
          <w:sz w:val="22"/>
          <w:szCs w:val="22"/>
          <w:lang w:val="en-US" w:eastAsia="zh-CN"/>
        </w:rPr>
        <w:t xml:space="preserve">For RACH configuration </w:t>
      </w:r>
      <w:r w:rsidRPr="008A06E5">
        <w:rPr>
          <w:rFonts w:eastAsia="宋体"/>
          <w:sz w:val="22"/>
          <w:szCs w:val="22"/>
          <w:lang w:val="en-US" w:eastAsia="zh-CN"/>
        </w:rPr>
        <w:t>Option 2 (i.e., additional RACH configuration),</w:t>
      </w:r>
      <w:r>
        <w:rPr>
          <w:rFonts w:eastAsia="宋体" w:hint="eastAsia"/>
          <w:sz w:val="22"/>
          <w:szCs w:val="22"/>
          <w:lang w:val="en-US" w:eastAsia="zh-CN"/>
        </w:rPr>
        <w:t xml:space="preserve"> </w:t>
      </w:r>
      <w:r w:rsidR="006D4AA7">
        <w:rPr>
          <w:rFonts w:eastAsia="宋体" w:hint="eastAsia"/>
          <w:sz w:val="22"/>
          <w:szCs w:val="22"/>
          <w:lang w:val="en-US" w:eastAsia="zh-CN"/>
        </w:rPr>
        <w:t xml:space="preserve">whether </w:t>
      </w:r>
      <w:r>
        <w:rPr>
          <w:rFonts w:eastAsia="宋体" w:hint="eastAsia"/>
          <w:sz w:val="22"/>
          <w:szCs w:val="22"/>
          <w:lang w:val="en-US" w:eastAsia="zh-CN"/>
        </w:rPr>
        <w:t xml:space="preserve">ROs in non-SBFD symbols configured by additional RACH </w:t>
      </w:r>
      <w:r>
        <w:rPr>
          <w:rFonts w:eastAsia="宋体"/>
          <w:sz w:val="22"/>
          <w:szCs w:val="22"/>
          <w:lang w:val="en-US" w:eastAsia="zh-CN"/>
        </w:rPr>
        <w:t>configuration</w:t>
      </w:r>
      <w:r>
        <w:rPr>
          <w:rFonts w:eastAsia="宋体" w:hint="eastAsia"/>
          <w:sz w:val="22"/>
          <w:szCs w:val="22"/>
          <w:lang w:val="en-US" w:eastAsia="zh-CN"/>
        </w:rPr>
        <w:t xml:space="preserve"> </w:t>
      </w:r>
      <w:r w:rsidR="006D4AA7">
        <w:rPr>
          <w:rFonts w:eastAsia="宋体" w:hint="eastAsia"/>
          <w:sz w:val="22"/>
          <w:szCs w:val="22"/>
          <w:lang w:val="en-US" w:eastAsia="zh-CN"/>
        </w:rPr>
        <w:t>are valid or not</w:t>
      </w:r>
      <w:r w:rsidR="00F45349">
        <w:rPr>
          <w:rFonts w:eastAsia="宋体" w:hint="eastAsia"/>
          <w:sz w:val="22"/>
          <w:szCs w:val="22"/>
          <w:lang w:val="en-US" w:eastAsia="zh-CN"/>
        </w:rPr>
        <w:t xml:space="preserve"> w</w:t>
      </w:r>
      <w:r w:rsidR="000E4E20">
        <w:rPr>
          <w:rFonts w:eastAsiaTheme="minorEastAsia" w:hint="eastAsia"/>
          <w:sz w:val="22"/>
          <w:szCs w:val="22"/>
          <w:lang w:val="en-US"/>
        </w:rPr>
        <w:t>as</w:t>
      </w:r>
      <w:r>
        <w:rPr>
          <w:rFonts w:eastAsia="宋体" w:hint="eastAsia"/>
          <w:sz w:val="22"/>
          <w:szCs w:val="22"/>
          <w:lang w:val="en-US" w:eastAsia="zh-CN"/>
        </w:rPr>
        <w:t xml:space="preserve"> discussed during </w:t>
      </w:r>
      <w:r w:rsidR="000E4E20">
        <w:rPr>
          <w:rFonts w:eastAsiaTheme="minorEastAsia" w:hint="eastAsia"/>
          <w:sz w:val="22"/>
          <w:szCs w:val="22"/>
          <w:lang w:val="en-US"/>
        </w:rPr>
        <w:t xml:space="preserve">the </w:t>
      </w:r>
      <w:r>
        <w:rPr>
          <w:rFonts w:eastAsia="宋体" w:hint="eastAsia"/>
          <w:sz w:val="22"/>
          <w:szCs w:val="22"/>
          <w:lang w:val="en-US" w:eastAsia="zh-CN"/>
        </w:rPr>
        <w:t>RAN1#116bis meeting</w:t>
      </w:r>
      <w:r w:rsidR="00F45349">
        <w:rPr>
          <w:rFonts w:eastAsia="宋体" w:hint="eastAsia"/>
          <w:sz w:val="22"/>
          <w:szCs w:val="22"/>
          <w:lang w:val="en-US" w:eastAsia="zh-CN"/>
        </w:rPr>
        <w:t>, with following agreement</w:t>
      </w:r>
      <w:r w:rsidR="00A96246">
        <w:rPr>
          <w:rFonts w:eastAsia="宋体" w:hint="eastAsia"/>
          <w:sz w:val="22"/>
          <w:szCs w:val="22"/>
          <w:lang w:val="en-US" w:eastAsia="zh-CN"/>
        </w:rPr>
        <w:t>.</w:t>
      </w:r>
    </w:p>
    <w:p w14:paraId="3CC2279D" w14:textId="77777777" w:rsidR="008A06E5" w:rsidRDefault="008A06E5"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8A06E5" w14:paraId="14448705" w14:textId="77777777" w:rsidTr="008A06E5">
        <w:tc>
          <w:tcPr>
            <w:tcW w:w="9962" w:type="dxa"/>
          </w:tcPr>
          <w:p w14:paraId="40D0554D" w14:textId="77777777" w:rsidR="008A06E5" w:rsidRPr="00233872" w:rsidRDefault="008A06E5" w:rsidP="00940E08">
            <w:pPr>
              <w:jc w:val="both"/>
              <w:rPr>
                <w:rFonts w:ascii="Times" w:eastAsia="Batang" w:hAnsi="Times"/>
                <w:b/>
                <w:bCs/>
                <w:iCs/>
                <w:sz w:val="20"/>
                <w:szCs w:val="24"/>
                <w:highlight w:val="green"/>
                <w:lang w:eastAsia="en-US"/>
              </w:rPr>
            </w:pPr>
            <w:r w:rsidRPr="00233872">
              <w:rPr>
                <w:rFonts w:ascii="Times" w:eastAsia="Batang" w:hAnsi="Times"/>
                <w:b/>
                <w:bCs/>
                <w:iCs/>
                <w:sz w:val="20"/>
                <w:szCs w:val="24"/>
                <w:highlight w:val="green"/>
                <w:lang w:eastAsia="en-US"/>
              </w:rPr>
              <w:t>Agreement</w:t>
            </w:r>
          </w:p>
          <w:p w14:paraId="13654A5C" w14:textId="77777777" w:rsidR="008A06E5" w:rsidRPr="00233872" w:rsidRDefault="008A06E5" w:rsidP="00940E08">
            <w:pPr>
              <w:jc w:val="both"/>
              <w:rPr>
                <w:rFonts w:ascii="Times" w:eastAsia="Batang" w:hAnsi="Times"/>
                <w:sz w:val="20"/>
                <w:szCs w:val="24"/>
                <w:lang w:eastAsia="en-US"/>
              </w:rPr>
            </w:pPr>
            <w:r w:rsidRPr="00233872">
              <w:rPr>
                <w:rFonts w:ascii="Times" w:eastAsia="Batang" w:hAnsi="Times"/>
                <w:sz w:val="20"/>
                <w:szCs w:val="24"/>
                <w:lang w:eastAsia="en-US"/>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2FE267AA" w14:textId="77777777" w:rsidR="008A06E5" w:rsidRPr="00233872" w:rsidRDefault="008A06E5" w:rsidP="000D7E1E">
            <w:pPr>
              <w:numPr>
                <w:ilvl w:val="0"/>
                <w:numId w:val="10"/>
              </w:numPr>
              <w:jc w:val="both"/>
              <w:rPr>
                <w:rFonts w:ascii="Times" w:eastAsia="Batang" w:hAnsi="Times"/>
                <w:sz w:val="20"/>
                <w:szCs w:val="24"/>
                <w:lang w:eastAsia="x-none"/>
              </w:rPr>
            </w:pPr>
            <w:r w:rsidRPr="00233872">
              <w:rPr>
                <w:rFonts w:ascii="Times" w:eastAsia="Batang" w:hAnsi="Times"/>
                <w:sz w:val="20"/>
                <w:szCs w:val="24"/>
                <w:lang w:eastAsia="x-none"/>
              </w:rPr>
              <w:t xml:space="preserve">Alt 2-3: </w:t>
            </w:r>
          </w:p>
          <w:p w14:paraId="1BAFC019" w14:textId="77777777" w:rsidR="008A06E5" w:rsidRPr="00233872" w:rsidRDefault="008A06E5" w:rsidP="000D7E1E">
            <w:pPr>
              <w:numPr>
                <w:ilvl w:val="1"/>
                <w:numId w:val="10"/>
              </w:numPr>
              <w:jc w:val="both"/>
              <w:rPr>
                <w:rFonts w:ascii="Times" w:eastAsia="Batang" w:hAnsi="Times"/>
                <w:sz w:val="20"/>
                <w:szCs w:val="24"/>
                <w:lang w:eastAsia="x-none"/>
              </w:rPr>
            </w:pPr>
            <w:r w:rsidRPr="00233872">
              <w:rPr>
                <w:rFonts w:ascii="Times" w:eastAsia="Batang" w:hAnsi="Times"/>
                <w:sz w:val="20"/>
                <w:szCs w:val="24"/>
                <w:lang w:eastAsia="x-none"/>
              </w:rPr>
              <w:t>The additional-ROs in non-SBFD symbols configured by additional RACH configuration are invalid for SBFD-aware UEs.</w:t>
            </w:r>
          </w:p>
          <w:p w14:paraId="406942AB" w14:textId="77777777" w:rsidR="008A06E5" w:rsidRPr="00233872" w:rsidRDefault="008A06E5" w:rsidP="000D7E1E">
            <w:pPr>
              <w:numPr>
                <w:ilvl w:val="1"/>
                <w:numId w:val="10"/>
              </w:numPr>
              <w:jc w:val="both"/>
              <w:rPr>
                <w:rFonts w:ascii="Times" w:eastAsia="Batang" w:hAnsi="Times"/>
                <w:sz w:val="20"/>
                <w:szCs w:val="24"/>
                <w:lang w:eastAsia="x-none"/>
              </w:rPr>
            </w:pPr>
            <w:r w:rsidRPr="00233872">
              <w:rPr>
                <w:rFonts w:ascii="Times" w:eastAsia="Batang" w:hAnsi="Times"/>
                <w:sz w:val="20"/>
                <w:szCs w:val="24"/>
                <w:lang w:eastAsia="x-none"/>
              </w:rPr>
              <w:t xml:space="preserve">FFS: The case where the additional-ROs partially overlap with non-SBFD symbols </w:t>
            </w:r>
          </w:p>
          <w:p w14:paraId="212F6DD1" w14:textId="77777777" w:rsidR="008A06E5" w:rsidRPr="00233872" w:rsidRDefault="008A06E5" w:rsidP="000D7E1E">
            <w:pPr>
              <w:numPr>
                <w:ilvl w:val="0"/>
                <w:numId w:val="10"/>
              </w:numPr>
              <w:jc w:val="both"/>
              <w:rPr>
                <w:rFonts w:ascii="Times" w:eastAsia="Batang" w:hAnsi="Times"/>
                <w:sz w:val="20"/>
                <w:szCs w:val="24"/>
                <w:lang w:eastAsia="x-none"/>
              </w:rPr>
            </w:pPr>
            <w:r w:rsidRPr="00233872">
              <w:rPr>
                <w:rFonts w:ascii="Times" w:eastAsia="Batang" w:hAnsi="Times"/>
                <w:sz w:val="20"/>
                <w:szCs w:val="24"/>
                <w:lang w:eastAsia="x-none"/>
              </w:rPr>
              <w:t xml:space="preserve">Alt 2-4: </w:t>
            </w:r>
          </w:p>
          <w:p w14:paraId="3394C0A5" w14:textId="77777777" w:rsidR="008A06E5" w:rsidRPr="00233872" w:rsidRDefault="008A06E5" w:rsidP="000D7E1E">
            <w:pPr>
              <w:numPr>
                <w:ilvl w:val="1"/>
                <w:numId w:val="10"/>
              </w:numPr>
              <w:jc w:val="both"/>
              <w:rPr>
                <w:rFonts w:ascii="Times" w:eastAsia="Batang" w:hAnsi="Times"/>
                <w:sz w:val="20"/>
                <w:szCs w:val="24"/>
                <w:lang w:eastAsia="x-none"/>
              </w:rPr>
            </w:pPr>
            <w:r w:rsidRPr="00233872">
              <w:rPr>
                <w:rFonts w:ascii="Times" w:eastAsia="Batang" w:hAnsi="Times"/>
                <w:sz w:val="20"/>
                <w:szCs w:val="24"/>
                <w:lang w:eastAsia="x-none"/>
              </w:rPr>
              <w:t>The additional-ROs in non-SBFD symbols configured by additional RACH configuration can be valid for SBFD-aware UEs.</w:t>
            </w:r>
          </w:p>
          <w:p w14:paraId="124FA39D" w14:textId="0780B83F" w:rsidR="008A06E5" w:rsidRPr="00940E08" w:rsidRDefault="008A06E5" w:rsidP="00940E08">
            <w:pPr>
              <w:jc w:val="both"/>
              <w:rPr>
                <w:rFonts w:ascii="Times" w:eastAsia="宋体" w:hAnsi="Times"/>
                <w:sz w:val="20"/>
                <w:szCs w:val="24"/>
                <w:lang w:eastAsia="zh-CN"/>
              </w:rPr>
            </w:pPr>
            <w:r w:rsidRPr="00233872">
              <w:rPr>
                <w:rFonts w:ascii="Times" w:eastAsia="Batang" w:hAnsi="Times"/>
                <w:sz w:val="20"/>
                <w:szCs w:val="24"/>
                <w:lang w:eastAsia="x-none"/>
              </w:rPr>
              <w:t>For the legacy-ROs configured by legacy RACH configuration, the legacy RO validation rules and the legacy SSB-RO mapping rules are followed for SBFD aware UEs.</w:t>
            </w:r>
          </w:p>
        </w:tc>
      </w:tr>
    </w:tbl>
    <w:p w14:paraId="475AD60F" w14:textId="77777777" w:rsidR="008A06E5" w:rsidRDefault="008A06E5" w:rsidP="00940E08">
      <w:pPr>
        <w:jc w:val="both"/>
        <w:rPr>
          <w:rFonts w:eastAsia="宋体"/>
          <w:sz w:val="22"/>
          <w:szCs w:val="22"/>
          <w:lang w:val="en-US" w:eastAsia="zh-CN"/>
        </w:rPr>
      </w:pPr>
    </w:p>
    <w:p w14:paraId="1919F973" w14:textId="37A51305" w:rsidR="004B4EF1" w:rsidRDefault="004B4EF1" w:rsidP="00940E08">
      <w:pPr>
        <w:jc w:val="both"/>
        <w:rPr>
          <w:rFonts w:eastAsia="宋体"/>
          <w:sz w:val="22"/>
          <w:szCs w:val="22"/>
          <w:lang w:val="en-US" w:eastAsia="zh-CN"/>
        </w:rPr>
      </w:pPr>
      <w:r>
        <w:rPr>
          <w:rFonts w:eastAsia="宋体" w:hint="eastAsia"/>
          <w:sz w:val="22"/>
          <w:szCs w:val="22"/>
          <w:lang w:val="en-US" w:eastAsia="zh-CN"/>
        </w:rPr>
        <w:t xml:space="preserve">The </w:t>
      </w:r>
      <w:r w:rsidR="00C62171">
        <w:rPr>
          <w:rFonts w:eastAsia="宋体"/>
          <w:sz w:val="22"/>
          <w:szCs w:val="22"/>
          <w:lang w:val="en-US" w:eastAsia="zh-CN"/>
        </w:rPr>
        <w:t>purpose</w:t>
      </w:r>
      <w:r>
        <w:rPr>
          <w:rFonts w:eastAsia="宋体" w:hint="eastAsia"/>
          <w:sz w:val="22"/>
          <w:szCs w:val="22"/>
          <w:lang w:val="en-US" w:eastAsia="zh-CN"/>
        </w:rPr>
        <w:t xml:space="preserve"> of the </w:t>
      </w:r>
      <w:r>
        <w:rPr>
          <w:rFonts w:eastAsia="宋体"/>
          <w:sz w:val="22"/>
          <w:szCs w:val="22"/>
          <w:lang w:val="en-US" w:eastAsia="zh-CN"/>
        </w:rPr>
        <w:t>additional</w:t>
      </w:r>
      <w:r>
        <w:rPr>
          <w:rFonts w:eastAsia="宋体" w:hint="eastAsia"/>
          <w:sz w:val="22"/>
          <w:szCs w:val="22"/>
          <w:lang w:val="en-US" w:eastAsia="zh-CN"/>
        </w:rPr>
        <w:t xml:space="preserve"> RACH </w:t>
      </w:r>
      <w:r>
        <w:rPr>
          <w:rFonts w:eastAsia="宋体"/>
          <w:sz w:val="22"/>
          <w:szCs w:val="22"/>
          <w:lang w:val="en-US" w:eastAsia="zh-CN"/>
        </w:rPr>
        <w:t>configuration</w:t>
      </w:r>
      <w:r>
        <w:rPr>
          <w:rFonts w:eastAsia="宋体" w:hint="eastAsia"/>
          <w:sz w:val="22"/>
          <w:szCs w:val="22"/>
          <w:lang w:val="en-US" w:eastAsia="zh-CN"/>
        </w:rPr>
        <w:t xml:space="preserve"> is to </w:t>
      </w:r>
      <w:r w:rsidR="00875374">
        <w:rPr>
          <w:rFonts w:eastAsia="宋体" w:hint="eastAsia"/>
          <w:sz w:val="22"/>
          <w:szCs w:val="22"/>
          <w:lang w:val="en-US" w:eastAsia="zh-CN"/>
        </w:rPr>
        <w:t>provide</w:t>
      </w:r>
      <w:r>
        <w:rPr>
          <w:rFonts w:eastAsia="宋体" w:hint="eastAsia"/>
          <w:sz w:val="22"/>
          <w:szCs w:val="22"/>
          <w:lang w:val="en-US" w:eastAsia="zh-CN"/>
        </w:rPr>
        <w:t xml:space="preserve"> valid ROs in SBFD symbols. </w:t>
      </w:r>
      <w:r>
        <w:rPr>
          <w:rFonts w:eastAsia="宋体"/>
          <w:sz w:val="22"/>
          <w:szCs w:val="22"/>
          <w:lang w:val="en-US" w:eastAsia="zh-CN"/>
        </w:rPr>
        <w:t>For</w:t>
      </w:r>
      <w:r>
        <w:rPr>
          <w:rFonts w:eastAsia="宋体" w:hint="eastAsia"/>
          <w:sz w:val="22"/>
          <w:szCs w:val="22"/>
          <w:lang w:val="en-US" w:eastAsia="zh-CN"/>
        </w:rPr>
        <w:t xml:space="preserve"> PRACH </w:t>
      </w:r>
      <w:r>
        <w:rPr>
          <w:rFonts w:eastAsia="宋体"/>
          <w:sz w:val="22"/>
          <w:szCs w:val="22"/>
          <w:lang w:val="en-US" w:eastAsia="zh-CN"/>
        </w:rPr>
        <w:t>transmission</w:t>
      </w:r>
      <w:r>
        <w:rPr>
          <w:rFonts w:eastAsia="宋体" w:hint="eastAsia"/>
          <w:sz w:val="22"/>
          <w:szCs w:val="22"/>
          <w:lang w:val="en-US" w:eastAsia="zh-CN"/>
        </w:rPr>
        <w:t xml:space="preserve"> in non-SBFD symbols, valid ROs configured by the legacy RACH configuration can be used. </w:t>
      </w:r>
      <w:r w:rsidR="00C22429">
        <w:rPr>
          <w:rFonts w:eastAsia="宋体" w:hint="eastAsia"/>
          <w:sz w:val="22"/>
          <w:szCs w:val="22"/>
          <w:lang w:val="en-US" w:eastAsia="zh-CN"/>
        </w:rPr>
        <w:t>It is not necessary t</w:t>
      </w:r>
      <w:r>
        <w:rPr>
          <w:rFonts w:eastAsia="宋体" w:hint="eastAsia"/>
          <w:sz w:val="22"/>
          <w:szCs w:val="22"/>
          <w:lang w:val="en-US" w:eastAsia="zh-CN"/>
        </w:rPr>
        <w:t xml:space="preserve">o </w:t>
      </w:r>
      <w:r w:rsidR="0007606D">
        <w:rPr>
          <w:rFonts w:eastAsia="宋体" w:hint="eastAsia"/>
          <w:sz w:val="22"/>
          <w:szCs w:val="22"/>
          <w:lang w:val="en-US" w:eastAsia="zh-CN"/>
        </w:rPr>
        <w:t>use</w:t>
      </w:r>
      <w:r>
        <w:rPr>
          <w:rFonts w:eastAsia="宋体" w:hint="eastAsia"/>
          <w:sz w:val="22"/>
          <w:szCs w:val="22"/>
          <w:lang w:val="en-US" w:eastAsia="zh-CN"/>
        </w:rPr>
        <w:t xml:space="preserve"> ROs in non-SBFD symbols configured by the additional RACH </w:t>
      </w:r>
      <w:r>
        <w:rPr>
          <w:rFonts w:eastAsia="宋体"/>
          <w:sz w:val="22"/>
          <w:szCs w:val="22"/>
          <w:lang w:val="en-US" w:eastAsia="zh-CN"/>
        </w:rPr>
        <w:t>configuration</w:t>
      </w:r>
      <w:r>
        <w:rPr>
          <w:rFonts w:eastAsia="宋体" w:hint="eastAsia"/>
          <w:sz w:val="22"/>
          <w:szCs w:val="22"/>
          <w:lang w:val="en-US" w:eastAsia="zh-CN"/>
        </w:rPr>
        <w:t xml:space="preserve"> as valid ROs</w:t>
      </w:r>
      <w:r w:rsidR="00811167">
        <w:rPr>
          <w:rFonts w:eastAsia="宋体" w:hint="eastAsia"/>
          <w:sz w:val="22"/>
          <w:szCs w:val="22"/>
          <w:lang w:val="en-US" w:eastAsia="zh-CN"/>
        </w:rPr>
        <w:t>.</w:t>
      </w:r>
    </w:p>
    <w:p w14:paraId="67E23319" w14:textId="52D7703F" w:rsidR="00C67115" w:rsidRDefault="00056DA3" w:rsidP="00940E08">
      <w:pPr>
        <w:jc w:val="both"/>
        <w:rPr>
          <w:rFonts w:eastAsia="宋体"/>
          <w:sz w:val="22"/>
          <w:szCs w:val="22"/>
          <w:lang w:val="en-US" w:eastAsia="zh-CN"/>
        </w:rPr>
      </w:pPr>
      <w:r>
        <w:rPr>
          <w:rFonts w:eastAsia="宋体" w:hint="eastAsia"/>
          <w:sz w:val="22"/>
          <w:szCs w:val="22"/>
          <w:lang w:eastAsia="zh-CN"/>
        </w:rPr>
        <w:t>Furthermore</w:t>
      </w:r>
      <w:r w:rsidR="004B4EF1">
        <w:rPr>
          <w:rFonts w:eastAsia="宋体" w:hint="eastAsia"/>
          <w:sz w:val="22"/>
          <w:szCs w:val="22"/>
          <w:lang w:eastAsia="zh-CN"/>
        </w:rPr>
        <w:t>, the</w:t>
      </w:r>
      <w:r w:rsidR="00795FDB">
        <w:rPr>
          <w:rFonts w:eastAsia="宋体" w:hint="eastAsia"/>
          <w:sz w:val="22"/>
          <w:szCs w:val="22"/>
          <w:lang w:eastAsia="zh-CN"/>
        </w:rPr>
        <w:t xml:space="preserve"> </w:t>
      </w:r>
      <w:r w:rsidR="00F552EE">
        <w:rPr>
          <w:rFonts w:eastAsia="宋体" w:hint="eastAsia"/>
          <w:sz w:val="22"/>
          <w:szCs w:val="22"/>
          <w:lang w:eastAsia="zh-CN"/>
        </w:rPr>
        <w:t xml:space="preserve">ROs in non-SBFD symbols configured by additional PRACH configuration may </w:t>
      </w:r>
      <w:r w:rsidR="00DB0E9F">
        <w:rPr>
          <w:rFonts w:eastAsia="宋体" w:hint="eastAsia"/>
          <w:sz w:val="22"/>
          <w:szCs w:val="22"/>
          <w:lang w:val="en-US" w:eastAsia="zh-CN"/>
        </w:rPr>
        <w:t xml:space="preserve">overlap in time and/or frequency domain with </w:t>
      </w:r>
      <w:r w:rsidR="00233A5D">
        <w:rPr>
          <w:rFonts w:eastAsia="宋体" w:hint="eastAsia"/>
          <w:sz w:val="22"/>
          <w:szCs w:val="22"/>
          <w:lang w:eastAsia="zh-CN"/>
        </w:rPr>
        <w:t>valid ROs in non-SBFD symbols configured by the legacy RACH configuration</w:t>
      </w:r>
      <w:r w:rsidR="002A05E6">
        <w:rPr>
          <w:rFonts w:eastAsia="宋体" w:hint="eastAsia"/>
          <w:sz w:val="22"/>
          <w:szCs w:val="22"/>
          <w:lang w:eastAsia="zh-CN"/>
        </w:rPr>
        <w:t>.</w:t>
      </w:r>
      <w:r w:rsidR="00D95396">
        <w:rPr>
          <w:rFonts w:eastAsia="宋体" w:hint="eastAsia"/>
          <w:sz w:val="22"/>
          <w:szCs w:val="22"/>
          <w:lang w:eastAsia="zh-CN"/>
        </w:rPr>
        <w:t xml:space="preserve"> </w:t>
      </w:r>
      <w:r w:rsidR="002A05E6">
        <w:rPr>
          <w:rFonts w:eastAsia="宋体" w:hint="eastAsia"/>
          <w:sz w:val="22"/>
          <w:szCs w:val="22"/>
          <w:lang w:val="en-US" w:eastAsia="zh-CN"/>
        </w:rPr>
        <w:t>For such case</w:t>
      </w:r>
      <w:r w:rsidR="00173F4A">
        <w:rPr>
          <w:rFonts w:eastAsia="宋体" w:hint="eastAsia"/>
          <w:sz w:val="22"/>
          <w:szCs w:val="22"/>
          <w:lang w:val="en-US" w:eastAsia="zh-CN"/>
        </w:rPr>
        <w:t>, SSB-to-RO mapping for the ROs in non-SBFD symbols may need careful handling</w:t>
      </w:r>
      <w:r w:rsidR="00240493">
        <w:rPr>
          <w:rFonts w:eastAsia="宋体" w:hint="eastAsia"/>
          <w:sz w:val="22"/>
          <w:szCs w:val="22"/>
          <w:lang w:val="en-US" w:eastAsia="zh-CN"/>
        </w:rPr>
        <w:t xml:space="preserve">. For example, if a RO in non-SBFD symbols configured by the additional RACH configuration overlaps in time </w:t>
      </w:r>
      <w:r w:rsidR="0031549C">
        <w:rPr>
          <w:rFonts w:eastAsia="宋体" w:hint="eastAsia"/>
          <w:sz w:val="22"/>
          <w:szCs w:val="22"/>
          <w:lang w:val="en-US" w:eastAsia="zh-CN"/>
        </w:rPr>
        <w:t xml:space="preserve">domain </w:t>
      </w:r>
      <w:r w:rsidR="00240493">
        <w:rPr>
          <w:rFonts w:eastAsia="宋体" w:hint="eastAsia"/>
          <w:sz w:val="22"/>
          <w:szCs w:val="22"/>
          <w:lang w:val="en-US" w:eastAsia="zh-CN"/>
        </w:rPr>
        <w:t xml:space="preserve">with a valid RO </w:t>
      </w:r>
      <w:r w:rsidR="00240493">
        <w:rPr>
          <w:rFonts w:eastAsia="宋体"/>
          <w:sz w:val="22"/>
          <w:szCs w:val="22"/>
          <w:lang w:val="en-US" w:eastAsia="zh-CN"/>
        </w:rPr>
        <w:t>configured</w:t>
      </w:r>
      <w:r w:rsidR="00240493">
        <w:rPr>
          <w:rFonts w:eastAsia="宋体" w:hint="eastAsia"/>
          <w:sz w:val="22"/>
          <w:szCs w:val="22"/>
          <w:lang w:val="en-US" w:eastAsia="zh-CN"/>
        </w:rPr>
        <w:t xml:space="preserve"> by legacy RACH configuration, </w:t>
      </w:r>
      <w:r w:rsidR="00115A0C">
        <w:rPr>
          <w:rFonts w:eastAsia="宋体" w:hint="eastAsia"/>
          <w:sz w:val="22"/>
          <w:szCs w:val="22"/>
          <w:lang w:val="en-US" w:eastAsia="zh-CN"/>
        </w:rPr>
        <w:t>restrictions on</w:t>
      </w:r>
      <w:r w:rsidR="00240493">
        <w:rPr>
          <w:rFonts w:eastAsia="宋体" w:hint="eastAsia"/>
          <w:sz w:val="22"/>
          <w:szCs w:val="22"/>
          <w:lang w:val="en-US" w:eastAsia="zh-CN"/>
        </w:rPr>
        <w:t xml:space="preserve"> </w:t>
      </w:r>
      <w:r w:rsidR="00115A0C">
        <w:rPr>
          <w:rFonts w:eastAsia="宋体" w:hint="eastAsia"/>
          <w:sz w:val="22"/>
          <w:szCs w:val="22"/>
          <w:lang w:val="en-US" w:eastAsia="zh-CN"/>
        </w:rPr>
        <w:t xml:space="preserve">SSB indexes mapping to the two ROs may be </w:t>
      </w:r>
      <w:r w:rsidR="0030195E">
        <w:rPr>
          <w:rFonts w:eastAsia="宋体" w:hint="eastAsia"/>
          <w:sz w:val="22"/>
          <w:szCs w:val="22"/>
          <w:lang w:val="en-US" w:eastAsia="zh-CN"/>
        </w:rPr>
        <w:t>required</w:t>
      </w:r>
      <w:r w:rsidR="00115A0C">
        <w:rPr>
          <w:rFonts w:eastAsia="宋体" w:hint="eastAsia"/>
          <w:sz w:val="22"/>
          <w:szCs w:val="22"/>
          <w:lang w:val="en-US" w:eastAsia="zh-CN"/>
        </w:rPr>
        <w:t xml:space="preserve">, </w:t>
      </w:r>
      <w:proofErr w:type="gramStart"/>
      <w:r w:rsidR="00B43DD9">
        <w:rPr>
          <w:rFonts w:eastAsia="宋体" w:hint="eastAsia"/>
          <w:sz w:val="22"/>
          <w:szCs w:val="22"/>
          <w:lang w:val="en-US" w:eastAsia="zh-CN"/>
        </w:rPr>
        <w:t>in order to</w:t>
      </w:r>
      <w:proofErr w:type="gramEnd"/>
      <w:r w:rsidR="00B43DD9">
        <w:rPr>
          <w:rFonts w:eastAsia="宋体" w:hint="eastAsia"/>
          <w:sz w:val="22"/>
          <w:szCs w:val="22"/>
          <w:lang w:val="en-US" w:eastAsia="zh-CN"/>
        </w:rPr>
        <w:t xml:space="preserve"> </w:t>
      </w:r>
      <w:r w:rsidR="000341F0">
        <w:rPr>
          <w:rFonts w:eastAsia="宋体" w:hint="eastAsia"/>
          <w:sz w:val="22"/>
          <w:szCs w:val="22"/>
          <w:lang w:val="en-US" w:eastAsia="zh-CN"/>
        </w:rPr>
        <w:t>ensure</w:t>
      </w:r>
      <w:r w:rsidR="00B43DD9">
        <w:rPr>
          <w:rFonts w:eastAsia="宋体" w:hint="eastAsia"/>
          <w:sz w:val="22"/>
          <w:szCs w:val="22"/>
          <w:lang w:val="en-US" w:eastAsia="zh-CN"/>
        </w:rPr>
        <w:t xml:space="preserve"> </w:t>
      </w:r>
      <w:proofErr w:type="spellStart"/>
      <w:r w:rsidR="00B43DD9">
        <w:rPr>
          <w:rFonts w:eastAsia="宋体" w:hint="eastAsia"/>
          <w:sz w:val="22"/>
          <w:szCs w:val="22"/>
          <w:lang w:val="en-US" w:eastAsia="zh-CN"/>
        </w:rPr>
        <w:t>gNB</w:t>
      </w:r>
      <w:proofErr w:type="spellEnd"/>
      <w:r w:rsidR="00B43DD9">
        <w:rPr>
          <w:rFonts w:eastAsia="宋体" w:hint="eastAsia"/>
          <w:sz w:val="22"/>
          <w:szCs w:val="22"/>
          <w:lang w:val="en-US" w:eastAsia="zh-CN"/>
        </w:rPr>
        <w:t xml:space="preserve"> can receive </w:t>
      </w:r>
      <w:r w:rsidR="000F4760">
        <w:rPr>
          <w:rFonts w:eastAsia="宋体"/>
          <w:sz w:val="22"/>
          <w:szCs w:val="22"/>
          <w:lang w:val="en-US" w:eastAsia="zh-CN"/>
        </w:rPr>
        <w:t xml:space="preserve">PRACH on </w:t>
      </w:r>
      <w:r w:rsidR="00B43DD9">
        <w:rPr>
          <w:rFonts w:eastAsia="宋体" w:hint="eastAsia"/>
          <w:sz w:val="22"/>
          <w:szCs w:val="22"/>
          <w:lang w:val="en-US" w:eastAsia="zh-CN"/>
        </w:rPr>
        <w:t xml:space="preserve">the two ROs in the same </w:t>
      </w:r>
      <w:r w:rsidR="000F4760">
        <w:rPr>
          <w:rFonts w:eastAsia="宋体"/>
          <w:sz w:val="22"/>
          <w:szCs w:val="22"/>
          <w:lang w:val="en-US" w:eastAsia="zh-CN"/>
        </w:rPr>
        <w:t>symbol(s) e.g., by using same reception beam</w:t>
      </w:r>
      <w:r w:rsidR="000341F0">
        <w:rPr>
          <w:rFonts w:eastAsia="宋体" w:hint="eastAsia"/>
          <w:sz w:val="22"/>
          <w:szCs w:val="22"/>
          <w:lang w:val="en-US" w:eastAsia="zh-CN"/>
        </w:rPr>
        <w:t xml:space="preserve">. </w:t>
      </w:r>
      <w:r w:rsidR="00050127">
        <w:rPr>
          <w:rFonts w:eastAsia="宋体" w:hint="eastAsia"/>
          <w:sz w:val="22"/>
          <w:szCs w:val="22"/>
          <w:lang w:val="en-US" w:eastAsia="zh-CN"/>
        </w:rPr>
        <w:t>It may require c</w:t>
      </w:r>
      <w:r w:rsidR="00AC7201">
        <w:rPr>
          <w:rFonts w:eastAsia="宋体" w:hint="eastAsia"/>
          <w:sz w:val="22"/>
          <w:szCs w:val="22"/>
          <w:lang w:val="en-US" w:eastAsia="zh-CN"/>
        </w:rPr>
        <w:t>omplicated SSB-to-RO mapping rule</w:t>
      </w:r>
      <w:r w:rsidR="00C5287C">
        <w:rPr>
          <w:rFonts w:eastAsia="宋体" w:hint="eastAsia"/>
          <w:sz w:val="22"/>
          <w:szCs w:val="22"/>
          <w:lang w:val="en-US" w:eastAsia="zh-CN"/>
        </w:rPr>
        <w:t xml:space="preserve"> at UE side</w:t>
      </w:r>
      <w:r w:rsidR="00050127">
        <w:rPr>
          <w:rFonts w:eastAsia="宋体" w:hint="eastAsia"/>
          <w:sz w:val="22"/>
          <w:szCs w:val="22"/>
          <w:lang w:val="en-US" w:eastAsia="zh-CN"/>
        </w:rPr>
        <w:t>,</w:t>
      </w:r>
      <w:r w:rsidR="00AC7201">
        <w:rPr>
          <w:rFonts w:eastAsia="宋体" w:hint="eastAsia"/>
          <w:sz w:val="22"/>
          <w:szCs w:val="22"/>
          <w:lang w:val="en-US" w:eastAsia="zh-CN"/>
        </w:rPr>
        <w:t xml:space="preserve"> or complicated </w:t>
      </w:r>
      <w:r w:rsidR="00C5287C">
        <w:rPr>
          <w:rFonts w:eastAsia="宋体" w:hint="eastAsia"/>
          <w:sz w:val="22"/>
          <w:szCs w:val="22"/>
          <w:lang w:val="en-US" w:eastAsia="zh-CN"/>
        </w:rPr>
        <w:t xml:space="preserve">decision making </w:t>
      </w:r>
      <w:r w:rsidR="00050127">
        <w:rPr>
          <w:rFonts w:eastAsia="宋体" w:hint="eastAsia"/>
          <w:sz w:val="22"/>
          <w:szCs w:val="22"/>
          <w:lang w:val="en-US" w:eastAsia="zh-CN"/>
        </w:rPr>
        <w:t>for</w:t>
      </w:r>
      <w:r w:rsidR="00C5287C">
        <w:rPr>
          <w:rFonts w:eastAsia="宋体" w:hint="eastAsia"/>
          <w:sz w:val="22"/>
          <w:szCs w:val="22"/>
          <w:lang w:val="en-US" w:eastAsia="zh-CN"/>
        </w:rPr>
        <w:t xml:space="preserve"> parameter configurations</w:t>
      </w:r>
      <w:r w:rsidR="00050127">
        <w:rPr>
          <w:rFonts w:eastAsia="宋体" w:hint="eastAsia"/>
          <w:sz w:val="22"/>
          <w:szCs w:val="22"/>
          <w:lang w:val="en-US" w:eastAsia="zh-CN"/>
        </w:rPr>
        <w:t xml:space="preserve"> at </w:t>
      </w:r>
      <w:proofErr w:type="spellStart"/>
      <w:r w:rsidR="00050127">
        <w:rPr>
          <w:rFonts w:eastAsia="宋体" w:hint="eastAsia"/>
          <w:sz w:val="22"/>
          <w:szCs w:val="22"/>
          <w:lang w:val="en-US" w:eastAsia="zh-CN"/>
        </w:rPr>
        <w:t>gNB</w:t>
      </w:r>
      <w:proofErr w:type="spellEnd"/>
      <w:r w:rsidR="00050127">
        <w:rPr>
          <w:rFonts w:eastAsia="宋体" w:hint="eastAsia"/>
          <w:sz w:val="22"/>
          <w:szCs w:val="22"/>
          <w:lang w:val="en-US" w:eastAsia="zh-CN"/>
        </w:rPr>
        <w:t xml:space="preserve"> side.</w:t>
      </w:r>
      <w:r w:rsidR="00C5287C">
        <w:rPr>
          <w:rFonts w:eastAsia="宋体" w:hint="eastAsia"/>
          <w:sz w:val="22"/>
          <w:szCs w:val="22"/>
          <w:lang w:val="en-US" w:eastAsia="zh-CN"/>
        </w:rPr>
        <w:t xml:space="preserve"> </w:t>
      </w:r>
    </w:p>
    <w:p w14:paraId="6FE29F1E" w14:textId="04E6C257" w:rsidR="008335E5" w:rsidRPr="008335E5" w:rsidRDefault="00050127" w:rsidP="00940E08">
      <w:pPr>
        <w:jc w:val="both"/>
        <w:rPr>
          <w:rFonts w:eastAsia="宋体"/>
          <w:sz w:val="22"/>
          <w:szCs w:val="22"/>
          <w:lang w:val="en-US" w:eastAsia="zh-CN"/>
        </w:rPr>
      </w:pPr>
      <w:r>
        <w:rPr>
          <w:rFonts w:eastAsia="宋体" w:hint="eastAsia"/>
          <w:sz w:val="22"/>
          <w:szCs w:val="22"/>
          <w:lang w:val="en-US" w:eastAsia="zh-CN"/>
        </w:rPr>
        <w:t xml:space="preserve">Therefore, </w:t>
      </w:r>
      <w:r w:rsidR="00811167">
        <w:rPr>
          <w:rFonts w:eastAsia="宋体" w:hint="eastAsia"/>
          <w:sz w:val="22"/>
          <w:szCs w:val="22"/>
          <w:lang w:val="en-US" w:eastAsia="zh-CN"/>
        </w:rPr>
        <w:t xml:space="preserve">it is preferred to determine ROs in non-SBFD symbols configured by the additional RACH </w:t>
      </w:r>
      <w:r w:rsidR="00811167">
        <w:rPr>
          <w:rFonts w:eastAsia="宋体"/>
          <w:sz w:val="22"/>
          <w:szCs w:val="22"/>
          <w:lang w:val="en-US" w:eastAsia="zh-CN"/>
        </w:rPr>
        <w:t>configuration</w:t>
      </w:r>
      <w:r w:rsidR="00811167">
        <w:rPr>
          <w:rFonts w:eastAsia="宋体" w:hint="eastAsia"/>
          <w:sz w:val="22"/>
          <w:szCs w:val="22"/>
          <w:lang w:val="en-US" w:eastAsia="zh-CN"/>
        </w:rPr>
        <w:t xml:space="preserve"> as invalid ROs</w:t>
      </w:r>
      <w:r w:rsidR="000F4760">
        <w:rPr>
          <w:rFonts w:eastAsia="宋体"/>
          <w:sz w:val="22"/>
          <w:szCs w:val="22"/>
          <w:lang w:val="en-US" w:eastAsia="zh-CN"/>
        </w:rPr>
        <w:t xml:space="preserve"> for SBFD-aware UEs</w:t>
      </w:r>
      <w:r w:rsidR="00811167">
        <w:rPr>
          <w:rFonts w:eastAsia="宋体" w:hint="eastAsia"/>
          <w:sz w:val="22"/>
          <w:szCs w:val="22"/>
          <w:lang w:val="en-US" w:eastAsia="zh-CN"/>
        </w:rPr>
        <w:t xml:space="preserve">. </w:t>
      </w:r>
    </w:p>
    <w:p w14:paraId="13B86D00" w14:textId="77777777" w:rsidR="000341F0" w:rsidRPr="00050127" w:rsidRDefault="000341F0" w:rsidP="00940E08">
      <w:pPr>
        <w:jc w:val="both"/>
        <w:rPr>
          <w:rFonts w:eastAsia="宋体"/>
          <w:sz w:val="22"/>
          <w:szCs w:val="22"/>
          <w:lang w:val="en-US" w:eastAsia="zh-CN"/>
        </w:rPr>
      </w:pPr>
    </w:p>
    <w:p w14:paraId="1FFB7C79" w14:textId="60B23309" w:rsidR="000341F0" w:rsidRPr="00940E08" w:rsidRDefault="00811167" w:rsidP="00940E08">
      <w:pPr>
        <w:jc w:val="both"/>
        <w:rPr>
          <w:rFonts w:eastAsia="宋体"/>
          <w:b/>
          <w:bCs/>
          <w:sz w:val="22"/>
          <w:szCs w:val="22"/>
          <w:lang w:eastAsia="zh-CN"/>
        </w:rPr>
      </w:pPr>
      <w:r w:rsidRPr="00940E08">
        <w:rPr>
          <w:rFonts w:eastAsia="宋体"/>
          <w:b/>
          <w:bCs/>
          <w:sz w:val="22"/>
          <w:szCs w:val="22"/>
          <w:lang w:val="en-US" w:eastAsia="zh-CN"/>
        </w:rPr>
        <w:t xml:space="preserve">Proposal </w:t>
      </w:r>
      <w:r w:rsidR="00DF6109">
        <w:rPr>
          <w:rFonts w:eastAsia="宋体" w:hint="eastAsia"/>
          <w:b/>
          <w:bCs/>
          <w:sz w:val="22"/>
          <w:szCs w:val="22"/>
          <w:lang w:val="en-US" w:eastAsia="zh-CN"/>
        </w:rPr>
        <w:t>10</w:t>
      </w:r>
      <w:r w:rsidRPr="00940E08">
        <w:rPr>
          <w:rFonts w:eastAsia="宋体"/>
          <w:b/>
          <w:bCs/>
          <w:sz w:val="22"/>
          <w:szCs w:val="22"/>
          <w:lang w:val="en-US" w:eastAsia="zh-CN"/>
        </w:rPr>
        <w:t xml:space="preserve">: </w:t>
      </w:r>
      <w:r w:rsidR="007B6AB6" w:rsidRPr="007B6AB6">
        <w:rPr>
          <w:rFonts w:eastAsia="宋体"/>
          <w:b/>
          <w:bCs/>
          <w:sz w:val="22"/>
          <w:szCs w:val="22"/>
          <w:lang w:val="en-US" w:eastAsia="zh-CN"/>
        </w:rPr>
        <w:t xml:space="preserve">For RACH configuration Option 2 (i.e., additional RACH configuration), </w:t>
      </w:r>
      <w:r w:rsidR="007B6AB6" w:rsidRPr="00940E08">
        <w:rPr>
          <w:rFonts w:eastAsia="宋体"/>
          <w:b/>
          <w:bCs/>
          <w:sz w:val="22"/>
          <w:szCs w:val="22"/>
          <w:lang w:eastAsia="zh-CN"/>
        </w:rPr>
        <w:t>t</w:t>
      </w:r>
      <w:r w:rsidR="007B6AB6" w:rsidRPr="00940E08">
        <w:rPr>
          <w:rFonts w:eastAsia="Batang"/>
          <w:b/>
          <w:bCs/>
          <w:sz w:val="22"/>
          <w:szCs w:val="22"/>
          <w:lang w:eastAsia="x-none"/>
        </w:rPr>
        <w:t>he ROs in non-SBFD symbols configured by additional RACH configuration are invalid for SBFD-aware UEs</w:t>
      </w:r>
      <w:r w:rsidR="00FC1598">
        <w:rPr>
          <w:rFonts w:eastAsia="宋体" w:hint="eastAsia"/>
          <w:b/>
          <w:bCs/>
          <w:sz w:val="22"/>
          <w:szCs w:val="22"/>
          <w:lang w:eastAsia="zh-CN"/>
        </w:rPr>
        <w:t>.</w:t>
      </w:r>
    </w:p>
    <w:p w14:paraId="63015F40" w14:textId="77777777" w:rsidR="00811167" w:rsidRDefault="00811167" w:rsidP="00940E08">
      <w:pPr>
        <w:jc w:val="both"/>
        <w:rPr>
          <w:rFonts w:eastAsia="宋体"/>
          <w:sz w:val="22"/>
          <w:szCs w:val="22"/>
          <w:lang w:val="en-US" w:eastAsia="zh-CN"/>
        </w:rPr>
      </w:pPr>
    </w:p>
    <w:p w14:paraId="42F962C6" w14:textId="4A3B11D4" w:rsidR="001E5CF7" w:rsidRPr="000129B6" w:rsidRDefault="001E5CF7" w:rsidP="000129B6">
      <w:pPr>
        <w:pStyle w:val="3"/>
        <w:spacing w:before="120"/>
        <w:jc w:val="both"/>
        <w:rPr>
          <w:rFonts w:eastAsia="宋体"/>
          <w:b/>
          <w:bCs/>
          <w:szCs w:val="22"/>
          <w:lang w:eastAsia="zh-CN"/>
        </w:rPr>
      </w:pPr>
      <w:r w:rsidRPr="000129B6">
        <w:rPr>
          <w:rFonts w:eastAsia="宋体"/>
          <w:b/>
          <w:bCs/>
          <w:szCs w:val="22"/>
          <w:lang w:eastAsia="zh-CN"/>
        </w:rPr>
        <w:t>SSB-to-RO mapping</w:t>
      </w:r>
    </w:p>
    <w:p w14:paraId="7B866172" w14:textId="77777777" w:rsidR="001E5CF7" w:rsidRPr="001E5CF7" w:rsidRDefault="001E5CF7" w:rsidP="00940E08">
      <w:pPr>
        <w:jc w:val="both"/>
        <w:rPr>
          <w:rFonts w:eastAsia="宋体"/>
          <w:sz w:val="22"/>
          <w:szCs w:val="22"/>
          <w:lang w:val="en-US" w:eastAsia="zh-CN"/>
        </w:rPr>
      </w:pPr>
    </w:p>
    <w:p w14:paraId="5C1B53C3" w14:textId="5979D257" w:rsidR="006A07C7" w:rsidRDefault="00C20A78" w:rsidP="00940E08">
      <w:pPr>
        <w:jc w:val="both"/>
        <w:rPr>
          <w:rFonts w:eastAsia="宋体"/>
          <w:sz w:val="22"/>
          <w:szCs w:val="22"/>
          <w:lang w:val="en-US" w:eastAsia="zh-CN"/>
        </w:rPr>
      </w:pPr>
      <w:r>
        <w:rPr>
          <w:rFonts w:eastAsia="宋体" w:hint="eastAsia"/>
          <w:sz w:val="22"/>
          <w:szCs w:val="22"/>
          <w:lang w:val="en-US" w:eastAsia="zh-CN"/>
        </w:rPr>
        <w:t xml:space="preserve">As agreed at </w:t>
      </w:r>
      <w:r w:rsidR="005B7E6E">
        <w:rPr>
          <w:rFonts w:eastAsiaTheme="minorEastAsia" w:hint="eastAsia"/>
          <w:sz w:val="22"/>
          <w:szCs w:val="22"/>
          <w:lang w:val="en-US"/>
        </w:rPr>
        <w:t xml:space="preserve">the </w:t>
      </w:r>
      <w:r>
        <w:rPr>
          <w:rFonts w:eastAsia="宋体" w:hint="eastAsia"/>
          <w:sz w:val="22"/>
          <w:szCs w:val="22"/>
          <w:lang w:val="en-US" w:eastAsia="zh-CN"/>
        </w:rPr>
        <w:t>RAN1#116bis meeting, t</w:t>
      </w:r>
      <w:r w:rsidR="008A0D70">
        <w:rPr>
          <w:rFonts w:eastAsia="宋体" w:hint="eastAsia"/>
          <w:sz w:val="22"/>
          <w:szCs w:val="22"/>
          <w:lang w:val="en-US" w:eastAsia="zh-CN"/>
        </w:rPr>
        <w:t xml:space="preserve">he </w:t>
      </w:r>
      <w:r>
        <w:rPr>
          <w:rFonts w:eastAsia="宋体" w:hint="eastAsia"/>
          <w:sz w:val="22"/>
          <w:szCs w:val="22"/>
          <w:lang w:val="en-US" w:eastAsia="zh-CN"/>
        </w:rPr>
        <w:t xml:space="preserve">legacy </w:t>
      </w:r>
      <w:r w:rsidR="008A0D70">
        <w:rPr>
          <w:rFonts w:eastAsia="宋体" w:hint="eastAsia"/>
          <w:sz w:val="22"/>
          <w:szCs w:val="22"/>
          <w:lang w:val="en-US" w:eastAsia="zh-CN"/>
        </w:rPr>
        <w:t xml:space="preserve">valid ROs configured by the </w:t>
      </w:r>
      <w:r>
        <w:rPr>
          <w:rFonts w:eastAsia="宋体" w:hint="eastAsia"/>
          <w:sz w:val="22"/>
          <w:szCs w:val="22"/>
          <w:lang w:val="en-US" w:eastAsia="zh-CN"/>
        </w:rPr>
        <w:t>legacy</w:t>
      </w:r>
      <w:r w:rsidR="008A0D70">
        <w:rPr>
          <w:rFonts w:eastAsia="宋体" w:hint="eastAsia"/>
          <w:sz w:val="22"/>
          <w:szCs w:val="22"/>
          <w:lang w:val="en-US" w:eastAsia="zh-CN"/>
        </w:rPr>
        <w:t xml:space="preserve"> RACH configuration</w:t>
      </w:r>
      <w:r w:rsidR="008112F2">
        <w:rPr>
          <w:rFonts w:eastAsia="宋体" w:hint="eastAsia"/>
          <w:sz w:val="22"/>
          <w:szCs w:val="22"/>
          <w:lang w:val="en-US" w:eastAsia="zh-CN"/>
        </w:rPr>
        <w:t xml:space="preserve"> are </w:t>
      </w:r>
      <w:r>
        <w:rPr>
          <w:rFonts w:eastAsia="宋体" w:hint="eastAsia"/>
          <w:sz w:val="22"/>
          <w:szCs w:val="22"/>
          <w:lang w:val="en-US" w:eastAsia="zh-CN"/>
        </w:rPr>
        <w:t>mapp</w:t>
      </w:r>
      <w:r w:rsidR="00AE47C7">
        <w:rPr>
          <w:rFonts w:eastAsia="宋体" w:hint="eastAsia"/>
          <w:sz w:val="22"/>
          <w:szCs w:val="22"/>
          <w:lang w:val="en-US" w:eastAsia="zh-CN"/>
        </w:rPr>
        <w:t>ed</w:t>
      </w:r>
      <w:r>
        <w:rPr>
          <w:rFonts w:eastAsia="宋体" w:hint="eastAsia"/>
          <w:sz w:val="22"/>
          <w:szCs w:val="22"/>
          <w:lang w:val="en-US" w:eastAsia="zh-CN"/>
        </w:rPr>
        <w:t xml:space="preserve"> to SSB indexes based on legacy SSB-to-RO mapping rule. </w:t>
      </w:r>
      <w:r w:rsidR="001252A2">
        <w:rPr>
          <w:rFonts w:eastAsia="宋体" w:hint="eastAsia"/>
          <w:sz w:val="22"/>
          <w:szCs w:val="22"/>
          <w:lang w:val="en-US" w:eastAsia="zh-CN"/>
        </w:rPr>
        <w:t>SSB-to-RO mapping for</w:t>
      </w:r>
      <w:r w:rsidR="006A07C7">
        <w:rPr>
          <w:rFonts w:eastAsia="宋体" w:hint="eastAsia"/>
          <w:sz w:val="22"/>
          <w:szCs w:val="22"/>
          <w:lang w:val="en-US" w:eastAsia="zh-CN"/>
        </w:rPr>
        <w:t xml:space="preserve"> </w:t>
      </w:r>
      <w:r w:rsidR="00D349DD">
        <w:rPr>
          <w:rFonts w:eastAsia="宋体" w:hint="eastAsia"/>
          <w:sz w:val="22"/>
          <w:szCs w:val="22"/>
          <w:lang w:val="en-US" w:eastAsia="zh-CN"/>
        </w:rPr>
        <w:t xml:space="preserve">valid ROs configured by the additional RACH configuration </w:t>
      </w:r>
      <w:r w:rsidR="00BF5357">
        <w:rPr>
          <w:rFonts w:eastAsia="宋体" w:hint="eastAsia"/>
          <w:sz w:val="22"/>
          <w:szCs w:val="22"/>
          <w:lang w:val="en-US" w:eastAsia="zh-CN"/>
        </w:rPr>
        <w:t>is still FFS.</w:t>
      </w:r>
    </w:p>
    <w:p w14:paraId="064187EE" w14:textId="25880FDF" w:rsidR="00D349DD" w:rsidRDefault="00D349DD" w:rsidP="00940E08">
      <w:pPr>
        <w:jc w:val="both"/>
        <w:rPr>
          <w:rFonts w:eastAsia="宋体"/>
          <w:sz w:val="22"/>
          <w:szCs w:val="22"/>
          <w:lang w:val="en-US" w:eastAsia="zh-CN"/>
        </w:rPr>
      </w:pPr>
    </w:p>
    <w:p w14:paraId="24E9C40A" w14:textId="3878456F" w:rsidR="00CA633A" w:rsidRDefault="00623347" w:rsidP="00940E08">
      <w:pPr>
        <w:jc w:val="both"/>
        <w:rPr>
          <w:rFonts w:eastAsia="宋体"/>
          <w:sz w:val="22"/>
          <w:szCs w:val="22"/>
          <w:lang w:val="en-US" w:eastAsia="zh-CN"/>
        </w:rPr>
      </w:pPr>
      <w:r>
        <w:rPr>
          <w:rFonts w:eastAsia="宋体" w:hint="eastAsia"/>
          <w:sz w:val="22"/>
          <w:szCs w:val="22"/>
          <w:lang w:val="en-US" w:eastAsia="zh-CN"/>
        </w:rPr>
        <w:t>It is natural that ROs configured by separate RACH configurations are separately mapp</w:t>
      </w:r>
      <w:r w:rsidR="00BF5357">
        <w:rPr>
          <w:rFonts w:eastAsia="宋体" w:hint="eastAsia"/>
          <w:sz w:val="22"/>
          <w:szCs w:val="22"/>
          <w:lang w:val="en-US" w:eastAsia="zh-CN"/>
        </w:rPr>
        <w:t xml:space="preserve">ed </w:t>
      </w:r>
      <w:r>
        <w:rPr>
          <w:rFonts w:eastAsia="宋体" w:hint="eastAsia"/>
          <w:sz w:val="22"/>
          <w:szCs w:val="22"/>
          <w:lang w:val="en-US" w:eastAsia="zh-CN"/>
        </w:rPr>
        <w:t>to SSB indexes.</w:t>
      </w:r>
      <w:r w:rsidR="00BF5357">
        <w:rPr>
          <w:rFonts w:eastAsia="宋体" w:hint="eastAsia"/>
          <w:sz w:val="22"/>
          <w:szCs w:val="22"/>
          <w:lang w:val="en-US" w:eastAsia="zh-CN"/>
        </w:rPr>
        <w:t xml:space="preserve"> </w:t>
      </w:r>
      <w:r w:rsidR="00CA633A">
        <w:rPr>
          <w:rFonts w:eastAsia="宋体" w:hint="eastAsia"/>
          <w:sz w:val="22"/>
          <w:szCs w:val="22"/>
          <w:lang w:val="en-US" w:eastAsia="zh-CN"/>
        </w:rPr>
        <w:t>The</w:t>
      </w:r>
      <w:r w:rsidR="00840EFE">
        <w:rPr>
          <w:rFonts w:eastAsia="宋体" w:hint="eastAsia"/>
          <w:sz w:val="22"/>
          <w:szCs w:val="22"/>
          <w:lang w:val="en-US" w:eastAsia="zh-CN"/>
        </w:rPr>
        <w:t>refore, the</w:t>
      </w:r>
      <w:r w:rsidR="00CA633A">
        <w:rPr>
          <w:rFonts w:eastAsia="宋体" w:hint="eastAsia"/>
          <w:sz w:val="22"/>
          <w:szCs w:val="22"/>
          <w:lang w:val="en-US" w:eastAsia="zh-CN"/>
        </w:rPr>
        <w:t xml:space="preserve"> SSB-to-RO mapping for valid ROs configured by the additional RACH configuration is </w:t>
      </w:r>
      <w:r w:rsidR="00CA633A">
        <w:rPr>
          <w:rFonts w:eastAsia="宋体"/>
          <w:sz w:val="22"/>
          <w:szCs w:val="22"/>
          <w:lang w:val="en-US" w:eastAsia="zh-CN"/>
        </w:rPr>
        <w:t>separate</w:t>
      </w:r>
      <w:r w:rsidR="00CA633A">
        <w:rPr>
          <w:rFonts w:eastAsia="宋体" w:hint="eastAsia"/>
          <w:sz w:val="22"/>
          <w:szCs w:val="22"/>
          <w:lang w:val="en-US" w:eastAsia="zh-CN"/>
        </w:rPr>
        <w:t xml:space="preserve"> from the SSB-to-RO mapping for valid ROs configured by the legacy RACH configuration. </w:t>
      </w:r>
    </w:p>
    <w:p w14:paraId="70B5F9A4" w14:textId="77777777" w:rsidR="00CA633A" w:rsidRDefault="00CA633A" w:rsidP="00940E08">
      <w:pPr>
        <w:jc w:val="both"/>
        <w:rPr>
          <w:rFonts w:eastAsia="宋体"/>
          <w:sz w:val="22"/>
          <w:szCs w:val="22"/>
          <w:lang w:val="en-US" w:eastAsia="zh-CN"/>
        </w:rPr>
      </w:pPr>
    </w:p>
    <w:p w14:paraId="0792230D" w14:textId="5DDDCFF7" w:rsidR="00D349DD" w:rsidRPr="00451592" w:rsidRDefault="009774AB" w:rsidP="00940E08">
      <w:pPr>
        <w:jc w:val="both"/>
        <w:rPr>
          <w:rFonts w:eastAsia="宋体"/>
          <w:sz w:val="22"/>
          <w:szCs w:val="22"/>
          <w:lang w:val="en-US" w:eastAsia="zh-CN"/>
        </w:rPr>
      </w:pPr>
      <w:r>
        <w:rPr>
          <w:rFonts w:eastAsia="宋体" w:hint="eastAsia"/>
          <w:sz w:val="22"/>
          <w:szCs w:val="22"/>
          <w:lang w:val="en-US" w:eastAsia="zh-CN"/>
        </w:rPr>
        <w:t>F</w:t>
      </w:r>
      <w:r w:rsidR="00F10B63">
        <w:rPr>
          <w:rFonts w:eastAsia="宋体" w:hint="eastAsia"/>
          <w:sz w:val="22"/>
          <w:szCs w:val="22"/>
          <w:lang w:val="en-US" w:eastAsia="zh-CN"/>
        </w:rPr>
        <w:t>or</w:t>
      </w:r>
      <w:r w:rsidR="00A06C83">
        <w:rPr>
          <w:rFonts w:eastAsia="宋体" w:hint="eastAsia"/>
          <w:sz w:val="22"/>
          <w:szCs w:val="22"/>
          <w:lang w:val="en-US" w:eastAsia="zh-CN"/>
        </w:rPr>
        <w:t xml:space="preserve"> mapping</w:t>
      </w:r>
      <w:r w:rsidR="00A06C83" w:rsidRPr="00F10B63">
        <w:rPr>
          <w:rFonts w:eastAsia="宋体" w:hint="eastAsia"/>
          <w:sz w:val="22"/>
          <w:szCs w:val="22"/>
          <w:lang w:val="en-US" w:eastAsia="zh-CN"/>
        </w:rPr>
        <w:t xml:space="preserve"> </w:t>
      </w:r>
      <w:r w:rsidR="00A06C83">
        <w:rPr>
          <w:rFonts w:eastAsia="宋体" w:hint="eastAsia"/>
          <w:sz w:val="22"/>
          <w:szCs w:val="22"/>
          <w:lang w:val="en-US" w:eastAsia="zh-CN"/>
        </w:rPr>
        <w:t>SSB indexes</w:t>
      </w:r>
      <w:r w:rsidR="00F10B63">
        <w:rPr>
          <w:rFonts w:eastAsia="宋体" w:hint="eastAsia"/>
          <w:sz w:val="22"/>
          <w:szCs w:val="22"/>
          <w:lang w:val="en-US" w:eastAsia="zh-CN"/>
        </w:rPr>
        <w:t xml:space="preserve"> </w:t>
      </w:r>
      <w:r w:rsidR="00A06C83">
        <w:rPr>
          <w:rFonts w:eastAsia="宋体" w:hint="eastAsia"/>
          <w:sz w:val="22"/>
          <w:szCs w:val="22"/>
          <w:lang w:val="en-US" w:eastAsia="zh-CN"/>
        </w:rPr>
        <w:t xml:space="preserve">to </w:t>
      </w:r>
      <w:r w:rsidR="00F10B63">
        <w:rPr>
          <w:rFonts w:eastAsia="宋体" w:hint="eastAsia"/>
          <w:sz w:val="22"/>
          <w:szCs w:val="22"/>
          <w:lang w:val="en-US" w:eastAsia="zh-CN"/>
        </w:rPr>
        <w:t>valid ROs configured by the additional RACH configuration</w:t>
      </w:r>
      <w:r>
        <w:rPr>
          <w:rFonts w:eastAsia="宋体" w:hint="eastAsia"/>
          <w:sz w:val="22"/>
          <w:szCs w:val="22"/>
          <w:lang w:val="en-US" w:eastAsia="zh-CN"/>
        </w:rPr>
        <w:t>, it is straightforward to reuse the legacy SSB-to-RO mapping rule (i.e.</w:t>
      </w:r>
      <w:r w:rsidR="005B7E6E">
        <w:rPr>
          <w:rFonts w:eastAsiaTheme="minorEastAsia" w:hint="eastAsia"/>
          <w:sz w:val="22"/>
          <w:szCs w:val="22"/>
          <w:lang w:val="en-US"/>
        </w:rPr>
        <w:t>,</w:t>
      </w:r>
      <w:r>
        <w:rPr>
          <w:rFonts w:eastAsia="宋体" w:hint="eastAsia"/>
          <w:sz w:val="22"/>
          <w:szCs w:val="22"/>
          <w:lang w:val="en-US" w:eastAsia="zh-CN"/>
        </w:rPr>
        <w:t xml:space="preserve"> </w:t>
      </w:r>
      <w:r>
        <w:rPr>
          <w:rFonts w:eastAsia="宋体"/>
          <w:sz w:val="22"/>
          <w:szCs w:val="22"/>
          <w:lang w:val="en-US" w:eastAsia="zh-CN"/>
        </w:rPr>
        <w:t>preamble</w:t>
      </w:r>
      <w:r>
        <w:rPr>
          <w:rFonts w:eastAsia="宋体" w:hint="eastAsia"/>
          <w:sz w:val="22"/>
          <w:szCs w:val="22"/>
          <w:lang w:val="en-US" w:eastAsia="zh-CN"/>
        </w:rPr>
        <w:t xml:space="preserve"> domain first, then frequency domain, then time domain)</w:t>
      </w:r>
      <w:r w:rsidR="00F10B63">
        <w:rPr>
          <w:rFonts w:eastAsia="宋体" w:hint="eastAsia"/>
          <w:sz w:val="22"/>
          <w:szCs w:val="22"/>
          <w:lang w:val="en-US" w:eastAsia="zh-CN"/>
        </w:rPr>
        <w:t>.</w:t>
      </w:r>
      <w:r w:rsidR="00A06C83">
        <w:rPr>
          <w:rFonts w:eastAsia="宋体" w:hint="eastAsia"/>
          <w:sz w:val="22"/>
          <w:szCs w:val="22"/>
          <w:lang w:val="en-US" w:eastAsia="zh-CN"/>
        </w:rPr>
        <w:t xml:space="preserve"> </w:t>
      </w:r>
      <w:r w:rsidR="005B7E6E">
        <w:rPr>
          <w:rFonts w:eastAsiaTheme="minorEastAsia" w:hint="eastAsia"/>
          <w:sz w:val="22"/>
          <w:szCs w:val="22"/>
          <w:lang w:val="en-US"/>
        </w:rPr>
        <w:t>In addition,</w:t>
      </w:r>
      <w:r w:rsidR="005B7E6E">
        <w:rPr>
          <w:rFonts w:eastAsia="宋体" w:hint="eastAsia"/>
          <w:sz w:val="22"/>
          <w:szCs w:val="22"/>
          <w:lang w:val="en-US" w:eastAsia="zh-CN"/>
        </w:rPr>
        <w:t xml:space="preserve"> </w:t>
      </w:r>
      <w:r w:rsidR="00834EC8">
        <w:rPr>
          <w:rFonts w:eastAsia="宋体" w:hint="eastAsia"/>
          <w:sz w:val="22"/>
          <w:szCs w:val="22"/>
          <w:lang w:val="en-US" w:eastAsia="zh-CN"/>
        </w:rPr>
        <w:t>t</w:t>
      </w:r>
      <w:r w:rsidR="00A06C83">
        <w:rPr>
          <w:rFonts w:eastAsia="宋体" w:hint="eastAsia"/>
          <w:sz w:val="22"/>
          <w:szCs w:val="22"/>
          <w:lang w:val="en-US" w:eastAsia="zh-CN"/>
        </w:rPr>
        <w:t xml:space="preserve">he SSB-to-RO mapping parameters </w:t>
      </w:r>
      <w:r w:rsidR="001347C4" w:rsidRPr="001347C4">
        <w:rPr>
          <w:rFonts w:eastAsia="宋体" w:hint="eastAsia"/>
          <w:sz w:val="22"/>
          <w:szCs w:val="22"/>
          <w:lang w:val="en-US" w:eastAsia="zh-CN"/>
        </w:rPr>
        <w:t>(e.g.</w:t>
      </w:r>
      <w:r w:rsidR="005B7E6E">
        <w:rPr>
          <w:rFonts w:eastAsiaTheme="minorEastAsia" w:hint="eastAsia"/>
          <w:sz w:val="22"/>
          <w:szCs w:val="22"/>
          <w:lang w:val="en-US"/>
        </w:rPr>
        <w:t>,</w:t>
      </w:r>
      <w:r w:rsidR="001347C4" w:rsidRPr="001347C4">
        <w:rPr>
          <w:rFonts w:eastAsia="宋体" w:hint="eastAsia"/>
          <w:sz w:val="22"/>
          <w:szCs w:val="22"/>
          <w:lang w:val="en-US" w:eastAsia="zh-CN"/>
        </w:rPr>
        <w:t xml:space="preserve"> </w:t>
      </w:r>
      <w:proofErr w:type="spellStart"/>
      <w:r w:rsidR="001347C4" w:rsidRPr="00940E08">
        <w:rPr>
          <w:rFonts w:eastAsia="宋体"/>
          <w:i/>
          <w:iCs/>
          <w:sz w:val="22"/>
          <w:szCs w:val="22"/>
          <w:lang w:eastAsia="zh-CN"/>
        </w:rPr>
        <w:t>ssb-perRACH-OccasionAndCB-PreamblesPerSSB</w:t>
      </w:r>
      <w:proofErr w:type="spellEnd"/>
      <w:r w:rsidR="001347C4" w:rsidRPr="00940E08">
        <w:rPr>
          <w:rFonts w:eastAsia="宋体"/>
          <w:sz w:val="22"/>
          <w:szCs w:val="22"/>
          <w:lang w:eastAsia="zh-CN"/>
        </w:rPr>
        <w:t xml:space="preserve">, </w:t>
      </w:r>
      <w:proofErr w:type="spellStart"/>
      <w:r w:rsidR="001347C4" w:rsidRPr="00940E08">
        <w:rPr>
          <w:rFonts w:eastAsia="宋体"/>
          <w:i/>
          <w:iCs/>
          <w:sz w:val="22"/>
          <w:szCs w:val="22"/>
          <w:lang w:eastAsia="zh-CN"/>
        </w:rPr>
        <w:t>totalNumberOfRA</w:t>
      </w:r>
      <w:proofErr w:type="spellEnd"/>
      <w:r w:rsidR="001347C4" w:rsidRPr="00940E08">
        <w:rPr>
          <w:rFonts w:eastAsia="宋体"/>
          <w:i/>
          <w:iCs/>
          <w:sz w:val="22"/>
          <w:szCs w:val="22"/>
          <w:lang w:eastAsia="zh-CN"/>
        </w:rPr>
        <w:t>-Preambles</w:t>
      </w:r>
      <w:r w:rsidR="001347C4" w:rsidRPr="00940E08">
        <w:rPr>
          <w:rFonts w:eastAsia="宋体"/>
          <w:sz w:val="22"/>
          <w:szCs w:val="22"/>
          <w:lang w:eastAsia="zh-CN"/>
        </w:rPr>
        <w:t>)</w:t>
      </w:r>
      <w:r w:rsidR="001347C4">
        <w:rPr>
          <w:rFonts w:eastAsia="宋体" w:hint="eastAsia"/>
          <w:sz w:val="22"/>
          <w:szCs w:val="22"/>
          <w:lang w:val="en-US" w:eastAsia="zh-CN"/>
        </w:rPr>
        <w:t xml:space="preserve"> </w:t>
      </w:r>
      <w:r w:rsidR="001347C4">
        <w:rPr>
          <w:rFonts w:eastAsia="宋体"/>
          <w:sz w:val="22"/>
          <w:szCs w:val="22"/>
          <w:lang w:val="en-US" w:eastAsia="zh-CN"/>
        </w:rPr>
        <w:t>configured</w:t>
      </w:r>
      <w:r w:rsidR="001347C4">
        <w:rPr>
          <w:rFonts w:eastAsia="宋体" w:hint="eastAsia"/>
          <w:sz w:val="22"/>
          <w:szCs w:val="22"/>
          <w:lang w:val="en-US" w:eastAsia="zh-CN"/>
        </w:rPr>
        <w:t xml:space="preserve"> </w:t>
      </w:r>
      <w:r w:rsidR="00A06C83">
        <w:rPr>
          <w:rFonts w:eastAsia="宋体" w:hint="eastAsia"/>
          <w:sz w:val="22"/>
          <w:szCs w:val="22"/>
          <w:lang w:val="en-US" w:eastAsia="zh-CN"/>
        </w:rPr>
        <w:t>in the additional RACH configuration are applied.</w:t>
      </w:r>
      <w:r w:rsidR="004F1A22">
        <w:rPr>
          <w:rFonts w:eastAsia="宋体" w:hint="eastAsia"/>
          <w:sz w:val="22"/>
          <w:szCs w:val="22"/>
          <w:lang w:val="en-US" w:eastAsia="zh-CN"/>
        </w:rPr>
        <w:t xml:space="preserve"> </w:t>
      </w:r>
    </w:p>
    <w:p w14:paraId="39A8D9BC" w14:textId="77777777" w:rsidR="001E5CF7" w:rsidRDefault="001E5CF7" w:rsidP="00940E08">
      <w:pPr>
        <w:jc w:val="both"/>
        <w:rPr>
          <w:rFonts w:eastAsia="宋体"/>
          <w:sz w:val="22"/>
          <w:szCs w:val="22"/>
          <w:lang w:val="en-US" w:eastAsia="zh-CN"/>
        </w:rPr>
      </w:pPr>
    </w:p>
    <w:p w14:paraId="47337952" w14:textId="21800E79" w:rsidR="004F1A22" w:rsidRPr="00940E08" w:rsidRDefault="004F1A22" w:rsidP="00940E08">
      <w:pPr>
        <w:jc w:val="both"/>
        <w:rPr>
          <w:rFonts w:eastAsia="宋体"/>
          <w:b/>
          <w:bCs/>
          <w:sz w:val="22"/>
          <w:szCs w:val="22"/>
          <w:lang w:val="en-US" w:eastAsia="zh-CN"/>
        </w:rPr>
      </w:pPr>
      <w:r w:rsidRPr="00940E08">
        <w:rPr>
          <w:rFonts w:eastAsia="宋体"/>
          <w:b/>
          <w:bCs/>
          <w:sz w:val="22"/>
          <w:szCs w:val="22"/>
          <w:lang w:val="en-US" w:eastAsia="zh-CN"/>
        </w:rPr>
        <w:t xml:space="preserve">Proposal </w:t>
      </w:r>
      <w:r w:rsidR="00DF6109">
        <w:rPr>
          <w:rFonts w:eastAsia="宋体" w:hint="eastAsia"/>
          <w:b/>
          <w:bCs/>
          <w:sz w:val="22"/>
          <w:szCs w:val="22"/>
          <w:lang w:val="en-US" w:eastAsia="zh-CN"/>
        </w:rPr>
        <w:t>11</w:t>
      </w:r>
      <w:r w:rsidRPr="00940E08">
        <w:rPr>
          <w:rFonts w:eastAsia="宋体"/>
          <w:b/>
          <w:bCs/>
          <w:sz w:val="22"/>
          <w:szCs w:val="22"/>
          <w:lang w:val="en-US" w:eastAsia="zh-CN"/>
        </w:rPr>
        <w:t xml:space="preserve">: The SSB-to-RO mapping </w:t>
      </w:r>
      <w:r w:rsidR="00623347">
        <w:rPr>
          <w:rFonts w:eastAsia="宋体" w:hint="eastAsia"/>
          <w:b/>
          <w:bCs/>
          <w:sz w:val="22"/>
          <w:szCs w:val="22"/>
          <w:lang w:val="en-US" w:eastAsia="zh-CN"/>
        </w:rPr>
        <w:t>for</w:t>
      </w:r>
      <w:r w:rsidRPr="00940E08">
        <w:rPr>
          <w:rFonts w:eastAsia="宋体"/>
          <w:b/>
          <w:bCs/>
          <w:sz w:val="22"/>
          <w:szCs w:val="22"/>
          <w:lang w:val="en-US" w:eastAsia="zh-CN"/>
        </w:rPr>
        <w:t xml:space="preserve"> valid ROs</w:t>
      </w:r>
      <w:r w:rsidR="00623347">
        <w:rPr>
          <w:rFonts w:eastAsia="宋体" w:hint="eastAsia"/>
          <w:b/>
          <w:bCs/>
          <w:sz w:val="22"/>
          <w:szCs w:val="22"/>
          <w:lang w:val="en-US" w:eastAsia="zh-CN"/>
        </w:rPr>
        <w:t xml:space="preserve"> in SBFD symbols</w:t>
      </w:r>
      <w:r w:rsidRPr="00940E08">
        <w:rPr>
          <w:rFonts w:eastAsia="宋体"/>
          <w:b/>
          <w:bCs/>
          <w:sz w:val="22"/>
          <w:szCs w:val="22"/>
          <w:lang w:val="en-US" w:eastAsia="zh-CN"/>
        </w:rPr>
        <w:t xml:space="preserve"> configured by the additional RACH configuration is separate from SSB-to-RO mapping of valid ROs configured by the legacy RACH configuration. </w:t>
      </w:r>
    </w:p>
    <w:p w14:paraId="5875F73A" w14:textId="2EEB0BE4" w:rsidR="001E5CF7" w:rsidRDefault="004F1A22" w:rsidP="000D7E1E">
      <w:pPr>
        <w:pStyle w:val="aff"/>
        <w:numPr>
          <w:ilvl w:val="0"/>
          <w:numId w:val="23"/>
        </w:numPr>
        <w:ind w:leftChars="0"/>
        <w:jc w:val="both"/>
        <w:rPr>
          <w:rFonts w:eastAsia="宋体"/>
          <w:b/>
          <w:bCs/>
          <w:sz w:val="22"/>
          <w:szCs w:val="22"/>
          <w:lang w:val="en-US" w:eastAsia="zh-CN"/>
        </w:rPr>
      </w:pPr>
      <w:r w:rsidRPr="00940E08">
        <w:rPr>
          <w:rFonts w:eastAsia="宋体"/>
          <w:b/>
          <w:bCs/>
          <w:sz w:val="22"/>
          <w:szCs w:val="22"/>
          <w:lang w:val="en-US" w:eastAsia="zh-CN"/>
        </w:rPr>
        <w:t>Legacy SSB-to-RO mapping rule (i.e.</w:t>
      </w:r>
      <w:r w:rsidR="005B7E6E">
        <w:rPr>
          <w:rFonts w:eastAsiaTheme="minorEastAsia" w:hint="eastAsia"/>
          <w:b/>
          <w:bCs/>
          <w:sz w:val="22"/>
          <w:szCs w:val="22"/>
          <w:lang w:val="en-US"/>
        </w:rPr>
        <w:t>,</w:t>
      </w:r>
      <w:r w:rsidRPr="00940E08">
        <w:rPr>
          <w:rFonts w:eastAsia="宋体"/>
          <w:b/>
          <w:bCs/>
          <w:sz w:val="22"/>
          <w:szCs w:val="22"/>
          <w:lang w:val="en-US" w:eastAsia="zh-CN"/>
        </w:rPr>
        <w:t xml:space="preserve"> preamble domain first, then frequency domain, then time domain) is applied.</w:t>
      </w:r>
    </w:p>
    <w:p w14:paraId="03951C76" w14:textId="083287AA" w:rsidR="001347C4" w:rsidRPr="00940E08" w:rsidRDefault="001347C4" w:rsidP="000D7E1E">
      <w:pPr>
        <w:pStyle w:val="aff"/>
        <w:numPr>
          <w:ilvl w:val="0"/>
          <w:numId w:val="23"/>
        </w:numPr>
        <w:ind w:leftChars="0"/>
        <w:jc w:val="both"/>
        <w:rPr>
          <w:rFonts w:eastAsia="宋体"/>
          <w:b/>
          <w:bCs/>
          <w:sz w:val="22"/>
          <w:szCs w:val="22"/>
          <w:lang w:val="en-US" w:eastAsia="zh-CN"/>
        </w:rPr>
      </w:pPr>
      <w:r w:rsidRPr="00940E08">
        <w:rPr>
          <w:rFonts w:eastAsia="宋体"/>
          <w:b/>
          <w:bCs/>
          <w:sz w:val="22"/>
          <w:szCs w:val="22"/>
          <w:lang w:val="en-US" w:eastAsia="zh-CN"/>
        </w:rPr>
        <w:t>SSB-to-RO mapping parameters (e.g.</w:t>
      </w:r>
      <w:r w:rsidR="005B7E6E">
        <w:rPr>
          <w:rFonts w:eastAsiaTheme="minorEastAsia" w:hint="eastAsia"/>
          <w:b/>
          <w:bCs/>
          <w:sz w:val="22"/>
          <w:szCs w:val="22"/>
          <w:lang w:val="en-US"/>
        </w:rPr>
        <w:t>,</w:t>
      </w:r>
      <w:r w:rsidRPr="00940E08">
        <w:rPr>
          <w:rFonts w:eastAsia="宋体"/>
          <w:b/>
          <w:bCs/>
          <w:sz w:val="22"/>
          <w:szCs w:val="22"/>
          <w:lang w:val="en-US" w:eastAsia="zh-CN"/>
        </w:rPr>
        <w:t xml:space="preserve"> </w:t>
      </w:r>
      <w:proofErr w:type="spellStart"/>
      <w:r w:rsidRPr="00940E08">
        <w:rPr>
          <w:rFonts w:eastAsia="宋体"/>
          <w:b/>
          <w:bCs/>
          <w:i/>
          <w:iCs/>
          <w:sz w:val="22"/>
          <w:szCs w:val="22"/>
          <w:lang w:eastAsia="zh-CN"/>
        </w:rPr>
        <w:t>ssb-perRACH-OccasionAndCB-PreamblesPerSSB</w:t>
      </w:r>
      <w:proofErr w:type="spellEnd"/>
      <w:r w:rsidRPr="00940E08">
        <w:rPr>
          <w:rFonts w:eastAsia="宋体"/>
          <w:b/>
          <w:bCs/>
          <w:sz w:val="22"/>
          <w:szCs w:val="22"/>
          <w:lang w:eastAsia="zh-CN"/>
        </w:rPr>
        <w:t xml:space="preserve">, </w:t>
      </w:r>
      <w:proofErr w:type="spellStart"/>
      <w:r w:rsidRPr="00940E08">
        <w:rPr>
          <w:rFonts w:eastAsia="宋体"/>
          <w:b/>
          <w:bCs/>
          <w:i/>
          <w:iCs/>
          <w:sz w:val="22"/>
          <w:szCs w:val="22"/>
          <w:lang w:eastAsia="zh-CN"/>
        </w:rPr>
        <w:t>totalNumberOfRA</w:t>
      </w:r>
      <w:proofErr w:type="spellEnd"/>
      <w:r w:rsidRPr="00940E08">
        <w:rPr>
          <w:rFonts w:eastAsia="宋体"/>
          <w:b/>
          <w:bCs/>
          <w:i/>
          <w:iCs/>
          <w:sz w:val="22"/>
          <w:szCs w:val="22"/>
          <w:lang w:eastAsia="zh-CN"/>
        </w:rPr>
        <w:t>-Preambles</w:t>
      </w:r>
      <w:r w:rsidRPr="00940E08">
        <w:rPr>
          <w:rFonts w:eastAsia="宋体"/>
          <w:b/>
          <w:bCs/>
          <w:sz w:val="22"/>
          <w:szCs w:val="22"/>
          <w:lang w:eastAsia="zh-CN"/>
        </w:rPr>
        <w:t>)</w:t>
      </w:r>
      <w:r w:rsidRPr="00940E08">
        <w:rPr>
          <w:rFonts w:eastAsia="宋体"/>
          <w:b/>
          <w:bCs/>
          <w:sz w:val="22"/>
          <w:szCs w:val="22"/>
          <w:lang w:val="en-US" w:eastAsia="zh-CN"/>
        </w:rPr>
        <w:t xml:space="preserve"> configured in the additional RACH configuration are applied.</w:t>
      </w:r>
    </w:p>
    <w:p w14:paraId="5F607084" w14:textId="6F89AC35" w:rsidR="004F1A22" w:rsidRDefault="004F1A22" w:rsidP="00940E08">
      <w:pPr>
        <w:jc w:val="both"/>
        <w:rPr>
          <w:rFonts w:eastAsiaTheme="minorEastAsia"/>
          <w:sz w:val="22"/>
          <w:szCs w:val="22"/>
          <w:lang w:val="en-US"/>
        </w:rPr>
      </w:pPr>
    </w:p>
    <w:p w14:paraId="2792C1AB" w14:textId="77777777" w:rsidR="005B7E6E" w:rsidRPr="000129B6" w:rsidRDefault="005B7E6E" w:rsidP="00940E08">
      <w:pPr>
        <w:jc w:val="both"/>
        <w:rPr>
          <w:rFonts w:eastAsiaTheme="minorEastAsia"/>
          <w:sz w:val="22"/>
          <w:szCs w:val="22"/>
          <w:lang w:val="en-US"/>
        </w:rPr>
      </w:pPr>
    </w:p>
    <w:p w14:paraId="44D31AEF" w14:textId="6DB8F1AB" w:rsidR="00B61A9F" w:rsidRPr="000129B6" w:rsidRDefault="00B921D1" w:rsidP="000129B6">
      <w:pPr>
        <w:pStyle w:val="2"/>
        <w:ind w:left="567" w:hanging="567"/>
        <w:jc w:val="both"/>
        <w:rPr>
          <w:rFonts w:ascii="Times New Roman" w:eastAsia="等线" w:hAnsi="Times New Roman"/>
          <w:b/>
          <w:lang w:eastAsia="zh-CN"/>
        </w:rPr>
      </w:pPr>
      <w:r w:rsidRPr="000129B6">
        <w:rPr>
          <w:rFonts w:ascii="Times New Roman" w:eastAsia="等线" w:hAnsi="Times New Roman"/>
          <w:b/>
          <w:lang w:val="en-US" w:eastAsia="zh-CN"/>
        </w:rPr>
        <w:t xml:space="preserve">2.1.4 </w:t>
      </w:r>
      <w:r w:rsidR="00B61A9F" w:rsidRPr="000129B6">
        <w:rPr>
          <w:rFonts w:ascii="Times New Roman" w:eastAsia="等线" w:hAnsi="Times New Roman"/>
          <w:b/>
          <w:lang w:val="en-US" w:eastAsia="zh-CN"/>
        </w:rPr>
        <w:t>RO selection between RO in SBFD symbols and RO in non-SBFD symbols</w:t>
      </w:r>
    </w:p>
    <w:p w14:paraId="4362EB59" w14:textId="542FF254" w:rsidR="001C58B9" w:rsidRDefault="006D4FFC" w:rsidP="00940E08">
      <w:pPr>
        <w:jc w:val="both"/>
        <w:rPr>
          <w:rFonts w:eastAsia="宋体"/>
          <w:sz w:val="22"/>
          <w:szCs w:val="22"/>
          <w:lang w:val="en-US" w:eastAsia="zh-CN"/>
        </w:rPr>
      </w:pPr>
      <w:r>
        <w:rPr>
          <w:rFonts w:eastAsia="宋体" w:hint="eastAsia"/>
          <w:sz w:val="22"/>
          <w:szCs w:val="22"/>
          <w:lang w:val="en-US" w:eastAsia="zh-CN"/>
        </w:rPr>
        <w:t xml:space="preserve">For </w:t>
      </w:r>
      <w:r w:rsidR="003B4A9E">
        <w:rPr>
          <w:rFonts w:eastAsia="宋体" w:hint="eastAsia"/>
          <w:sz w:val="22"/>
          <w:szCs w:val="22"/>
          <w:lang w:val="en-US" w:eastAsia="zh-CN"/>
        </w:rPr>
        <w:t xml:space="preserve">a </w:t>
      </w:r>
      <w:r>
        <w:rPr>
          <w:rFonts w:eastAsia="宋体" w:hint="eastAsia"/>
          <w:sz w:val="22"/>
          <w:szCs w:val="22"/>
          <w:lang w:val="en-US" w:eastAsia="zh-CN"/>
        </w:rPr>
        <w:t xml:space="preserve">SBFD aware UE, when valid ROs in SBFD symbols and valid ROs in non-SBFD symbols are configured, </w:t>
      </w:r>
      <w:r w:rsidR="005441D8">
        <w:rPr>
          <w:rFonts w:eastAsia="宋体" w:hint="eastAsia"/>
          <w:sz w:val="22"/>
          <w:szCs w:val="22"/>
          <w:lang w:val="en-US" w:eastAsia="zh-CN"/>
        </w:rPr>
        <w:t>how UE</w:t>
      </w:r>
      <w:r>
        <w:rPr>
          <w:rFonts w:eastAsia="宋体" w:hint="eastAsia"/>
          <w:sz w:val="22"/>
          <w:szCs w:val="22"/>
          <w:lang w:val="en-US" w:eastAsia="zh-CN"/>
        </w:rPr>
        <w:t xml:space="preserve"> </w:t>
      </w:r>
      <w:r w:rsidR="003B4A9E">
        <w:rPr>
          <w:rFonts w:eastAsia="宋体" w:hint="eastAsia"/>
          <w:sz w:val="22"/>
          <w:szCs w:val="22"/>
          <w:lang w:val="en-US" w:eastAsia="zh-CN"/>
        </w:rPr>
        <w:t>select</w:t>
      </w:r>
      <w:r w:rsidR="005441D8">
        <w:rPr>
          <w:rFonts w:eastAsia="宋体" w:hint="eastAsia"/>
          <w:sz w:val="22"/>
          <w:szCs w:val="22"/>
          <w:lang w:val="en-US" w:eastAsia="zh-CN"/>
        </w:rPr>
        <w:t>s</w:t>
      </w:r>
      <w:r>
        <w:rPr>
          <w:rFonts w:eastAsia="宋体" w:hint="eastAsia"/>
          <w:sz w:val="22"/>
          <w:szCs w:val="22"/>
          <w:lang w:val="en-US" w:eastAsia="zh-CN"/>
        </w:rPr>
        <w:t xml:space="preserve"> RO </w:t>
      </w:r>
      <w:r w:rsidR="005441D8">
        <w:rPr>
          <w:rFonts w:eastAsia="宋体" w:hint="eastAsia"/>
          <w:sz w:val="22"/>
          <w:szCs w:val="22"/>
          <w:lang w:val="en-US" w:eastAsia="zh-CN"/>
        </w:rPr>
        <w:t xml:space="preserve">between valid ROs </w:t>
      </w:r>
      <w:r>
        <w:rPr>
          <w:rFonts w:eastAsia="宋体" w:hint="eastAsia"/>
          <w:sz w:val="22"/>
          <w:szCs w:val="22"/>
          <w:lang w:val="en-US" w:eastAsia="zh-CN"/>
        </w:rPr>
        <w:t xml:space="preserve">in SBFD symbols </w:t>
      </w:r>
      <w:r w:rsidR="005441D8">
        <w:rPr>
          <w:rFonts w:eastAsia="宋体" w:hint="eastAsia"/>
          <w:sz w:val="22"/>
          <w:szCs w:val="22"/>
          <w:lang w:val="en-US" w:eastAsia="zh-CN"/>
        </w:rPr>
        <w:t>and valid ROs</w:t>
      </w:r>
      <w:r>
        <w:rPr>
          <w:rFonts w:eastAsia="宋体" w:hint="eastAsia"/>
          <w:sz w:val="22"/>
          <w:szCs w:val="22"/>
          <w:lang w:val="en-US" w:eastAsia="zh-CN"/>
        </w:rPr>
        <w:t xml:space="preserve"> in non-SBFD </w:t>
      </w:r>
      <w:r>
        <w:rPr>
          <w:rFonts w:eastAsia="宋体"/>
          <w:sz w:val="22"/>
          <w:szCs w:val="22"/>
          <w:lang w:val="en-US" w:eastAsia="zh-CN"/>
        </w:rPr>
        <w:t>symbol</w:t>
      </w:r>
      <w:r>
        <w:rPr>
          <w:rFonts w:eastAsia="宋体" w:hint="eastAsia"/>
          <w:sz w:val="22"/>
          <w:szCs w:val="22"/>
          <w:lang w:val="en-US" w:eastAsia="zh-CN"/>
        </w:rPr>
        <w:t xml:space="preserve">s </w:t>
      </w:r>
      <w:r w:rsidR="003B4A9E">
        <w:rPr>
          <w:rFonts w:eastAsia="宋体" w:hint="eastAsia"/>
          <w:sz w:val="22"/>
          <w:szCs w:val="22"/>
          <w:lang w:val="en-US" w:eastAsia="zh-CN"/>
        </w:rPr>
        <w:t>may need</w:t>
      </w:r>
      <w:r>
        <w:rPr>
          <w:rFonts w:eastAsia="宋体" w:hint="eastAsia"/>
          <w:sz w:val="22"/>
          <w:szCs w:val="22"/>
          <w:lang w:val="en-US" w:eastAsia="zh-CN"/>
        </w:rPr>
        <w:t xml:space="preserve"> to be clarified. </w:t>
      </w:r>
    </w:p>
    <w:p w14:paraId="46ECBDC3" w14:textId="77777777" w:rsidR="001C58B9" w:rsidRPr="00C93CDA" w:rsidRDefault="001C58B9" w:rsidP="00940E08">
      <w:pPr>
        <w:jc w:val="both"/>
        <w:rPr>
          <w:rFonts w:eastAsia="宋体"/>
          <w:sz w:val="22"/>
          <w:szCs w:val="22"/>
          <w:lang w:val="en-US" w:eastAsia="zh-CN"/>
        </w:rPr>
      </w:pPr>
    </w:p>
    <w:p w14:paraId="3F0EE233" w14:textId="1F256617" w:rsidR="00BF0438" w:rsidRDefault="0082316E" w:rsidP="00940E08">
      <w:pPr>
        <w:jc w:val="both"/>
        <w:rPr>
          <w:rFonts w:eastAsia="宋体"/>
          <w:sz w:val="22"/>
          <w:szCs w:val="22"/>
          <w:lang w:val="en-US" w:eastAsia="zh-CN"/>
        </w:rPr>
      </w:pPr>
      <w:r>
        <w:rPr>
          <w:rFonts w:eastAsia="宋体" w:hint="eastAsia"/>
          <w:sz w:val="22"/>
          <w:szCs w:val="22"/>
          <w:lang w:val="en-US" w:eastAsia="zh-CN"/>
        </w:rPr>
        <w:t>If the RO selection</w:t>
      </w:r>
      <w:r w:rsidR="00710E5B">
        <w:rPr>
          <w:rFonts w:eastAsia="宋体" w:hint="eastAsia"/>
          <w:sz w:val="22"/>
          <w:szCs w:val="22"/>
          <w:lang w:val="en-US" w:eastAsia="zh-CN"/>
        </w:rPr>
        <w:t xml:space="preserve"> between SBFD and non-SBFD</w:t>
      </w:r>
      <w:r>
        <w:rPr>
          <w:rFonts w:eastAsia="宋体" w:hint="eastAsia"/>
          <w:sz w:val="22"/>
          <w:szCs w:val="22"/>
          <w:lang w:val="en-US" w:eastAsia="zh-CN"/>
        </w:rPr>
        <w:t xml:space="preserve"> is totally up to UE implementation, </w:t>
      </w:r>
      <w:r w:rsidR="00460E8D">
        <w:rPr>
          <w:rFonts w:eastAsia="宋体" w:hint="eastAsia"/>
          <w:sz w:val="22"/>
          <w:szCs w:val="22"/>
          <w:lang w:val="en-US" w:eastAsia="zh-CN"/>
        </w:rPr>
        <w:t xml:space="preserve">the </w:t>
      </w:r>
      <w:r w:rsidR="00E1680F">
        <w:rPr>
          <w:rFonts w:eastAsia="宋体" w:hint="eastAsia"/>
          <w:sz w:val="22"/>
          <w:szCs w:val="22"/>
          <w:lang w:val="en-US" w:eastAsia="zh-CN"/>
        </w:rPr>
        <w:t xml:space="preserve">PRACH </w:t>
      </w:r>
      <w:r w:rsidR="00460E8D">
        <w:rPr>
          <w:rFonts w:eastAsia="宋体" w:hint="eastAsia"/>
          <w:sz w:val="22"/>
          <w:szCs w:val="22"/>
          <w:lang w:val="en-US" w:eastAsia="zh-CN"/>
        </w:rPr>
        <w:t xml:space="preserve">load in SBFD symbols and </w:t>
      </w:r>
      <w:r w:rsidR="00E1680F">
        <w:rPr>
          <w:rFonts w:eastAsia="宋体" w:hint="eastAsia"/>
          <w:sz w:val="22"/>
          <w:szCs w:val="22"/>
          <w:lang w:val="en-US" w:eastAsia="zh-CN"/>
        </w:rPr>
        <w:t>in non-SBFD symbols</w:t>
      </w:r>
      <w:r w:rsidR="00537ECD">
        <w:rPr>
          <w:rFonts w:eastAsia="宋体" w:hint="eastAsia"/>
          <w:sz w:val="22"/>
          <w:szCs w:val="22"/>
          <w:lang w:val="en-US" w:eastAsia="zh-CN"/>
        </w:rPr>
        <w:t xml:space="preserve"> is out of </w:t>
      </w:r>
      <w:proofErr w:type="spellStart"/>
      <w:r w:rsidR="00537ECD">
        <w:rPr>
          <w:rFonts w:eastAsia="宋体" w:hint="eastAsia"/>
          <w:sz w:val="22"/>
          <w:szCs w:val="22"/>
          <w:lang w:val="en-US" w:eastAsia="zh-CN"/>
        </w:rPr>
        <w:t>gNB</w:t>
      </w:r>
      <w:r w:rsidR="00537ECD">
        <w:rPr>
          <w:rFonts w:eastAsia="宋体"/>
          <w:sz w:val="22"/>
          <w:szCs w:val="22"/>
          <w:lang w:val="en-US" w:eastAsia="zh-CN"/>
        </w:rPr>
        <w:t>’</w:t>
      </w:r>
      <w:r w:rsidR="00537ECD">
        <w:rPr>
          <w:rFonts w:eastAsia="宋体" w:hint="eastAsia"/>
          <w:sz w:val="22"/>
          <w:szCs w:val="22"/>
          <w:lang w:val="en-US" w:eastAsia="zh-CN"/>
        </w:rPr>
        <w:t>s</w:t>
      </w:r>
      <w:proofErr w:type="spellEnd"/>
      <w:r w:rsidR="00537ECD">
        <w:rPr>
          <w:rFonts w:eastAsia="宋体" w:hint="eastAsia"/>
          <w:sz w:val="22"/>
          <w:szCs w:val="22"/>
          <w:lang w:val="en-US" w:eastAsia="zh-CN"/>
        </w:rPr>
        <w:t xml:space="preserve"> control. </w:t>
      </w:r>
      <w:r w:rsidR="000343F0">
        <w:rPr>
          <w:rFonts w:eastAsia="宋体" w:hint="eastAsia"/>
          <w:sz w:val="22"/>
          <w:szCs w:val="22"/>
          <w:lang w:val="en-US" w:eastAsia="zh-CN"/>
        </w:rPr>
        <w:t>L</w:t>
      </w:r>
      <w:r w:rsidR="004B3AE4">
        <w:rPr>
          <w:rFonts w:eastAsia="宋体" w:hint="eastAsia"/>
          <w:sz w:val="22"/>
          <w:szCs w:val="22"/>
          <w:lang w:val="en-US" w:eastAsia="zh-CN"/>
        </w:rPr>
        <w:t>oad balancing</w:t>
      </w:r>
      <w:r w:rsidR="000343F0">
        <w:rPr>
          <w:rFonts w:eastAsia="宋体" w:hint="eastAsia"/>
          <w:sz w:val="22"/>
          <w:szCs w:val="22"/>
          <w:lang w:val="en-US" w:eastAsia="zh-CN"/>
        </w:rPr>
        <w:t xml:space="preserve"> </w:t>
      </w:r>
      <w:r w:rsidR="00CE6BD0">
        <w:rPr>
          <w:rFonts w:eastAsia="宋体" w:hint="eastAsia"/>
          <w:sz w:val="22"/>
          <w:szCs w:val="22"/>
          <w:lang w:val="en-US" w:eastAsia="zh-CN"/>
        </w:rPr>
        <w:t>adapting to</w:t>
      </w:r>
      <w:r w:rsidR="004B3AE4">
        <w:rPr>
          <w:rFonts w:eastAsia="宋体" w:hint="eastAsia"/>
          <w:sz w:val="22"/>
          <w:szCs w:val="22"/>
          <w:lang w:val="en-US" w:eastAsia="zh-CN"/>
        </w:rPr>
        <w:t xml:space="preserve"> RO resources configured in SBFD symbols and non-SBFD symbols</w:t>
      </w:r>
      <w:r w:rsidR="000343F0">
        <w:rPr>
          <w:rFonts w:eastAsia="宋体" w:hint="eastAsia"/>
          <w:sz w:val="22"/>
          <w:szCs w:val="22"/>
          <w:lang w:val="en-US" w:eastAsia="zh-CN"/>
        </w:rPr>
        <w:t xml:space="preserve"> would be beneficial to reduce PRACH collision. For load balancing purpose,</w:t>
      </w:r>
      <w:r w:rsidR="00D669C4">
        <w:rPr>
          <w:rFonts w:eastAsia="宋体" w:hint="eastAsia"/>
          <w:sz w:val="22"/>
          <w:szCs w:val="22"/>
          <w:lang w:val="en-US" w:eastAsia="zh-CN"/>
        </w:rPr>
        <w:t xml:space="preserve"> it would be better to </w:t>
      </w:r>
      <w:r w:rsidR="00034B01">
        <w:rPr>
          <w:rFonts w:eastAsia="宋体" w:hint="eastAsia"/>
          <w:sz w:val="22"/>
          <w:szCs w:val="22"/>
          <w:lang w:val="en-US" w:eastAsia="zh-CN"/>
        </w:rPr>
        <w:t>split</w:t>
      </w:r>
      <w:r w:rsidR="00074080">
        <w:rPr>
          <w:rFonts w:eastAsia="宋体" w:hint="eastAsia"/>
          <w:sz w:val="22"/>
          <w:szCs w:val="22"/>
          <w:lang w:val="en-US" w:eastAsia="zh-CN"/>
        </w:rPr>
        <w:t xml:space="preserve"> the </w:t>
      </w:r>
      <w:r w:rsidR="00C1500F">
        <w:rPr>
          <w:rFonts w:eastAsia="宋体" w:hint="eastAsia"/>
          <w:sz w:val="22"/>
          <w:szCs w:val="22"/>
          <w:lang w:val="en-US" w:eastAsia="zh-CN"/>
        </w:rPr>
        <w:t xml:space="preserve">PRACH </w:t>
      </w:r>
      <w:r w:rsidR="00074080">
        <w:rPr>
          <w:rFonts w:eastAsia="宋体" w:hint="eastAsia"/>
          <w:sz w:val="22"/>
          <w:szCs w:val="22"/>
          <w:lang w:val="en-US" w:eastAsia="zh-CN"/>
        </w:rPr>
        <w:t>load to SBFD symbols and non-SBFD symbols</w:t>
      </w:r>
      <w:r w:rsidR="00987E1C">
        <w:rPr>
          <w:rFonts w:eastAsia="宋体" w:hint="eastAsia"/>
          <w:sz w:val="22"/>
          <w:szCs w:val="22"/>
          <w:lang w:val="en-US" w:eastAsia="zh-CN"/>
        </w:rPr>
        <w:t xml:space="preserve"> within </w:t>
      </w:r>
      <w:proofErr w:type="spellStart"/>
      <w:r w:rsidR="00987E1C">
        <w:rPr>
          <w:rFonts w:eastAsia="宋体" w:hint="eastAsia"/>
          <w:sz w:val="22"/>
          <w:szCs w:val="22"/>
          <w:lang w:val="en-US" w:eastAsia="zh-CN"/>
        </w:rPr>
        <w:t>gNB</w:t>
      </w:r>
      <w:proofErr w:type="spellEnd"/>
      <w:r w:rsidR="00987E1C">
        <w:rPr>
          <w:rFonts w:eastAsia="宋体" w:hint="eastAsia"/>
          <w:sz w:val="22"/>
          <w:szCs w:val="22"/>
          <w:lang w:val="en-US" w:eastAsia="zh-CN"/>
        </w:rPr>
        <w:t xml:space="preserve"> control</w:t>
      </w:r>
      <w:r w:rsidR="007443A9">
        <w:rPr>
          <w:rFonts w:eastAsia="宋体" w:hint="eastAsia"/>
          <w:sz w:val="22"/>
          <w:szCs w:val="22"/>
          <w:lang w:val="en-US" w:eastAsia="zh-CN"/>
        </w:rPr>
        <w:t xml:space="preserve">. </w:t>
      </w:r>
      <w:r w:rsidR="00372A12">
        <w:rPr>
          <w:rFonts w:eastAsia="宋体" w:hint="eastAsia"/>
          <w:sz w:val="22"/>
          <w:szCs w:val="22"/>
          <w:lang w:val="en-US" w:eastAsia="zh-CN"/>
        </w:rPr>
        <w:t>Therefore</w:t>
      </w:r>
      <w:r w:rsidR="007443A9">
        <w:rPr>
          <w:rFonts w:eastAsia="宋体" w:hint="eastAsia"/>
          <w:sz w:val="22"/>
          <w:szCs w:val="22"/>
          <w:lang w:val="en-US" w:eastAsia="zh-CN"/>
        </w:rPr>
        <w:t xml:space="preserve">, condition </w:t>
      </w:r>
      <w:r w:rsidR="00BB7EE3">
        <w:rPr>
          <w:rFonts w:eastAsia="宋体" w:hint="eastAsia"/>
          <w:sz w:val="22"/>
          <w:szCs w:val="22"/>
          <w:lang w:val="en-US" w:eastAsia="zh-CN"/>
        </w:rPr>
        <w:t xml:space="preserve">for RO selection between SBFD and non-SBFD </w:t>
      </w:r>
      <w:r w:rsidR="00372A12">
        <w:rPr>
          <w:rFonts w:eastAsia="宋体" w:hint="eastAsia"/>
          <w:sz w:val="22"/>
          <w:szCs w:val="22"/>
          <w:lang w:val="en-US" w:eastAsia="zh-CN"/>
        </w:rPr>
        <w:t>can be</w:t>
      </w:r>
      <w:r w:rsidR="00544ACE">
        <w:rPr>
          <w:rFonts w:eastAsia="宋体" w:hint="eastAsia"/>
          <w:sz w:val="22"/>
          <w:szCs w:val="22"/>
          <w:lang w:val="en-US" w:eastAsia="zh-CN"/>
        </w:rPr>
        <w:t xml:space="preserve"> indicated by </w:t>
      </w:r>
      <w:proofErr w:type="spellStart"/>
      <w:r w:rsidR="00544ACE">
        <w:rPr>
          <w:rFonts w:eastAsia="宋体" w:hint="eastAsia"/>
          <w:sz w:val="22"/>
          <w:szCs w:val="22"/>
          <w:lang w:val="en-US" w:eastAsia="zh-CN"/>
        </w:rPr>
        <w:t>gNB</w:t>
      </w:r>
      <w:proofErr w:type="spellEnd"/>
      <w:r w:rsidR="00CD30B8">
        <w:rPr>
          <w:rFonts w:eastAsia="宋体" w:hint="eastAsia"/>
          <w:sz w:val="22"/>
          <w:szCs w:val="22"/>
          <w:lang w:val="en-US" w:eastAsia="zh-CN"/>
        </w:rPr>
        <w:t xml:space="preserve">. </w:t>
      </w:r>
    </w:p>
    <w:p w14:paraId="54E68515" w14:textId="77777777" w:rsidR="00C80B2B" w:rsidRDefault="00C80B2B" w:rsidP="00940E08">
      <w:pPr>
        <w:jc w:val="both"/>
        <w:rPr>
          <w:rFonts w:eastAsia="宋体"/>
          <w:sz w:val="22"/>
          <w:szCs w:val="22"/>
          <w:lang w:val="en-US" w:eastAsia="zh-CN"/>
        </w:rPr>
      </w:pPr>
    </w:p>
    <w:p w14:paraId="5245274F" w14:textId="2E9CD8C7" w:rsidR="00C80B2B" w:rsidRPr="00940E08" w:rsidRDefault="00C80B2B" w:rsidP="00940E08">
      <w:pPr>
        <w:jc w:val="both"/>
        <w:rPr>
          <w:rFonts w:eastAsia="宋体"/>
          <w:b/>
          <w:bCs/>
          <w:sz w:val="22"/>
          <w:szCs w:val="22"/>
          <w:lang w:val="en-US" w:eastAsia="zh-CN"/>
        </w:rPr>
      </w:pPr>
      <w:r w:rsidRPr="00940E08">
        <w:rPr>
          <w:rFonts w:eastAsia="宋体"/>
          <w:b/>
          <w:bCs/>
          <w:sz w:val="22"/>
          <w:szCs w:val="22"/>
          <w:lang w:val="en-US" w:eastAsia="zh-CN"/>
        </w:rPr>
        <w:t xml:space="preserve">Observation </w:t>
      </w:r>
      <w:r w:rsidR="00DF6109">
        <w:rPr>
          <w:rFonts w:eastAsia="宋体" w:hint="eastAsia"/>
          <w:b/>
          <w:bCs/>
          <w:sz w:val="22"/>
          <w:szCs w:val="22"/>
          <w:lang w:val="en-US" w:eastAsia="zh-CN"/>
        </w:rPr>
        <w:t>3</w:t>
      </w:r>
      <w:r w:rsidRPr="00940E08">
        <w:rPr>
          <w:rFonts w:eastAsia="宋体"/>
          <w:b/>
          <w:bCs/>
          <w:sz w:val="22"/>
          <w:szCs w:val="22"/>
          <w:lang w:val="en-US" w:eastAsia="zh-CN"/>
        </w:rPr>
        <w:t xml:space="preserve">: </w:t>
      </w:r>
      <w:r w:rsidR="005B4F07" w:rsidRPr="00940E08">
        <w:rPr>
          <w:rFonts w:eastAsia="宋体"/>
          <w:b/>
          <w:bCs/>
          <w:sz w:val="22"/>
          <w:szCs w:val="22"/>
          <w:lang w:val="en-US" w:eastAsia="zh-CN"/>
        </w:rPr>
        <w:t xml:space="preserve">Selection of valid RO in SBFD symbols based on </w:t>
      </w:r>
      <w:proofErr w:type="spellStart"/>
      <w:r w:rsidR="005B4F07" w:rsidRPr="00940E08">
        <w:rPr>
          <w:rFonts w:eastAsia="宋体"/>
          <w:b/>
          <w:bCs/>
          <w:sz w:val="22"/>
          <w:szCs w:val="22"/>
          <w:lang w:val="en-US" w:eastAsia="zh-CN"/>
        </w:rPr>
        <w:t>gNB</w:t>
      </w:r>
      <w:proofErr w:type="spellEnd"/>
      <w:r w:rsidR="005B4F07" w:rsidRPr="00940E08">
        <w:rPr>
          <w:rFonts w:eastAsia="宋体"/>
          <w:b/>
          <w:bCs/>
          <w:sz w:val="22"/>
          <w:szCs w:val="22"/>
          <w:lang w:val="en-US" w:eastAsia="zh-CN"/>
        </w:rPr>
        <w:t xml:space="preserve"> indicated condition is beneficial for PRACH load balancing in SBFD symbols and in non-SBFD symbols. </w:t>
      </w:r>
    </w:p>
    <w:p w14:paraId="479A227A" w14:textId="77777777" w:rsidR="00372992" w:rsidRDefault="00372992" w:rsidP="00940E08">
      <w:pPr>
        <w:jc w:val="both"/>
        <w:rPr>
          <w:rFonts w:eastAsia="宋体"/>
          <w:sz w:val="22"/>
          <w:szCs w:val="22"/>
          <w:lang w:val="en-US" w:eastAsia="zh-CN"/>
        </w:rPr>
      </w:pPr>
    </w:p>
    <w:p w14:paraId="7B27A9AF" w14:textId="237AF877" w:rsidR="0014287E" w:rsidRPr="00372992" w:rsidRDefault="0014287E" w:rsidP="00940E08">
      <w:pPr>
        <w:jc w:val="both"/>
        <w:rPr>
          <w:rFonts w:eastAsia="宋体"/>
          <w:sz w:val="22"/>
          <w:szCs w:val="22"/>
          <w:lang w:val="en-US" w:eastAsia="zh-CN"/>
        </w:rPr>
      </w:pPr>
      <w:r>
        <w:rPr>
          <w:rFonts w:eastAsia="宋体" w:hint="eastAsia"/>
          <w:sz w:val="22"/>
          <w:szCs w:val="22"/>
          <w:lang w:val="en-US" w:eastAsia="zh-CN"/>
        </w:rPr>
        <w:t xml:space="preserve">At least for the first RACH attempt, the indicated condition is used to select RO between valid ROs in SBFD symbols and valid ROs in non-SBFD symbols. </w:t>
      </w:r>
    </w:p>
    <w:p w14:paraId="0AFC9D1E" w14:textId="3468D79E" w:rsidR="00251854" w:rsidRDefault="00EB0030" w:rsidP="00940E08">
      <w:pPr>
        <w:jc w:val="both"/>
        <w:rPr>
          <w:rFonts w:eastAsia="宋体"/>
          <w:sz w:val="22"/>
          <w:szCs w:val="22"/>
          <w:lang w:val="en-US" w:eastAsia="zh-CN"/>
        </w:rPr>
      </w:pPr>
      <w:r>
        <w:rPr>
          <w:rFonts w:eastAsia="宋体"/>
          <w:sz w:val="22"/>
          <w:szCs w:val="22"/>
          <w:lang w:val="en-US" w:eastAsia="zh-CN"/>
        </w:rPr>
        <w:t>A</w:t>
      </w:r>
      <w:r>
        <w:rPr>
          <w:rFonts w:eastAsia="宋体" w:hint="eastAsia"/>
          <w:sz w:val="22"/>
          <w:szCs w:val="22"/>
          <w:lang w:val="en-US" w:eastAsia="zh-CN"/>
        </w:rPr>
        <w:t xml:space="preserve"> </w:t>
      </w:r>
      <w:r w:rsidR="00251854">
        <w:rPr>
          <w:rFonts w:eastAsia="宋体" w:hint="eastAsia"/>
          <w:sz w:val="22"/>
          <w:szCs w:val="22"/>
          <w:lang w:val="en-US" w:eastAsia="zh-CN"/>
        </w:rPr>
        <w:t xml:space="preserve">possible </w:t>
      </w:r>
      <w:r>
        <w:rPr>
          <w:rFonts w:eastAsia="宋体" w:hint="eastAsia"/>
          <w:sz w:val="22"/>
          <w:szCs w:val="22"/>
          <w:lang w:val="en-US" w:eastAsia="zh-CN"/>
        </w:rPr>
        <w:t xml:space="preserve">condition for RO selection </w:t>
      </w:r>
      <w:r w:rsidR="00251854">
        <w:rPr>
          <w:rFonts w:eastAsia="宋体" w:hint="eastAsia"/>
          <w:sz w:val="22"/>
          <w:szCs w:val="22"/>
          <w:lang w:val="en-US" w:eastAsia="zh-CN"/>
        </w:rPr>
        <w:t xml:space="preserve">between SBFD and non-SBFD </w:t>
      </w:r>
      <w:r w:rsidR="00F60762">
        <w:rPr>
          <w:rFonts w:eastAsia="宋体" w:hint="eastAsia"/>
          <w:sz w:val="22"/>
          <w:szCs w:val="22"/>
          <w:lang w:val="en-US" w:eastAsia="zh-CN"/>
        </w:rPr>
        <w:t xml:space="preserve">is based on </w:t>
      </w:r>
      <w:r w:rsidR="00414B84">
        <w:rPr>
          <w:rFonts w:eastAsia="宋体" w:hint="eastAsia"/>
          <w:sz w:val="22"/>
          <w:szCs w:val="22"/>
          <w:lang w:val="en-US" w:eastAsia="zh-CN"/>
        </w:rPr>
        <w:t xml:space="preserve">RSRP of the DL RS. </w:t>
      </w:r>
      <w:r w:rsidR="00BF4EBB">
        <w:rPr>
          <w:rFonts w:eastAsia="宋体" w:hint="eastAsia"/>
          <w:sz w:val="22"/>
          <w:szCs w:val="22"/>
          <w:lang w:val="en-US" w:eastAsia="zh-CN"/>
        </w:rPr>
        <w:t>Considering that</w:t>
      </w:r>
      <w:r w:rsidR="006E261A">
        <w:rPr>
          <w:rFonts w:eastAsia="宋体" w:hint="eastAsia"/>
          <w:sz w:val="22"/>
          <w:szCs w:val="22"/>
          <w:lang w:val="en-US" w:eastAsia="zh-CN"/>
        </w:rPr>
        <w:t xml:space="preserve"> </w:t>
      </w:r>
      <w:proofErr w:type="spellStart"/>
      <w:r w:rsidR="00414B84" w:rsidRPr="00414B84">
        <w:rPr>
          <w:rFonts w:eastAsia="宋体"/>
          <w:sz w:val="22"/>
          <w:szCs w:val="22"/>
          <w:lang w:val="en-US" w:eastAsia="zh-CN"/>
        </w:rPr>
        <w:t>gNB</w:t>
      </w:r>
      <w:proofErr w:type="spellEnd"/>
      <w:r w:rsidR="00414B84" w:rsidRPr="00414B84">
        <w:rPr>
          <w:rFonts w:eastAsia="宋体"/>
          <w:sz w:val="22"/>
          <w:szCs w:val="22"/>
          <w:lang w:val="en-US" w:eastAsia="zh-CN"/>
        </w:rPr>
        <w:t>-to-</w:t>
      </w:r>
      <w:proofErr w:type="spellStart"/>
      <w:r w:rsidR="00414B84" w:rsidRPr="00414B84">
        <w:rPr>
          <w:rFonts w:eastAsia="宋体"/>
          <w:sz w:val="22"/>
          <w:szCs w:val="22"/>
          <w:lang w:val="en-US" w:eastAsia="zh-CN"/>
        </w:rPr>
        <w:t>gNB</w:t>
      </w:r>
      <w:proofErr w:type="spellEnd"/>
      <w:r w:rsidR="00414B84" w:rsidRPr="00414B84">
        <w:rPr>
          <w:rFonts w:eastAsia="宋体"/>
          <w:sz w:val="22"/>
          <w:szCs w:val="22"/>
          <w:lang w:val="en-US" w:eastAsia="zh-CN"/>
        </w:rPr>
        <w:t xml:space="preserve"> CLI in SBFD symbols may</w:t>
      </w:r>
      <w:r w:rsidR="00BF4EBB">
        <w:rPr>
          <w:rFonts w:eastAsia="宋体" w:hint="eastAsia"/>
          <w:sz w:val="22"/>
          <w:szCs w:val="22"/>
          <w:lang w:val="en-US" w:eastAsia="zh-CN"/>
        </w:rPr>
        <w:t xml:space="preserve"> have negative</w:t>
      </w:r>
      <w:r w:rsidR="00414B84" w:rsidRPr="00414B84">
        <w:rPr>
          <w:rFonts w:eastAsia="宋体"/>
          <w:sz w:val="22"/>
          <w:szCs w:val="22"/>
          <w:lang w:val="en-US" w:eastAsia="zh-CN"/>
        </w:rPr>
        <w:t xml:space="preserve"> impact </w:t>
      </w:r>
      <w:r w:rsidR="00BF4EBB">
        <w:rPr>
          <w:rFonts w:eastAsia="宋体" w:hint="eastAsia"/>
          <w:sz w:val="22"/>
          <w:szCs w:val="22"/>
          <w:lang w:val="en-US" w:eastAsia="zh-CN"/>
        </w:rPr>
        <w:t>on</w:t>
      </w:r>
      <w:r w:rsidR="00414B84" w:rsidRPr="00414B84">
        <w:rPr>
          <w:rFonts w:eastAsia="宋体"/>
          <w:sz w:val="22"/>
          <w:szCs w:val="22"/>
          <w:lang w:val="en-US" w:eastAsia="zh-CN"/>
        </w:rPr>
        <w:t xml:space="preserve"> preamble detection performance</w:t>
      </w:r>
      <w:r w:rsidR="00BC1455">
        <w:rPr>
          <w:rFonts w:eastAsia="宋体" w:hint="eastAsia"/>
          <w:sz w:val="22"/>
          <w:szCs w:val="22"/>
          <w:lang w:val="en-US" w:eastAsia="zh-CN"/>
        </w:rPr>
        <w:t xml:space="preserve">, </w:t>
      </w:r>
      <w:r w:rsidR="00FC2829">
        <w:rPr>
          <w:rFonts w:eastAsia="宋体" w:hint="eastAsia"/>
          <w:sz w:val="22"/>
          <w:szCs w:val="22"/>
          <w:lang w:val="en-US" w:eastAsia="zh-CN"/>
        </w:rPr>
        <w:t xml:space="preserve">it may be better to restrict the valid ROs in SBFD symbols for </w:t>
      </w:r>
      <w:r w:rsidR="00FC2829" w:rsidRPr="00414B84">
        <w:rPr>
          <w:rFonts w:eastAsia="宋体"/>
          <w:sz w:val="22"/>
          <w:szCs w:val="22"/>
          <w:lang w:val="en-US" w:eastAsia="zh-CN"/>
        </w:rPr>
        <w:t>non-coverage limited UEs</w:t>
      </w:r>
      <w:r w:rsidR="00FC2829">
        <w:rPr>
          <w:rFonts w:eastAsia="宋体" w:hint="eastAsia"/>
          <w:sz w:val="22"/>
          <w:szCs w:val="22"/>
          <w:lang w:val="en-US" w:eastAsia="zh-CN"/>
        </w:rPr>
        <w:t xml:space="preserve">. </w:t>
      </w:r>
      <w:r w:rsidR="00251854">
        <w:rPr>
          <w:rFonts w:eastAsia="宋体"/>
          <w:sz w:val="22"/>
          <w:szCs w:val="22"/>
          <w:lang w:val="en-US" w:eastAsia="zh-CN"/>
        </w:rPr>
        <w:t>For</w:t>
      </w:r>
      <w:r w:rsidR="00251854">
        <w:rPr>
          <w:rFonts w:eastAsia="宋体" w:hint="eastAsia"/>
          <w:sz w:val="22"/>
          <w:szCs w:val="22"/>
          <w:lang w:val="en-US" w:eastAsia="zh-CN"/>
        </w:rPr>
        <w:t xml:space="preserve"> this case, a</w:t>
      </w:r>
      <w:r w:rsidR="00FC2829">
        <w:rPr>
          <w:rFonts w:eastAsia="宋体" w:hint="eastAsia"/>
          <w:sz w:val="22"/>
          <w:szCs w:val="22"/>
          <w:lang w:val="en-US" w:eastAsia="zh-CN"/>
        </w:rPr>
        <w:t xml:space="preserve"> </w:t>
      </w:r>
      <w:r w:rsidR="00251854">
        <w:rPr>
          <w:rFonts w:eastAsia="宋体" w:hint="eastAsia"/>
          <w:sz w:val="22"/>
          <w:szCs w:val="22"/>
          <w:lang w:val="en-US" w:eastAsia="zh-CN"/>
        </w:rPr>
        <w:t xml:space="preserve">DL-RSRP threshold can be indicated/configured. </w:t>
      </w:r>
      <w:r w:rsidR="009C4CBC">
        <w:rPr>
          <w:rFonts w:eastAsia="宋体" w:hint="eastAsia"/>
          <w:sz w:val="22"/>
          <w:szCs w:val="22"/>
          <w:lang w:val="en-US" w:eastAsia="zh-CN"/>
        </w:rPr>
        <w:t>I</w:t>
      </w:r>
      <w:r w:rsidR="00251854">
        <w:rPr>
          <w:rFonts w:eastAsia="宋体" w:hint="eastAsia"/>
          <w:sz w:val="22"/>
          <w:szCs w:val="22"/>
          <w:lang w:val="en-US" w:eastAsia="zh-CN"/>
        </w:rPr>
        <w:t xml:space="preserve">f measured DL-RSRP is higher than the DL-RSRP threshold, </w:t>
      </w:r>
      <w:r w:rsidR="00B17753">
        <w:rPr>
          <w:rFonts w:eastAsia="宋体" w:hint="eastAsia"/>
          <w:sz w:val="22"/>
          <w:szCs w:val="22"/>
          <w:lang w:val="en-US" w:eastAsia="zh-CN"/>
        </w:rPr>
        <w:t xml:space="preserve">SBFD aware UE </w:t>
      </w:r>
      <w:r w:rsidR="00251854">
        <w:rPr>
          <w:rFonts w:eastAsia="宋体" w:hint="eastAsia"/>
          <w:sz w:val="22"/>
          <w:szCs w:val="22"/>
          <w:lang w:val="en-US" w:eastAsia="zh-CN"/>
        </w:rPr>
        <w:t xml:space="preserve">selects valid RO in SBFD symbols. Otherwise, </w:t>
      </w:r>
      <w:r w:rsidR="00B17753">
        <w:rPr>
          <w:rFonts w:eastAsia="宋体" w:hint="eastAsia"/>
          <w:sz w:val="22"/>
          <w:szCs w:val="22"/>
          <w:lang w:val="en-US" w:eastAsia="zh-CN"/>
        </w:rPr>
        <w:t xml:space="preserve">SBFD aware </w:t>
      </w:r>
      <w:r w:rsidR="00251854">
        <w:rPr>
          <w:rFonts w:eastAsia="宋体" w:hint="eastAsia"/>
          <w:sz w:val="22"/>
          <w:szCs w:val="22"/>
          <w:lang w:val="en-US" w:eastAsia="zh-CN"/>
        </w:rPr>
        <w:t>UE selects valid RO in non-SBFD symbols.</w:t>
      </w:r>
    </w:p>
    <w:p w14:paraId="39F34A59" w14:textId="13D7AD8A" w:rsidR="0076065B" w:rsidRDefault="00251854" w:rsidP="00940E08">
      <w:pPr>
        <w:jc w:val="both"/>
        <w:rPr>
          <w:rFonts w:eastAsia="宋体"/>
          <w:sz w:val="22"/>
          <w:szCs w:val="22"/>
          <w:lang w:val="en-US" w:eastAsia="zh-CN"/>
        </w:rPr>
      </w:pPr>
      <w:r>
        <w:rPr>
          <w:rFonts w:eastAsia="宋体" w:hint="eastAsia"/>
          <w:sz w:val="22"/>
          <w:szCs w:val="22"/>
          <w:lang w:val="en-US" w:eastAsia="zh-CN"/>
        </w:rPr>
        <w:t xml:space="preserve">Another possible condition for RO selection between SBFD and non-SBFD is based on the selected SSB/CSI-RS </w:t>
      </w:r>
      <w:r>
        <w:rPr>
          <w:rFonts w:eastAsia="宋体"/>
          <w:sz w:val="22"/>
          <w:szCs w:val="22"/>
          <w:lang w:val="en-US" w:eastAsia="zh-CN"/>
        </w:rPr>
        <w:t>index</w:t>
      </w:r>
      <w:r>
        <w:rPr>
          <w:rFonts w:eastAsia="宋体" w:hint="eastAsia"/>
          <w:sz w:val="22"/>
          <w:szCs w:val="22"/>
          <w:lang w:val="en-US" w:eastAsia="zh-CN"/>
        </w:rPr>
        <w:t xml:space="preserve">. </w:t>
      </w:r>
      <w:r w:rsidR="009A6853">
        <w:rPr>
          <w:rFonts w:eastAsia="宋体" w:hint="eastAsia"/>
          <w:sz w:val="22"/>
          <w:szCs w:val="22"/>
          <w:lang w:val="en-US" w:eastAsia="zh-CN"/>
        </w:rPr>
        <w:t xml:space="preserve">For a victim </w:t>
      </w:r>
      <w:proofErr w:type="spellStart"/>
      <w:r w:rsidR="009A6853">
        <w:rPr>
          <w:rFonts w:eastAsia="宋体" w:hint="eastAsia"/>
          <w:sz w:val="22"/>
          <w:szCs w:val="22"/>
          <w:lang w:val="en-US" w:eastAsia="zh-CN"/>
        </w:rPr>
        <w:t>gNB</w:t>
      </w:r>
      <w:proofErr w:type="spellEnd"/>
      <w:r w:rsidR="009A6853">
        <w:rPr>
          <w:rFonts w:eastAsia="宋体" w:hint="eastAsia"/>
          <w:sz w:val="22"/>
          <w:szCs w:val="22"/>
          <w:lang w:val="en-US" w:eastAsia="zh-CN"/>
        </w:rPr>
        <w:t>, t</w:t>
      </w:r>
      <w:r w:rsidR="003D7F3C">
        <w:rPr>
          <w:rFonts w:eastAsia="宋体" w:hint="eastAsia"/>
          <w:sz w:val="22"/>
          <w:szCs w:val="22"/>
          <w:lang w:val="en-US" w:eastAsia="zh-CN"/>
        </w:rPr>
        <w:t xml:space="preserve">he </w:t>
      </w:r>
      <w:proofErr w:type="spellStart"/>
      <w:r w:rsidR="006F3C49">
        <w:rPr>
          <w:rFonts w:eastAsia="宋体" w:hint="eastAsia"/>
          <w:sz w:val="22"/>
          <w:szCs w:val="22"/>
          <w:lang w:val="en-US" w:eastAsia="zh-CN"/>
        </w:rPr>
        <w:t>gNB</w:t>
      </w:r>
      <w:proofErr w:type="spellEnd"/>
      <w:r w:rsidR="006F3C49">
        <w:rPr>
          <w:rFonts w:eastAsia="宋体" w:hint="eastAsia"/>
          <w:sz w:val="22"/>
          <w:szCs w:val="22"/>
          <w:lang w:val="en-US" w:eastAsia="zh-CN"/>
        </w:rPr>
        <w:t>-to-</w:t>
      </w:r>
      <w:proofErr w:type="spellStart"/>
      <w:r w:rsidR="006F3C49">
        <w:rPr>
          <w:rFonts w:eastAsia="宋体" w:hint="eastAsia"/>
          <w:sz w:val="22"/>
          <w:szCs w:val="22"/>
          <w:lang w:val="en-US" w:eastAsia="zh-CN"/>
        </w:rPr>
        <w:t>gNB</w:t>
      </w:r>
      <w:proofErr w:type="spellEnd"/>
      <w:r w:rsidR="006F3C49">
        <w:rPr>
          <w:rFonts w:eastAsia="宋体" w:hint="eastAsia"/>
          <w:sz w:val="22"/>
          <w:szCs w:val="22"/>
          <w:lang w:val="en-US" w:eastAsia="zh-CN"/>
        </w:rPr>
        <w:t xml:space="preserve"> CLI level</w:t>
      </w:r>
      <w:r w:rsidR="009A6853" w:rsidRPr="009A6853">
        <w:rPr>
          <w:rFonts w:eastAsia="宋体" w:hint="eastAsia"/>
          <w:sz w:val="22"/>
          <w:szCs w:val="22"/>
          <w:lang w:val="en-US" w:eastAsia="zh-CN"/>
        </w:rPr>
        <w:t xml:space="preserve"> </w:t>
      </w:r>
      <w:r w:rsidR="009A6853">
        <w:rPr>
          <w:rFonts w:eastAsia="宋体" w:hint="eastAsia"/>
          <w:sz w:val="22"/>
          <w:szCs w:val="22"/>
          <w:lang w:val="en-US" w:eastAsia="zh-CN"/>
        </w:rPr>
        <w:t xml:space="preserve">in </w:t>
      </w:r>
      <w:r w:rsidR="009A6853" w:rsidRPr="009F0C87">
        <w:rPr>
          <w:rFonts w:eastAsia="宋体"/>
          <w:sz w:val="22"/>
          <w:szCs w:val="22"/>
          <w:lang w:val="en-US" w:eastAsia="zh-CN"/>
        </w:rPr>
        <w:t>different Rx beam</w:t>
      </w:r>
      <w:r w:rsidR="009A6853">
        <w:rPr>
          <w:rFonts w:eastAsia="宋体" w:hint="eastAsia"/>
          <w:sz w:val="22"/>
          <w:szCs w:val="22"/>
          <w:lang w:val="en-US" w:eastAsia="zh-CN"/>
        </w:rPr>
        <w:t>s</w:t>
      </w:r>
      <w:r w:rsidR="006F3C49">
        <w:rPr>
          <w:rFonts w:eastAsia="宋体" w:hint="eastAsia"/>
          <w:sz w:val="22"/>
          <w:szCs w:val="22"/>
          <w:lang w:val="en-US" w:eastAsia="zh-CN"/>
        </w:rPr>
        <w:t xml:space="preserve"> may be different.</w:t>
      </w:r>
      <w:r w:rsidR="00E10F91">
        <w:rPr>
          <w:rFonts w:eastAsia="宋体" w:hint="eastAsia"/>
          <w:sz w:val="22"/>
          <w:szCs w:val="22"/>
          <w:lang w:val="en-US" w:eastAsia="zh-CN"/>
        </w:rPr>
        <w:t xml:space="preserve"> </w:t>
      </w:r>
      <w:proofErr w:type="gramStart"/>
      <w:r w:rsidR="00D23209">
        <w:rPr>
          <w:rFonts w:eastAsia="宋体" w:hint="eastAsia"/>
          <w:sz w:val="22"/>
          <w:szCs w:val="22"/>
          <w:lang w:val="en-US" w:eastAsia="zh-CN"/>
        </w:rPr>
        <w:t>In order to</w:t>
      </w:r>
      <w:proofErr w:type="gramEnd"/>
      <w:r w:rsidR="00D23209">
        <w:rPr>
          <w:rFonts w:eastAsia="宋体" w:hint="eastAsia"/>
          <w:sz w:val="22"/>
          <w:szCs w:val="22"/>
          <w:lang w:val="en-US" w:eastAsia="zh-CN"/>
        </w:rPr>
        <w:t xml:space="preserve"> minimize </w:t>
      </w:r>
      <w:r w:rsidR="00744C40">
        <w:rPr>
          <w:rFonts w:eastAsia="宋体" w:hint="eastAsia"/>
          <w:sz w:val="22"/>
          <w:szCs w:val="22"/>
          <w:lang w:val="en-US" w:eastAsia="zh-CN"/>
        </w:rPr>
        <w:t xml:space="preserve">the negative </w:t>
      </w:r>
      <w:r w:rsidR="00D23209">
        <w:rPr>
          <w:rFonts w:eastAsia="宋体" w:hint="eastAsia"/>
          <w:sz w:val="22"/>
          <w:szCs w:val="22"/>
          <w:lang w:val="en-US" w:eastAsia="zh-CN"/>
        </w:rPr>
        <w:t xml:space="preserve">impact on </w:t>
      </w:r>
      <w:r w:rsidR="00D23209">
        <w:rPr>
          <w:rFonts w:eastAsia="宋体"/>
          <w:sz w:val="22"/>
          <w:szCs w:val="22"/>
          <w:lang w:val="en-US" w:eastAsia="zh-CN"/>
        </w:rPr>
        <w:t>preamble</w:t>
      </w:r>
      <w:r w:rsidR="00D23209">
        <w:rPr>
          <w:rFonts w:eastAsia="宋体" w:hint="eastAsia"/>
          <w:sz w:val="22"/>
          <w:szCs w:val="22"/>
          <w:lang w:val="en-US" w:eastAsia="zh-CN"/>
        </w:rPr>
        <w:t xml:space="preserve"> detection performance</w:t>
      </w:r>
      <w:r w:rsidR="00744C40">
        <w:rPr>
          <w:rFonts w:eastAsia="宋体" w:hint="eastAsia"/>
          <w:sz w:val="22"/>
          <w:szCs w:val="22"/>
          <w:lang w:val="en-US" w:eastAsia="zh-CN"/>
        </w:rPr>
        <w:t xml:space="preserve"> by </w:t>
      </w:r>
      <w:proofErr w:type="spellStart"/>
      <w:r w:rsidR="00744C40">
        <w:rPr>
          <w:rFonts w:eastAsia="宋体" w:hint="eastAsia"/>
          <w:sz w:val="22"/>
          <w:szCs w:val="22"/>
          <w:lang w:val="en-US" w:eastAsia="zh-CN"/>
        </w:rPr>
        <w:t>gNB</w:t>
      </w:r>
      <w:proofErr w:type="spellEnd"/>
      <w:r w:rsidR="00744C40">
        <w:rPr>
          <w:rFonts w:eastAsia="宋体" w:hint="eastAsia"/>
          <w:sz w:val="22"/>
          <w:szCs w:val="22"/>
          <w:lang w:val="en-US" w:eastAsia="zh-CN"/>
        </w:rPr>
        <w:t>-to-</w:t>
      </w:r>
      <w:proofErr w:type="spellStart"/>
      <w:r w:rsidR="00744C40">
        <w:rPr>
          <w:rFonts w:eastAsia="宋体" w:hint="eastAsia"/>
          <w:sz w:val="22"/>
          <w:szCs w:val="22"/>
          <w:lang w:val="en-US" w:eastAsia="zh-CN"/>
        </w:rPr>
        <w:t>gNB</w:t>
      </w:r>
      <w:proofErr w:type="spellEnd"/>
      <w:r w:rsidR="00744C40">
        <w:rPr>
          <w:rFonts w:eastAsia="宋体" w:hint="eastAsia"/>
          <w:sz w:val="22"/>
          <w:szCs w:val="22"/>
          <w:lang w:val="en-US" w:eastAsia="zh-CN"/>
        </w:rPr>
        <w:t xml:space="preserve"> CLI</w:t>
      </w:r>
      <w:r w:rsidR="00D23209">
        <w:rPr>
          <w:rFonts w:eastAsia="宋体" w:hint="eastAsia"/>
          <w:sz w:val="22"/>
          <w:szCs w:val="22"/>
          <w:lang w:val="en-US" w:eastAsia="zh-CN"/>
        </w:rPr>
        <w:t xml:space="preserve">, a possible solution is to restrict PRACH transmission in SBFD symbols </w:t>
      </w:r>
      <w:r w:rsidR="009E1B45">
        <w:rPr>
          <w:rFonts w:eastAsia="宋体" w:hint="eastAsia"/>
          <w:sz w:val="22"/>
          <w:szCs w:val="22"/>
          <w:lang w:val="en-US" w:eastAsia="zh-CN"/>
        </w:rPr>
        <w:t xml:space="preserve">only </w:t>
      </w:r>
      <w:r w:rsidR="00D23209">
        <w:rPr>
          <w:rFonts w:eastAsia="宋体" w:hint="eastAsia"/>
          <w:sz w:val="22"/>
          <w:szCs w:val="22"/>
          <w:lang w:val="en-US" w:eastAsia="zh-CN"/>
        </w:rPr>
        <w:t>for SSB</w:t>
      </w:r>
      <w:r w:rsidR="0076065B">
        <w:rPr>
          <w:rFonts w:eastAsia="宋体" w:hint="eastAsia"/>
          <w:sz w:val="22"/>
          <w:szCs w:val="22"/>
          <w:lang w:val="en-US" w:eastAsia="zh-CN"/>
        </w:rPr>
        <w:t>/CSI-RS</w:t>
      </w:r>
      <w:r w:rsidR="00D23209">
        <w:rPr>
          <w:rFonts w:eastAsia="宋体" w:hint="eastAsia"/>
          <w:sz w:val="22"/>
          <w:szCs w:val="22"/>
          <w:lang w:val="en-US" w:eastAsia="zh-CN"/>
        </w:rPr>
        <w:t xml:space="preserve"> indexes corresponding to Rx beams </w:t>
      </w:r>
      <w:r w:rsidR="009E1B45">
        <w:rPr>
          <w:rFonts w:eastAsia="宋体" w:hint="eastAsia"/>
          <w:sz w:val="22"/>
          <w:szCs w:val="22"/>
          <w:lang w:val="en-US" w:eastAsia="zh-CN"/>
        </w:rPr>
        <w:t xml:space="preserve">in </w:t>
      </w:r>
      <w:r w:rsidR="006953C8">
        <w:rPr>
          <w:rFonts w:eastAsia="宋体" w:hint="eastAsia"/>
          <w:sz w:val="22"/>
          <w:szCs w:val="22"/>
          <w:lang w:val="en-US" w:eastAsia="zh-CN"/>
        </w:rPr>
        <w:t xml:space="preserve">which </w:t>
      </w:r>
      <w:r w:rsidR="009E1B45">
        <w:rPr>
          <w:rFonts w:eastAsia="宋体" w:hint="eastAsia"/>
          <w:sz w:val="22"/>
          <w:szCs w:val="22"/>
          <w:lang w:val="en-US" w:eastAsia="zh-CN"/>
        </w:rPr>
        <w:t xml:space="preserve">the </w:t>
      </w:r>
      <w:proofErr w:type="spellStart"/>
      <w:r w:rsidR="006953C8">
        <w:rPr>
          <w:rFonts w:eastAsia="宋体" w:hint="eastAsia"/>
          <w:sz w:val="22"/>
          <w:szCs w:val="22"/>
          <w:lang w:val="en-US" w:eastAsia="zh-CN"/>
        </w:rPr>
        <w:t>gNB</w:t>
      </w:r>
      <w:proofErr w:type="spellEnd"/>
      <w:r w:rsidR="006953C8">
        <w:rPr>
          <w:rFonts w:eastAsia="宋体" w:hint="eastAsia"/>
          <w:sz w:val="22"/>
          <w:szCs w:val="22"/>
          <w:lang w:val="en-US" w:eastAsia="zh-CN"/>
        </w:rPr>
        <w:t>-to-</w:t>
      </w:r>
      <w:proofErr w:type="spellStart"/>
      <w:r w:rsidR="006953C8">
        <w:rPr>
          <w:rFonts w:eastAsia="宋体" w:hint="eastAsia"/>
          <w:sz w:val="22"/>
          <w:szCs w:val="22"/>
          <w:lang w:val="en-US" w:eastAsia="zh-CN"/>
        </w:rPr>
        <w:t>gNB</w:t>
      </w:r>
      <w:proofErr w:type="spellEnd"/>
      <w:r w:rsidR="006953C8">
        <w:rPr>
          <w:rFonts w:eastAsia="宋体" w:hint="eastAsia"/>
          <w:sz w:val="22"/>
          <w:szCs w:val="22"/>
          <w:lang w:val="en-US" w:eastAsia="zh-CN"/>
        </w:rPr>
        <w:t xml:space="preserve"> CLI level</w:t>
      </w:r>
      <w:r w:rsidR="009E1B45">
        <w:rPr>
          <w:rFonts w:eastAsia="宋体" w:hint="eastAsia"/>
          <w:sz w:val="22"/>
          <w:szCs w:val="22"/>
          <w:lang w:val="en-US" w:eastAsia="zh-CN"/>
        </w:rPr>
        <w:t xml:space="preserve"> is low.</w:t>
      </w:r>
      <w:r w:rsidR="006953C8">
        <w:rPr>
          <w:rFonts w:eastAsia="宋体" w:hint="eastAsia"/>
          <w:sz w:val="22"/>
          <w:szCs w:val="22"/>
          <w:lang w:val="en-US" w:eastAsia="zh-CN"/>
        </w:rPr>
        <w:t xml:space="preserve"> </w:t>
      </w:r>
      <w:r w:rsidR="0076065B">
        <w:rPr>
          <w:rFonts w:eastAsia="宋体" w:hint="eastAsia"/>
          <w:sz w:val="22"/>
          <w:szCs w:val="22"/>
          <w:lang w:val="en-US" w:eastAsia="zh-CN"/>
        </w:rPr>
        <w:t xml:space="preserve">For such case, a set of SSB/CSI-RS indexes can be indicated. </w:t>
      </w:r>
      <w:r w:rsidR="009E1B45">
        <w:rPr>
          <w:rFonts w:eastAsia="宋体" w:hint="eastAsia"/>
          <w:sz w:val="22"/>
          <w:szCs w:val="22"/>
          <w:lang w:val="en-US" w:eastAsia="zh-CN"/>
        </w:rPr>
        <w:t>I</w:t>
      </w:r>
      <w:r w:rsidR="0076065B">
        <w:rPr>
          <w:rFonts w:eastAsia="宋体" w:hint="eastAsia"/>
          <w:sz w:val="22"/>
          <w:szCs w:val="22"/>
          <w:lang w:val="en-US" w:eastAsia="zh-CN"/>
        </w:rPr>
        <w:t>f the selected SSB/CSI-RS index is within the indicated SSB/CSI-RS</w:t>
      </w:r>
      <w:r w:rsidR="009A5BDE">
        <w:rPr>
          <w:rFonts w:eastAsia="宋体" w:hint="eastAsia"/>
          <w:sz w:val="22"/>
          <w:szCs w:val="22"/>
          <w:lang w:val="en-US" w:eastAsia="zh-CN"/>
        </w:rPr>
        <w:t xml:space="preserve"> set</w:t>
      </w:r>
      <w:r w:rsidR="0076065B">
        <w:rPr>
          <w:rFonts w:eastAsia="宋体" w:hint="eastAsia"/>
          <w:sz w:val="22"/>
          <w:szCs w:val="22"/>
          <w:lang w:val="en-US" w:eastAsia="zh-CN"/>
        </w:rPr>
        <w:t xml:space="preserve">, </w:t>
      </w:r>
      <w:r w:rsidR="00B17753">
        <w:rPr>
          <w:rFonts w:eastAsia="宋体" w:hint="eastAsia"/>
          <w:sz w:val="22"/>
          <w:szCs w:val="22"/>
          <w:lang w:val="en-US" w:eastAsia="zh-CN"/>
        </w:rPr>
        <w:t xml:space="preserve">SBFD aware </w:t>
      </w:r>
      <w:r w:rsidR="0076065B">
        <w:rPr>
          <w:rFonts w:eastAsia="宋体" w:hint="eastAsia"/>
          <w:sz w:val="22"/>
          <w:szCs w:val="22"/>
          <w:lang w:val="en-US" w:eastAsia="zh-CN"/>
        </w:rPr>
        <w:t xml:space="preserve">UE selects valid RO in SBFD symbols. Otherwise, </w:t>
      </w:r>
      <w:r w:rsidR="00B17753">
        <w:rPr>
          <w:rFonts w:eastAsia="宋体" w:hint="eastAsia"/>
          <w:sz w:val="22"/>
          <w:szCs w:val="22"/>
          <w:lang w:val="en-US" w:eastAsia="zh-CN"/>
        </w:rPr>
        <w:t xml:space="preserve">SBFD aware </w:t>
      </w:r>
      <w:r w:rsidR="0076065B">
        <w:rPr>
          <w:rFonts w:eastAsia="宋体" w:hint="eastAsia"/>
          <w:sz w:val="22"/>
          <w:szCs w:val="22"/>
          <w:lang w:val="en-US" w:eastAsia="zh-CN"/>
        </w:rPr>
        <w:t>UE selects valid RO in non-SBFD symbols.</w:t>
      </w:r>
    </w:p>
    <w:p w14:paraId="161CE422" w14:textId="45780595" w:rsidR="009F0C87" w:rsidRPr="00B17753" w:rsidRDefault="009F0C87" w:rsidP="00940E08">
      <w:pPr>
        <w:jc w:val="both"/>
        <w:rPr>
          <w:rFonts w:eastAsia="宋体"/>
          <w:sz w:val="22"/>
          <w:szCs w:val="22"/>
          <w:lang w:val="en-US" w:eastAsia="zh-CN"/>
        </w:rPr>
      </w:pPr>
    </w:p>
    <w:p w14:paraId="43264570" w14:textId="54293DE8" w:rsidR="00B61A9F" w:rsidRPr="00940E08" w:rsidRDefault="00367687" w:rsidP="00940E08">
      <w:pPr>
        <w:jc w:val="both"/>
        <w:rPr>
          <w:rFonts w:eastAsia="宋体"/>
          <w:b/>
          <w:bCs/>
          <w:sz w:val="22"/>
          <w:szCs w:val="22"/>
          <w:lang w:val="en-US" w:eastAsia="zh-CN"/>
        </w:rPr>
      </w:pPr>
      <w:r w:rsidRPr="00940E08">
        <w:rPr>
          <w:rFonts w:eastAsia="宋体"/>
          <w:b/>
          <w:bCs/>
          <w:sz w:val="22"/>
          <w:szCs w:val="22"/>
          <w:lang w:val="en-US" w:eastAsia="zh-CN"/>
        </w:rPr>
        <w:t xml:space="preserve">Proposal </w:t>
      </w:r>
      <w:r w:rsidR="00DF6109">
        <w:rPr>
          <w:rFonts w:eastAsia="宋体" w:hint="eastAsia"/>
          <w:b/>
          <w:bCs/>
          <w:sz w:val="22"/>
          <w:szCs w:val="22"/>
          <w:lang w:val="en-US" w:eastAsia="zh-CN"/>
        </w:rPr>
        <w:t>12</w:t>
      </w:r>
      <w:r w:rsidRPr="00940E08">
        <w:rPr>
          <w:rFonts w:eastAsia="宋体"/>
          <w:b/>
          <w:bCs/>
          <w:sz w:val="22"/>
          <w:szCs w:val="22"/>
          <w:lang w:val="en-US" w:eastAsia="zh-CN"/>
        </w:rPr>
        <w:t xml:space="preserve">: </w:t>
      </w:r>
      <w:r w:rsidR="00C6537C" w:rsidRPr="00940E08">
        <w:rPr>
          <w:rFonts w:eastAsia="宋体"/>
          <w:b/>
          <w:bCs/>
          <w:sz w:val="22"/>
          <w:szCs w:val="22"/>
          <w:lang w:val="en-US" w:eastAsia="zh-CN"/>
        </w:rPr>
        <w:t>At least for the first RACH attempt,</w:t>
      </w:r>
      <w:r w:rsidR="002C26D4" w:rsidRPr="00940E08">
        <w:rPr>
          <w:rFonts w:eastAsia="宋体"/>
          <w:b/>
          <w:bCs/>
          <w:sz w:val="22"/>
          <w:szCs w:val="22"/>
          <w:lang w:val="en-US" w:eastAsia="zh-CN"/>
        </w:rPr>
        <w:t xml:space="preserve"> </w:t>
      </w:r>
      <w:r w:rsidR="006E2449" w:rsidRPr="00940E08">
        <w:rPr>
          <w:rFonts w:eastAsia="宋体"/>
          <w:b/>
          <w:bCs/>
          <w:sz w:val="22"/>
          <w:szCs w:val="22"/>
          <w:lang w:val="en-US" w:eastAsia="zh-CN"/>
        </w:rPr>
        <w:t>following conditions can be considered for RO selection between SBFD and non-SBFD:</w:t>
      </w:r>
    </w:p>
    <w:p w14:paraId="031E00B6" w14:textId="1B8C63DA" w:rsidR="006E2449" w:rsidRPr="00940E08" w:rsidRDefault="005B7181" w:rsidP="000D7E1E">
      <w:pPr>
        <w:pStyle w:val="aff"/>
        <w:numPr>
          <w:ilvl w:val="0"/>
          <w:numId w:val="22"/>
        </w:numPr>
        <w:ind w:leftChars="0"/>
        <w:jc w:val="both"/>
        <w:rPr>
          <w:rFonts w:eastAsia="宋体"/>
          <w:b/>
          <w:bCs/>
          <w:sz w:val="22"/>
          <w:szCs w:val="22"/>
          <w:lang w:val="en-US" w:eastAsia="zh-CN"/>
        </w:rPr>
      </w:pPr>
      <w:r>
        <w:rPr>
          <w:rFonts w:eastAsia="宋体" w:hint="eastAsia"/>
          <w:b/>
          <w:bCs/>
          <w:sz w:val="22"/>
          <w:szCs w:val="22"/>
          <w:lang w:val="en-US" w:eastAsia="zh-CN"/>
        </w:rPr>
        <w:t xml:space="preserve">If </w:t>
      </w:r>
      <w:r w:rsidR="006E2449" w:rsidRPr="00940E08">
        <w:rPr>
          <w:rFonts w:eastAsia="宋体"/>
          <w:b/>
          <w:bCs/>
          <w:sz w:val="22"/>
          <w:szCs w:val="22"/>
          <w:lang w:val="en-US" w:eastAsia="zh-CN"/>
        </w:rPr>
        <w:t>DL-RSRP</w:t>
      </w:r>
      <w:r w:rsidR="00A830A4">
        <w:rPr>
          <w:rFonts w:eastAsia="宋体" w:hint="eastAsia"/>
          <w:b/>
          <w:bCs/>
          <w:sz w:val="22"/>
          <w:szCs w:val="22"/>
          <w:lang w:val="en-US" w:eastAsia="zh-CN"/>
        </w:rPr>
        <w:t xml:space="preserve"> is above a RSRP threshold indicated by </w:t>
      </w:r>
      <w:proofErr w:type="spellStart"/>
      <w:r w:rsidR="00A830A4">
        <w:rPr>
          <w:rFonts w:eastAsia="宋体" w:hint="eastAsia"/>
          <w:b/>
          <w:bCs/>
          <w:sz w:val="22"/>
          <w:szCs w:val="22"/>
          <w:lang w:val="en-US" w:eastAsia="zh-CN"/>
        </w:rPr>
        <w:t>gNB</w:t>
      </w:r>
      <w:proofErr w:type="spellEnd"/>
      <w:r>
        <w:rPr>
          <w:rFonts w:eastAsia="宋体" w:hint="eastAsia"/>
          <w:b/>
          <w:bCs/>
          <w:sz w:val="22"/>
          <w:szCs w:val="22"/>
          <w:lang w:val="en-US" w:eastAsia="zh-CN"/>
        </w:rPr>
        <w:t>, UE selects valid RO in SBFD symbols. Otherwise, UE selects valid RO in non-SBFD symbols.</w:t>
      </w:r>
    </w:p>
    <w:p w14:paraId="472A8097" w14:textId="6F8F70AC" w:rsidR="006E2449" w:rsidRPr="00940E08" w:rsidRDefault="005B7181" w:rsidP="000D7E1E">
      <w:pPr>
        <w:pStyle w:val="aff"/>
        <w:numPr>
          <w:ilvl w:val="0"/>
          <w:numId w:val="22"/>
        </w:numPr>
        <w:ind w:leftChars="0"/>
        <w:jc w:val="both"/>
        <w:rPr>
          <w:rFonts w:eastAsia="宋体"/>
          <w:b/>
          <w:bCs/>
          <w:sz w:val="22"/>
          <w:szCs w:val="22"/>
          <w:lang w:val="en-US" w:eastAsia="zh-CN"/>
        </w:rPr>
      </w:pPr>
      <w:r>
        <w:rPr>
          <w:rFonts w:eastAsia="宋体" w:hint="eastAsia"/>
          <w:b/>
          <w:bCs/>
          <w:sz w:val="22"/>
          <w:szCs w:val="22"/>
          <w:lang w:val="en-US" w:eastAsia="zh-CN"/>
        </w:rPr>
        <w:t>If the s</w:t>
      </w:r>
      <w:r w:rsidR="006E2449" w:rsidRPr="00940E08">
        <w:rPr>
          <w:rFonts w:eastAsia="宋体"/>
          <w:b/>
          <w:bCs/>
          <w:sz w:val="22"/>
          <w:szCs w:val="22"/>
          <w:lang w:val="en-US" w:eastAsia="zh-CN"/>
        </w:rPr>
        <w:t>elected SSB/CSI-RS index</w:t>
      </w:r>
      <w:r w:rsidR="00A830A4">
        <w:rPr>
          <w:rFonts w:eastAsia="宋体" w:hint="eastAsia"/>
          <w:b/>
          <w:bCs/>
          <w:sz w:val="22"/>
          <w:szCs w:val="22"/>
          <w:lang w:val="en-US" w:eastAsia="zh-CN"/>
        </w:rPr>
        <w:t xml:space="preserve"> is within a set of SSB/CSI-RS indexes indicated by </w:t>
      </w:r>
      <w:proofErr w:type="spellStart"/>
      <w:r w:rsidR="00A830A4">
        <w:rPr>
          <w:rFonts w:eastAsia="宋体" w:hint="eastAsia"/>
          <w:b/>
          <w:bCs/>
          <w:sz w:val="22"/>
          <w:szCs w:val="22"/>
          <w:lang w:val="en-US" w:eastAsia="zh-CN"/>
        </w:rPr>
        <w:t>gNB</w:t>
      </w:r>
      <w:proofErr w:type="spellEnd"/>
      <w:r>
        <w:rPr>
          <w:rFonts w:eastAsia="宋体" w:hint="eastAsia"/>
          <w:b/>
          <w:bCs/>
          <w:sz w:val="22"/>
          <w:szCs w:val="22"/>
          <w:lang w:val="en-US" w:eastAsia="zh-CN"/>
        </w:rPr>
        <w:t>, UE selects valid RO in SBFD symbols. Otherwise, UE selects valid RO in non-SBFD symbols.</w:t>
      </w:r>
    </w:p>
    <w:p w14:paraId="0F5CF41A" w14:textId="77777777" w:rsidR="00B61A9F" w:rsidRDefault="00B61A9F" w:rsidP="00940E08">
      <w:pPr>
        <w:jc w:val="both"/>
        <w:rPr>
          <w:rFonts w:eastAsiaTheme="minorEastAsia"/>
          <w:sz w:val="22"/>
          <w:szCs w:val="22"/>
          <w:lang w:val="en-US"/>
        </w:rPr>
      </w:pPr>
    </w:p>
    <w:p w14:paraId="5CD37E9A" w14:textId="77777777" w:rsidR="005B7E6E" w:rsidRPr="000129B6" w:rsidRDefault="005B7E6E" w:rsidP="00940E08">
      <w:pPr>
        <w:jc w:val="both"/>
        <w:rPr>
          <w:rFonts w:eastAsiaTheme="minorEastAsia"/>
          <w:sz w:val="22"/>
          <w:szCs w:val="22"/>
          <w:lang w:val="en-US"/>
        </w:rPr>
      </w:pPr>
    </w:p>
    <w:p w14:paraId="70584403" w14:textId="74D07C8C" w:rsidR="003F007A" w:rsidRPr="000129B6" w:rsidRDefault="003F007A" w:rsidP="000129B6">
      <w:pPr>
        <w:pStyle w:val="2"/>
        <w:ind w:left="567" w:hanging="567"/>
        <w:jc w:val="both"/>
        <w:rPr>
          <w:rFonts w:ascii="Times New Roman" w:eastAsia="等线" w:hAnsi="Times New Roman"/>
          <w:b/>
          <w:lang w:eastAsia="zh-CN"/>
        </w:rPr>
      </w:pPr>
      <w:r w:rsidRPr="000129B6">
        <w:rPr>
          <w:rFonts w:ascii="Times New Roman" w:eastAsia="等线" w:hAnsi="Times New Roman"/>
          <w:b/>
          <w:lang w:val="en-US" w:eastAsia="zh-CN"/>
        </w:rPr>
        <w:t xml:space="preserve">2.1.5 </w:t>
      </w:r>
      <w:r w:rsidR="00080BF2" w:rsidRPr="000129B6">
        <w:rPr>
          <w:rFonts w:ascii="Times New Roman" w:eastAsia="等线" w:hAnsi="Times New Roman"/>
          <w:b/>
          <w:lang w:val="en-US" w:eastAsia="zh-CN"/>
        </w:rPr>
        <w:t>RACH re-attempts</w:t>
      </w:r>
    </w:p>
    <w:p w14:paraId="2D167DF1" w14:textId="77777777" w:rsidR="000217F5" w:rsidRDefault="00C6537C" w:rsidP="00416DF7">
      <w:pPr>
        <w:jc w:val="both"/>
        <w:rPr>
          <w:rFonts w:eastAsia="宋体"/>
          <w:sz w:val="22"/>
          <w:szCs w:val="22"/>
          <w:lang w:val="en-US" w:eastAsia="zh-CN"/>
        </w:rPr>
      </w:pPr>
      <w:r>
        <w:rPr>
          <w:rFonts w:eastAsia="宋体" w:hint="eastAsia"/>
          <w:sz w:val="22"/>
          <w:szCs w:val="22"/>
          <w:lang w:val="en-US" w:eastAsia="zh-CN"/>
        </w:rPr>
        <w:t>For RACH re-attempts, whether to allow switching between ROs in SBFD symbols and ROs in non-SBFD symbols</w:t>
      </w:r>
      <w:r w:rsidR="004720DF">
        <w:rPr>
          <w:rFonts w:eastAsia="宋体" w:hint="eastAsia"/>
          <w:sz w:val="22"/>
          <w:szCs w:val="22"/>
          <w:lang w:val="en-US" w:eastAsia="zh-CN"/>
        </w:rPr>
        <w:t xml:space="preserve"> needs to be </w:t>
      </w:r>
      <w:r w:rsidR="000D2B35">
        <w:rPr>
          <w:rFonts w:eastAsia="宋体" w:hint="eastAsia"/>
          <w:sz w:val="22"/>
          <w:szCs w:val="22"/>
          <w:lang w:val="en-US" w:eastAsia="zh-CN"/>
        </w:rPr>
        <w:t xml:space="preserve">discussed first. </w:t>
      </w:r>
    </w:p>
    <w:p w14:paraId="59AF09DA" w14:textId="3D34C92C" w:rsidR="00416DF7" w:rsidRDefault="000D2B35" w:rsidP="00416DF7">
      <w:pPr>
        <w:jc w:val="both"/>
        <w:rPr>
          <w:rFonts w:eastAsia="宋体"/>
          <w:sz w:val="22"/>
          <w:szCs w:val="22"/>
          <w:lang w:val="en-US" w:eastAsia="zh-CN"/>
        </w:rPr>
      </w:pPr>
      <w:r>
        <w:rPr>
          <w:rFonts w:eastAsia="宋体" w:hint="eastAsia"/>
          <w:sz w:val="22"/>
          <w:szCs w:val="22"/>
          <w:lang w:val="en-US" w:eastAsia="zh-CN"/>
        </w:rPr>
        <w:t xml:space="preserve">If switching between ROs in SBFD symbols and ROs in non-SBFD symbols is not allowed, UE </w:t>
      </w:r>
      <w:r w:rsidR="002C26D4">
        <w:rPr>
          <w:rFonts w:eastAsia="宋体" w:hint="eastAsia"/>
          <w:sz w:val="22"/>
          <w:szCs w:val="22"/>
          <w:lang w:val="en-US" w:eastAsia="zh-CN"/>
        </w:rPr>
        <w:t xml:space="preserve">selects RO for RACH re-attempts based on the selected RO in the first RACH attempt. </w:t>
      </w:r>
    </w:p>
    <w:p w14:paraId="3F027990" w14:textId="60770991" w:rsidR="002C26D4" w:rsidRDefault="002C26D4" w:rsidP="00416DF7">
      <w:pPr>
        <w:jc w:val="both"/>
        <w:rPr>
          <w:rFonts w:eastAsia="宋体"/>
          <w:sz w:val="22"/>
          <w:szCs w:val="22"/>
          <w:lang w:val="en-US" w:eastAsia="zh-CN"/>
        </w:rPr>
      </w:pPr>
      <w:r>
        <w:rPr>
          <w:rFonts w:eastAsia="宋体" w:hint="eastAsia"/>
          <w:sz w:val="22"/>
          <w:szCs w:val="22"/>
          <w:lang w:val="en-US" w:eastAsia="zh-CN"/>
        </w:rPr>
        <w:t xml:space="preserve">If switching between ROs in SBFD symbols and ROs in non-SBFD symbols is allowed, </w:t>
      </w:r>
      <w:r w:rsidR="00BD0227">
        <w:rPr>
          <w:rFonts w:eastAsia="宋体" w:hint="eastAsia"/>
          <w:sz w:val="22"/>
          <w:szCs w:val="22"/>
          <w:lang w:val="en-US" w:eastAsia="zh-CN"/>
        </w:rPr>
        <w:t xml:space="preserve">whether/how to define switching rule/condition between ROs in SBFD symbols and non-SBFD symbols may </w:t>
      </w:r>
      <w:r w:rsidR="00CB7F22">
        <w:rPr>
          <w:rFonts w:eastAsia="宋体" w:hint="eastAsia"/>
          <w:sz w:val="22"/>
          <w:szCs w:val="22"/>
          <w:lang w:val="en-US" w:eastAsia="zh-CN"/>
        </w:rPr>
        <w:t>need further study.</w:t>
      </w:r>
      <w:r w:rsidR="0046519B">
        <w:rPr>
          <w:rFonts w:eastAsia="宋体" w:hint="eastAsia"/>
          <w:sz w:val="22"/>
          <w:szCs w:val="22"/>
          <w:lang w:val="en-US" w:eastAsia="zh-CN"/>
        </w:rPr>
        <w:t xml:space="preserve"> For example, </w:t>
      </w:r>
      <w:r w:rsidR="00A17E9B">
        <w:rPr>
          <w:rFonts w:eastAsia="宋体" w:hint="eastAsia"/>
          <w:sz w:val="22"/>
          <w:szCs w:val="22"/>
          <w:lang w:val="en-US" w:eastAsia="zh-CN"/>
        </w:rPr>
        <w:t xml:space="preserve">if </w:t>
      </w:r>
      <w:proofErr w:type="gramStart"/>
      <w:r w:rsidR="00A17E9B">
        <w:rPr>
          <w:rFonts w:eastAsia="宋体" w:hint="eastAsia"/>
          <w:sz w:val="22"/>
          <w:szCs w:val="22"/>
          <w:lang w:val="en-US" w:eastAsia="zh-CN"/>
        </w:rPr>
        <w:t>a number of</w:t>
      </w:r>
      <w:proofErr w:type="gramEnd"/>
      <w:r w:rsidR="00A17E9B">
        <w:rPr>
          <w:rFonts w:eastAsia="宋体" w:hint="eastAsia"/>
          <w:sz w:val="22"/>
          <w:szCs w:val="22"/>
          <w:lang w:val="en-US" w:eastAsia="zh-CN"/>
        </w:rPr>
        <w:t xml:space="preserve"> </w:t>
      </w:r>
      <w:r w:rsidR="0069542F">
        <w:rPr>
          <w:rFonts w:eastAsia="宋体" w:hint="eastAsia"/>
          <w:sz w:val="22"/>
          <w:szCs w:val="22"/>
          <w:lang w:val="en-US" w:eastAsia="zh-CN"/>
        </w:rPr>
        <w:t xml:space="preserve">RACH attempts </w:t>
      </w:r>
      <w:r w:rsidR="007931BE">
        <w:rPr>
          <w:rFonts w:eastAsia="宋体" w:hint="eastAsia"/>
          <w:sz w:val="22"/>
          <w:szCs w:val="22"/>
          <w:lang w:val="en-US" w:eastAsia="zh-CN"/>
        </w:rPr>
        <w:t>on</w:t>
      </w:r>
      <w:r w:rsidR="0069542F">
        <w:rPr>
          <w:rFonts w:eastAsia="宋体" w:hint="eastAsia"/>
          <w:sz w:val="22"/>
          <w:szCs w:val="22"/>
          <w:lang w:val="en-US" w:eastAsia="zh-CN"/>
        </w:rPr>
        <w:t xml:space="preserve"> SBFD symbols failed, </w:t>
      </w:r>
      <w:r w:rsidR="00CC278F">
        <w:rPr>
          <w:rFonts w:eastAsia="宋体" w:hint="eastAsia"/>
          <w:sz w:val="22"/>
          <w:szCs w:val="22"/>
          <w:lang w:val="en-US" w:eastAsia="zh-CN"/>
        </w:rPr>
        <w:t>the RACH failure</w:t>
      </w:r>
      <w:r w:rsidR="007931BE">
        <w:rPr>
          <w:rFonts w:eastAsia="宋体" w:hint="eastAsia"/>
          <w:sz w:val="22"/>
          <w:szCs w:val="22"/>
          <w:lang w:val="en-US" w:eastAsia="zh-CN"/>
        </w:rPr>
        <w:t xml:space="preserve"> may </w:t>
      </w:r>
      <w:r w:rsidR="00CE14F2">
        <w:rPr>
          <w:rFonts w:eastAsia="宋体" w:hint="eastAsia"/>
          <w:sz w:val="22"/>
          <w:szCs w:val="22"/>
          <w:lang w:val="en-US" w:eastAsia="zh-CN"/>
        </w:rPr>
        <w:t xml:space="preserve">be </w:t>
      </w:r>
      <w:r w:rsidR="00CC278F">
        <w:rPr>
          <w:rFonts w:eastAsia="宋体" w:hint="eastAsia"/>
          <w:sz w:val="22"/>
          <w:szCs w:val="22"/>
          <w:lang w:val="en-US" w:eastAsia="zh-CN"/>
        </w:rPr>
        <w:t xml:space="preserve">caused by </w:t>
      </w:r>
      <w:proofErr w:type="spellStart"/>
      <w:r w:rsidR="00CC278F">
        <w:rPr>
          <w:rFonts w:eastAsia="宋体" w:hint="eastAsia"/>
          <w:sz w:val="22"/>
          <w:szCs w:val="22"/>
          <w:lang w:val="en-US" w:eastAsia="zh-CN"/>
        </w:rPr>
        <w:t>gNB</w:t>
      </w:r>
      <w:proofErr w:type="spellEnd"/>
      <w:r w:rsidR="00CC278F">
        <w:rPr>
          <w:rFonts w:eastAsia="宋体" w:hint="eastAsia"/>
          <w:sz w:val="22"/>
          <w:szCs w:val="22"/>
          <w:lang w:val="en-US" w:eastAsia="zh-CN"/>
        </w:rPr>
        <w:t>-to-</w:t>
      </w:r>
      <w:proofErr w:type="spellStart"/>
      <w:r w:rsidR="00CC278F">
        <w:rPr>
          <w:rFonts w:eastAsia="宋体" w:hint="eastAsia"/>
          <w:sz w:val="22"/>
          <w:szCs w:val="22"/>
          <w:lang w:val="en-US" w:eastAsia="zh-CN"/>
        </w:rPr>
        <w:t>gNB</w:t>
      </w:r>
      <w:proofErr w:type="spellEnd"/>
      <w:r w:rsidR="00CC278F">
        <w:rPr>
          <w:rFonts w:eastAsia="宋体" w:hint="eastAsia"/>
          <w:sz w:val="22"/>
          <w:szCs w:val="22"/>
          <w:lang w:val="en-US" w:eastAsia="zh-CN"/>
        </w:rPr>
        <w:t xml:space="preserve"> CLI impact on the SBFD symbols. For such case,</w:t>
      </w:r>
      <w:r w:rsidR="00684BE4">
        <w:rPr>
          <w:rFonts w:eastAsia="宋体" w:hint="eastAsia"/>
          <w:sz w:val="22"/>
          <w:szCs w:val="22"/>
          <w:lang w:val="en-US" w:eastAsia="zh-CN"/>
        </w:rPr>
        <w:t xml:space="preserve"> </w:t>
      </w:r>
      <w:r w:rsidR="00CC278F">
        <w:rPr>
          <w:rFonts w:eastAsia="宋体" w:hint="eastAsia"/>
          <w:sz w:val="22"/>
          <w:szCs w:val="22"/>
          <w:lang w:val="en-US" w:eastAsia="zh-CN"/>
        </w:rPr>
        <w:t xml:space="preserve">switching to PRACH transmission in non-SBFD symbols can </w:t>
      </w:r>
      <w:r w:rsidR="00416DF7">
        <w:rPr>
          <w:rFonts w:eastAsia="宋体" w:hint="eastAsia"/>
          <w:sz w:val="22"/>
          <w:szCs w:val="22"/>
          <w:lang w:val="en-US" w:eastAsia="zh-CN"/>
        </w:rPr>
        <w:t xml:space="preserve">improve RACH </w:t>
      </w:r>
      <w:r w:rsidR="00416DF7">
        <w:rPr>
          <w:rFonts w:eastAsia="宋体"/>
          <w:sz w:val="22"/>
          <w:szCs w:val="22"/>
          <w:lang w:val="en-US" w:eastAsia="zh-CN"/>
        </w:rPr>
        <w:t>success</w:t>
      </w:r>
      <w:r w:rsidR="00416DF7">
        <w:rPr>
          <w:rFonts w:eastAsia="宋体" w:hint="eastAsia"/>
          <w:sz w:val="22"/>
          <w:szCs w:val="22"/>
          <w:lang w:val="en-US" w:eastAsia="zh-CN"/>
        </w:rPr>
        <w:t xml:space="preserve"> probability. </w:t>
      </w:r>
    </w:p>
    <w:p w14:paraId="7354545F" w14:textId="77777777" w:rsidR="002C26D4" w:rsidRDefault="002C26D4" w:rsidP="00940E08">
      <w:pPr>
        <w:jc w:val="both"/>
        <w:rPr>
          <w:rFonts w:eastAsia="宋体"/>
          <w:sz w:val="22"/>
          <w:szCs w:val="22"/>
          <w:lang w:val="en-US" w:eastAsia="zh-CN"/>
        </w:rPr>
      </w:pPr>
    </w:p>
    <w:p w14:paraId="019FCD18" w14:textId="51B6F04B" w:rsidR="00B61A9F" w:rsidRDefault="002C26D4" w:rsidP="00940E08">
      <w:pPr>
        <w:jc w:val="both"/>
        <w:rPr>
          <w:rFonts w:eastAsia="宋体"/>
          <w:b/>
          <w:bCs/>
          <w:sz w:val="22"/>
          <w:szCs w:val="22"/>
          <w:lang w:val="en-US" w:eastAsia="zh-CN"/>
        </w:rPr>
      </w:pPr>
      <w:bookmarkStart w:id="20" w:name="_Hlk166104715"/>
      <w:r w:rsidRPr="00940E08">
        <w:rPr>
          <w:rFonts w:eastAsia="宋体"/>
          <w:b/>
          <w:bCs/>
          <w:sz w:val="22"/>
          <w:szCs w:val="22"/>
          <w:lang w:val="en-US" w:eastAsia="zh-CN"/>
        </w:rPr>
        <w:t xml:space="preserve">Proposal </w:t>
      </w:r>
      <w:r w:rsidR="00DF6109">
        <w:rPr>
          <w:rFonts w:eastAsia="宋体" w:hint="eastAsia"/>
          <w:b/>
          <w:bCs/>
          <w:sz w:val="22"/>
          <w:szCs w:val="22"/>
          <w:lang w:val="en-US" w:eastAsia="zh-CN"/>
        </w:rPr>
        <w:t>13</w:t>
      </w:r>
      <w:r w:rsidRPr="00940E08">
        <w:rPr>
          <w:rFonts w:eastAsia="宋体"/>
          <w:b/>
          <w:bCs/>
          <w:sz w:val="22"/>
          <w:szCs w:val="22"/>
          <w:lang w:val="en-US" w:eastAsia="zh-CN"/>
        </w:rPr>
        <w:t xml:space="preserve">: </w:t>
      </w:r>
      <w:r w:rsidR="009F202D">
        <w:rPr>
          <w:rFonts w:eastAsia="宋体" w:hint="eastAsia"/>
          <w:b/>
          <w:bCs/>
          <w:sz w:val="22"/>
          <w:szCs w:val="22"/>
          <w:lang w:val="en-US" w:eastAsia="zh-CN"/>
        </w:rPr>
        <w:t>F</w:t>
      </w:r>
      <w:r w:rsidR="00B14F5B">
        <w:rPr>
          <w:rFonts w:eastAsia="宋体" w:hint="eastAsia"/>
          <w:b/>
          <w:bCs/>
          <w:sz w:val="22"/>
          <w:szCs w:val="22"/>
          <w:lang w:val="en-US" w:eastAsia="zh-CN"/>
        </w:rPr>
        <w:t>or RACH re-attempts, f</w:t>
      </w:r>
      <w:r w:rsidR="009F202D">
        <w:rPr>
          <w:rFonts w:eastAsia="宋体" w:hint="eastAsia"/>
          <w:b/>
          <w:bCs/>
          <w:sz w:val="22"/>
          <w:szCs w:val="22"/>
          <w:lang w:val="en-US" w:eastAsia="zh-CN"/>
        </w:rPr>
        <w:t>urther study</w:t>
      </w:r>
      <w:r w:rsidRPr="00940E08">
        <w:rPr>
          <w:rFonts w:eastAsia="宋体"/>
          <w:b/>
          <w:bCs/>
          <w:sz w:val="22"/>
          <w:szCs w:val="22"/>
          <w:lang w:val="en-US" w:eastAsia="zh-CN"/>
        </w:rPr>
        <w:t xml:space="preserve"> whether to allow switching between ROs in SBFD symbols and ROs in non-SBFD symbols.</w:t>
      </w:r>
    </w:p>
    <w:p w14:paraId="41CB3CF9" w14:textId="31E0B019" w:rsidR="00984479" w:rsidRPr="000129B6" w:rsidRDefault="00984479" w:rsidP="000129B6">
      <w:pPr>
        <w:pStyle w:val="aff"/>
        <w:numPr>
          <w:ilvl w:val="0"/>
          <w:numId w:val="35"/>
        </w:numPr>
        <w:ind w:leftChars="0"/>
        <w:jc w:val="both"/>
        <w:rPr>
          <w:rFonts w:eastAsia="宋体"/>
          <w:b/>
          <w:bCs/>
          <w:sz w:val="22"/>
          <w:szCs w:val="22"/>
          <w:lang w:val="en-US" w:eastAsia="zh-CN"/>
        </w:rPr>
      </w:pPr>
      <w:r w:rsidRPr="000129B6">
        <w:rPr>
          <w:rFonts w:eastAsia="宋体"/>
          <w:b/>
          <w:bCs/>
          <w:sz w:val="22"/>
          <w:szCs w:val="22"/>
          <w:lang w:val="en-US" w:eastAsia="zh-CN"/>
        </w:rPr>
        <w:t>If switching between ROs in SBFD symbols and ROs in non-SBFD symbols is allowed, further study whether/how to define switching rule/condition.</w:t>
      </w:r>
    </w:p>
    <w:bookmarkEnd w:id="20"/>
    <w:p w14:paraId="3D19728E" w14:textId="77777777" w:rsidR="00B61A9F" w:rsidRDefault="00B61A9F" w:rsidP="00940E08">
      <w:pPr>
        <w:jc w:val="both"/>
        <w:rPr>
          <w:rFonts w:eastAsia="宋体"/>
          <w:sz w:val="22"/>
          <w:szCs w:val="22"/>
          <w:lang w:val="en-US" w:eastAsia="zh-CN"/>
        </w:rPr>
      </w:pPr>
    </w:p>
    <w:p w14:paraId="0519A5B5" w14:textId="13025C3E" w:rsidR="003E2B49" w:rsidRDefault="003E2B49" w:rsidP="00940E08">
      <w:pPr>
        <w:jc w:val="both"/>
        <w:rPr>
          <w:rFonts w:eastAsia="宋体"/>
          <w:sz w:val="22"/>
          <w:szCs w:val="22"/>
          <w:lang w:val="en-US" w:eastAsia="zh-CN"/>
        </w:rPr>
      </w:pPr>
      <w:r>
        <w:rPr>
          <w:rFonts w:eastAsia="宋体" w:hint="eastAsia"/>
          <w:sz w:val="22"/>
          <w:szCs w:val="22"/>
          <w:lang w:val="en-US" w:eastAsia="zh-CN"/>
        </w:rPr>
        <w:t>Power ramping for RACH re-attempts also need</w:t>
      </w:r>
      <w:r w:rsidR="00EE0A88">
        <w:rPr>
          <w:rFonts w:eastAsia="宋体" w:hint="eastAsia"/>
          <w:sz w:val="22"/>
          <w:szCs w:val="22"/>
          <w:lang w:val="en-US" w:eastAsia="zh-CN"/>
        </w:rPr>
        <w:t>s</w:t>
      </w:r>
      <w:r>
        <w:rPr>
          <w:rFonts w:eastAsia="宋体" w:hint="eastAsia"/>
          <w:sz w:val="22"/>
          <w:szCs w:val="22"/>
          <w:lang w:val="en-US" w:eastAsia="zh-CN"/>
        </w:rPr>
        <w:t xml:space="preserve"> to be </w:t>
      </w:r>
      <w:r w:rsidR="00B472BC">
        <w:rPr>
          <w:rFonts w:eastAsia="宋体" w:hint="eastAsia"/>
          <w:sz w:val="22"/>
          <w:szCs w:val="22"/>
          <w:lang w:val="en-US" w:eastAsia="zh-CN"/>
        </w:rPr>
        <w:t xml:space="preserve">further studied. </w:t>
      </w:r>
    </w:p>
    <w:p w14:paraId="71131D82" w14:textId="77777777" w:rsidR="006719CB" w:rsidRDefault="006719CB" w:rsidP="00940E08">
      <w:pPr>
        <w:jc w:val="both"/>
        <w:rPr>
          <w:rFonts w:eastAsia="宋体"/>
          <w:sz w:val="22"/>
          <w:szCs w:val="22"/>
          <w:lang w:val="en-US" w:eastAsia="zh-CN"/>
        </w:rPr>
      </w:pPr>
    </w:p>
    <w:p w14:paraId="6D546FE2" w14:textId="06AE1790" w:rsidR="00B472BC" w:rsidRDefault="00B472BC" w:rsidP="00940E08">
      <w:pPr>
        <w:jc w:val="both"/>
        <w:rPr>
          <w:rFonts w:eastAsia="宋体"/>
          <w:sz w:val="22"/>
          <w:szCs w:val="22"/>
          <w:lang w:val="en-US" w:eastAsia="zh-CN"/>
        </w:rPr>
      </w:pPr>
      <w:r>
        <w:rPr>
          <w:rFonts w:eastAsia="宋体" w:hint="eastAsia"/>
          <w:sz w:val="22"/>
          <w:szCs w:val="22"/>
          <w:lang w:val="en-US" w:eastAsia="zh-CN"/>
        </w:rPr>
        <w:t xml:space="preserve">If switching between ROs in SBFD symbols and ROs in non-SBFD symbols is not allowed, </w:t>
      </w:r>
      <w:r w:rsidR="000804A0">
        <w:rPr>
          <w:rFonts w:eastAsia="宋体" w:hint="eastAsia"/>
          <w:sz w:val="22"/>
          <w:szCs w:val="22"/>
          <w:lang w:val="en-US" w:eastAsia="zh-CN"/>
        </w:rPr>
        <w:t>separate</w:t>
      </w:r>
      <w:r w:rsidR="00345D17">
        <w:rPr>
          <w:rFonts w:eastAsia="宋体" w:hint="eastAsia"/>
          <w:sz w:val="22"/>
          <w:szCs w:val="22"/>
          <w:lang w:val="en-US" w:eastAsia="zh-CN"/>
        </w:rPr>
        <w:t xml:space="preserve"> </w:t>
      </w:r>
      <w:r w:rsidR="000804A0">
        <w:rPr>
          <w:rFonts w:eastAsia="宋体" w:hint="eastAsia"/>
          <w:sz w:val="22"/>
          <w:szCs w:val="22"/>
          <w:lang w:val="en-US" w:eastAsia="zh-CN"/>
        </w:rPr>
        <w:t xml:space="preserve">configuration </w:t>
      </w:r>
      <w:r w:rsidR="009B04D5">
        <w:rPr>
          <w:rFonts w:eastAsia="宋体" w:hint="eastAsia"/>
          <w:sz w:val="22"/>
          <w:szCs w:val="22"/>
          <w:lang w:val="en-US" w:eastAsia="zh-CN"/>
        </w:rPr>
        <w:t xml:space="preserve">of </w:t>
      </w:r>
      <w:r>
        <w:rPr>
          <w:rFonts w:eastAsia="宋体" w:hint="eastAsia"/>
          <w:sz w:val="22"/>
          <w:szCs w:val="22"/>
          <w:lang w:val="en-US" w:eastAsia="zh-CN"/>
        </w:rPr>
        <w:t xml:space="preserve">power ramping step </w:t>
      </w:r>
      <w:r w:rsidR="00345D17">
        <w:rPr>
          <w:rFonts w:eastAsia="宋体" w:hint="eastAsia"/>
          <w:sz w:val="22"/>
          <w:szCs w:val="22"/>
          <w:lang w:val="en-US" w:eastAsia="zh-CN"/>
        </w:rPr>
        <w:t xml:space="preserve">and maximum number of </w:t>
      </w:r>
      <w:r w:rsidR="00345D17">
        <w:rPr>
          <w:rFonts w:eastAsia="宋体"/>
          <w:sz w:val="22"/>
          <w:szCs w:val="22"/>
          <w:lang w:val="en-US" w:eastAsia="zh-CN"/>
        </w:rPr>
        <w:t>preamble</w:t>
      </w:r>
      <w:r w:rsidR="00345D17">
        <w:rPr>
          <w:rFonts w:eastAsia="宋体" w:hint="eastAsia"/>
          <w:sz w:val="22"/>
          <w:szCs w:val="22"/>
          <w:lang w:val="en-US" w:eastAsia="zh-CN"/>
        </w:rPr>
        <w:t xml:space="preserve"> transmissions from </w:t>
      </w:r>
      <w:r w:rsidR="009B04D5">
        <w:rPr>
          <w:rFonts w:eastAsia="宋体" w:hint="eastAsia"/>
          <w:sz w:val="22"/>
          <w:szCs w:val="22"/>
          <w:lang w:val="en-US" w:eastAsia="zh-CN"/>
        </w:rPr>
        <w:t xml:space="preserve">the </w:t>
      </w:r>
      <w:r w:rsidR="000804A0">
        <w:rPr>
          <w:rFonts w:eastAsia="宋体" w:hint="eastAsia"/>
          <w:sz w:val="22"/>
          <w:szCs w:val="22"/>
          <w:lang w:val="en-US" w:eastAsia="zh-CN"/>
        </w:rPr>
        <w:t>legacy configuration</w:t>
      </w:r>
      <w:r w:rsidR="000843B7">
        <w:rPr>
          <w:rFonts w:eastAsia="宋体" w:hint="eastAsia"/>
          <w:sz w:val="22"/>
          <w:szCs w:val="22"/>
          <w:lang w:val="en-US" w:eastAsia="zh-CN"/>
        </w:rPr>
        <w:t xml:space="preserve"> </w:t>
      </w:r>
      <w:r w:rsidR="001B5DAE">
        <w:rPr>
          <w:rFonts w:eastAsia="宋体" w:hint="eastAsia"/>
          <w:sz w:val="22"/>
          <w:szCs w:val="22"/>
          <w:lang w:val="en-US" w:eastAsia="zh-CN"/>
        </w:rPr>
        <w:t>may be needed</w:t>
      </w:r>
      <w:r w:rsidR="000804A0">
        <w:rPr>
          <w:rFonts w:eastAsia="宋体" w:hint="eastAsia"/>
          <w:sz w:val="22"/>
          <w:szCs w:val="22"/>
          <w:lang w:val="en-US" w:eastAsia="zh-CN"/>
        </w:rPr>
        <w:t>.</w:t>
      </w:r>
      <w:r w:rsidR="000843B7">
        <w:rPr>
          <w:rFonts w:eastAsia="宋体" w:hint="eastAsia"/>
          <w:sz w:val="22"/>
          <w:szCs w:val="22"/>
          <w:lang w:val="en-US" w:eastAsia="zh-CN"/>
        </w:rPr>
        <w:t xml:space="preserve"> </w:t>
      </w:r>
      <w:r w:rsidR="00750E32">
        <w:rPr>
          <w:rFonts w:eastAsia="宋体" w:hint="eastAsia"/>
          <w:sz w:val="22"/>
          <w:szCs w:val="22"/>
          <w:lang w:val="en-US" w:eastAsia="zh-CN"/>
        </w:rPr>
        <w:t>If PRACH in SBFD symbols is with high transmission power, it may cause UE-to-UE CLI impact.</w:t>
      </w:r>
      <w:r w:rsidR="00B0373A">
        <w:rPr>
          <w:rFonts w:eastAsia="宋体" w:hint="eastAsia"/>
          <w:sz w:val="22"/>
          <w:szCs w:val="22"/>
          <w:lang w:val="en-US" w:eastAsia="zh-CN"/>
        </w:rPr>
        <w:t xml:space="preserve"> </w:t>
      </w:r>
      <w:proofErr w:type="gramStart"/>
      <w:r w:rsidR="00750E32">
        <w:rPr>
          <w:rFonts w:eastAsia="宋体" w:hint="eastAsia"/>
          <w:sz w:val="22"/>
          <w:szCs w:val="22"/>
          <w:lang w:val="en-US" w:eastAsia="zh-CN"/>
        </w:rPr>
        <w:t>I</w:t>
      </w:r>
      <w:r w:rsidR="00B0373A">
        <w:rPr>
          <w:rFonts w:eastAsia="宋体" w:hint="eastAsia"/>
          <w:sz w:val="22"/>
          <w:szCs w:val="22"/>
          <w:lang w:val="en-US" w:eastAsia="zh-CN"/>
        </w:rPr>
        <w:t>n order</w:t>
      </w:r>
      <w:r w:rsidR="000843B7">
        <w:rPr>
          <w:rFonts w:eastAsia="宋体" w:hint="eastAsia"/>
          <w:sz w:val="22"/>
          <w:szCs w:val="22"/>
          <w:lang w:val="en-US" w:eastAsia="zh-CN"/>
        </w:rPr>
        <w:t xml:space="preserve"> to</w:t>
      </w:r>
      <w:proofErr w:type="gramEnd"/>
      <w:r w:rsidR="000843B7">
        <w:rPr>
          <w:rFonts w:eastAsia="宋体" w:hint="eastAsia"/>
          <w:sz w:val="22"/>
          <w:szCs w:val="22"/>
          <w:lang w:val="en-US" w:eastAsia="zh-CN"/>
        </w:rPr>
        <w:t xml:space="preserve"> reduce the possible UE-to-UE CLI impac</w:t>
      </w:r>
      <w:r w:rsidR="001F7CA8">
        <w:rPr>
          <w:rFonts w:eastAsia="宋体" w:hint="eastAsia"/>
          <w:sz w:val="22"/>
          <w:szCs w:val="22"/>
          <w:lang w:val="en-US" w:eastAsia="zh-CN"/>
        </w:rPr>
        <w:t xml:space="preserve">t in SBFD symbols, </w:t>
      </w:r>
      <w:r w:rsidR="001B5DAE">
        <w:rPr>
          <w:rFonts w:eastAsia="宋体" w:hint="eastAsia"/>
          <w:sz w:val="22"/>
          <w:szCs w:val="22"/>
          <w:lang w:val="en-US" w:eastAsia="zh-CN"/>
        </w:rPr>
        <w:t xml:space="preserve">in addition to separate target power for PRACH in SBFD symbols, </w:t>
      </w:r>
      <w:r w:rsidR="00B0373A">
        <w:rPr>
          <w:rFonts w:eastAsia="宋体" w:hint="eastAsia"/>
          <w:sz w:val="22"/>
          <w:szCs w:val="22"/>
          <w:lang w:val="en-US" w:eastAsia="zh-CN"/>
        </w:rPr>
        <w:t>a smaller</w:t>
      </w:r>
      <w:r w:rsidR="001F7CA8">
        <w:rPr>
          <w:rFonts w:eastAsia="宋体" w:hint="eastAsia"/>
          <w:sz w:val="22"/>
          <w:szCs w:val="22"/>
          <w:lang w:val="en-US" w:eastAsia="zh-CN"/>
        </w:rPr>
        <w:t xml:space="preserve"> power ramping step </w:t>
      </w:r>
      <w:r w:rsidR="00B0373A">
        <w:rPr>
          <w:rFonts w:eastAsia="宋体" w:hint="eastAsia"/>
          <w:sz w:val="22"/>
          <w:szCs w:val="22"/>
          <w:lang w:val="en-US" w:eastAsia="zh-CN"/>
        </w:rPr>
        <w:t xml:space="preserve">for PRACH in SBFD symbols </w:t>
      </w:r>
      <w:r w:rsidR="001B5DAE">
        <w:rPr>
          <w:rFonts w:eastAsia="宋体" w:hint="eastAsia"/>
          <w:sz w:val="22"/>
          <w:szCs w:val="22"/>
          <w:lang w:val="en-US" w:eastAsia="zh-CN"/>
        </w:rPr>
        <w:t>may also be needed</w:t>
      </w:r>
      <w:r w:rsidR="00E06C62">
        <w:rPr>
          <w:rFonts w:eastAsia="宋体" w:hint="eastAsia"/>
          <w:sz w:val="22"/>
          <w:szCs w:val="22"/>
          <w:lang w:val="en-US" w:eastAsia="zh-CN"/>
        </w:rPr>
        <w:t xml:space="preserve">. </w:t>
      </w:r>
      <w:r w:rsidR="00B0373A">
        <w:rPr>
          <w:rFonts w:eastAsia="宋体" w:hint="eastAsia"/>
          <w:sz w:val="22"/>
          <w:szCs w:val="22"/>
          <w:lang w:val="en-US" w:eastAsia="zh-CN"/>
        </w:rPr>
        <w:t xml:space="preserve">From </w:t>
      </w:r>
      <w:proofErr w:type="spellStart"/>
      <w:r w:rsidR="00F30B7A">
        <w:rPr>
          <w:rFonts w:eastAsia="宋体" w:hint="eastAsia"/>
          <w:sz w:val="22"/>
          <w:szCs w:val="22"/>
          <w:lang w:val="en-US" w:eastAsia="zh-CN"/>
        </w:rPr>
        <w:t>gNB</w:t>
      </w:r>
      <w:proofErr w:type="spellEnd"/>
      <w:r w:rsidR="00F30B7A">
        <w:rPr>
          <w:rFonts w:eastAsia="宋体" w:hint="eastAsia"/>
          <w:sz w:val="22"/>
          <w:szCs w:val="22"/>
          <w:lang w:val="en-US" w:eastAsia="zh-CN"/>
        </w:rPr>
        <w:t>-to-</w:t>
      </w:r>
      <w:proofErr w:type="spellStart"/>
      <w:r w:rsidR="00F30B7A">
        <w:rPr>
          <w:rFonts w:eastAsia="宋体" w:hint="eastAsia"/>
          <w:sz w:val="22"/>
          <w:szCs w:val="22"/>
          <w:lang w:val="en-US" w:eastAsia="zh-CN"/>
        </w:rPr>
        <w:t>gNB</w:t>
      </w:r>
      <w:proofErr w:type="spellEnd"/>
      <w:r w:rsidR="00F30B7A">
        <w:rPr>
          <w:rFonts w:eastAsia="宋体" w:hint="eastAsia"/>
          <w:sz w:val="22"/>
          <w:szCs w:val="22"/>
          <w:lang w:val="en-US" w:eastAsia="zh-CN"/>
        </w:rPr>
        <w:t xml:space="preserve"> CLI perspective, </w:t>
      </w:r>
      <w:r w:rsidR="00117FB6">
        <w:rPr>
          <w:rFonts w:eastAsia="宋体" w:hint="eastAsia"/>
          <w:sz w:val="22"/>
          <w:szCs w:val="22"/>
          <w:lang w:val="en-US" w:eastAsia="zh-CN"/>
        </w:rPr>
        <w:t xml:space="preserve">RACH failure in SBFD symbols may be caused by </w:t>
      </w:r>
      <w:proofErr w:type="spellStart"/>
      <w:r w:rsidR="00117FB6">
        <w:rPr>
          <w:rFonts w:eastAsia="宋体" w:hint="eastAsia"/>
          <w:sz w:val="22"/>
          <w:szCs w:val="22"/>
          <w:lang w:val="en-US" w:eastAsia="zh-CN"/>
        </w:rPr>
        <w:t>gNB</w:t>
      </w:r>
      <w:proofErr w:type="spellEnd"/>
      <w:r w:rsidR="00117FB6">
        <w:rPr>
          <w:rFonts w:eastAsia="宋体" w:hint="eastAsia"/>
          <w:sz w:val="22"/>
          <w:szCs w:val="22"/>
          <w:lang w:val="en-US" w:eastAsia="zh-CN"/>
        </w:rPr>
        <w:t>-to-</w:t>
      </w:r>
      <w:proofErr w:type="spellStart"/>
      <w:r w:rsidR="00555F6E">
        <w:rPr>
          <w:rFonts w:eastAsia="宋体" w:hint="eastAsia"/>
          <w:sz w:val="22"/>
          <w:szCs w:val="22"/>
          <w:lang w:val="en-US" w:eastAsia="zh-CN"/>
        </w:rPr>
        <w:t>gNB</w:t>
      </w:r>
      <w:proofErr w:type="spellEnd"/>
      <w:r w:rsidR="00555F6E">
        <w:rPr>
          <w:rFonts w:eastAsia="宋体" w:hint="eastAsia"/>
          <w:sz w:val="22"/>
          <w:szCs w:val="22"/>
          <w:lang w:val="en-US" w:eastAsia="zh-CN"/>
        </w:rPr>
        <w:t xml:space="preserve"> </w:t>
      </w:r>
      <w:r w:rsidR="00CC278F">
        <w:rPr>
          <w:rFonts w:eastAsia="宋体" w:hint="eastAsia"/>
          <w:sz w:val="22"/>
          <w:szCs w:val="22"/>
          <w:lang w:val="en-US" w:eastAsia="zh-CN"/>
        </w:rPr>
        <w:t xml:space="preserve">CLI </w:t>
      </w:r>
      <w:r w:rsidR="00555F6E">
        <w:rPr>
          <w:rFonts w:eastAsia="宋体" w:hint="eastAsia"/>
          <w:sz w:val="22"/>
          <w:szCs w:val="22"/>
          <w:lang w:val="en-US" w:eastAsia="zh-CN"/>
        </w:rPr>
        <w:t xml:space="preserve">impact. </w:t>
      </w:r>
      <w:r w:rsidR="005C63BC">
        <w:rPr>
          <w:rFonts w:eastAsia="宋体" w:hint="eastAsia"/>
          <w:sz w:val="22"/>
          <w:szCs w:val="22"/>
          <w:lang w:val="en-US" w:eastAsia="zh-CN"/>
        </w:rPr>
        <w:t xml:space="preserve">It may be meaningless to </w:t>
      </w:r>
      <w:r w:rsidR="0070725E">
        <w:rPr>
          <w:rFonts w:eastAsia="宋体" w:hint="eastAsia"/>
          <w:sz w:val="22"/>
          <w:szCs w:val="22"/>
          <w:lang w:val="en-US" w:eastAsia="zh-CN"/>
        </w:rPr>
        <w:t xml:space="preserve">keep </w:t>
      </w:r>
      <w:r w:rsidR="005C63BC">
        <w:rPr>
          <w:rFonts w:eastAsia="宋体" w:hint="eastAsia"/>
          <w:sz w:val="22"/>
          <w:szCs w:val="22"/>
          <w:lang w:val="en-US" w:eastAsia="zh-CN"/>
        </w:rPr>
        <w:t>try</w:t>
      </w:r>
      <w:r w:rsidR="0070725E">
        <w:rPr>
          <w:rFonts w:eastAsia="宋体" w:hint="eastAsia"/>
          <w:sz w:val="22"/>
          <w:szCs w:val="22"/>
          <w:lang w:val="en-US" w:eastAsia="zh-CN"/>
        </w:rPr>
        <w:t>ing preamble transmission</w:t>
      </w:r>
      <w:r w:rsidR="005C63BC">
        <w:rPr>
          <w:rFonts w:eastAsia="宋体" w:hint="eastAsia"/>
          <w:sz w:val="22"/>
          <w:szCs w:val="22"/>
          <w:lang w:val="en-US" w:eastAsia="zh-CN"/>
        </w:rPr>
        <w:t xml:space="preserve"> </w:t>
      </w:r>
      <w:r w:rsidR="0070725E">
        <w:rPr>
          <w:rFonts w:eastAsia="宋体" w:hint="eastAsia"/>
          <w:sz w:val="22"/>
          <w:szCs w:val="22"/>
          <w:lang w:val="en-US" w:eastAsia="zh-CN"/>
        </w:rPr>
        <w:t xml:space="preserve">in SBFD symbols for too many times. </w:t>
      </w:r>
      <w:r w:rsidR="0035663A">
        <w:rPr>
          <w:rFonts w:eastAsia="宋体" w:hint="eastAsia"/>
          <w:sz w:val="22"/>
          <w:szCs w:val="22"/>
          <w:lang w:val="en-US" w:eastAsia="zh-CN"/>
        </w:rPr>
        <w:t>The</w:t>
      </w:r>
      <w:r w:rsidR="001D62C4" w:rsidRPr="001D62C4">
        <w:rPr>
          <w:rFonts w:eastAsia="宋体" w:hint="eastAsia"/>
          <w:sz w:val="22"/>
          <w:szCs w:val="22"/>
          <w:lang w:val="en-US" w:eastAsia="zh-CN"/>
        </w:rPr>
        <w:t xml:space="preserve"> </w:t>
      </w:r>
      <w:r w:rsidR="001D62C4">
        <w:rPr>
          <w:rFonts w:eastAsia="宋体" w:hint="eastAsia"/>
          <w:sz w:val="22"/>
          <w:szCs w:val="22"/>
          <w:lang w:val="en-US" w:eastAsia="zh-CN"/>
        </w:rPr>
        <w:t>maximum</w:t>
      </w:r>
      <w:r w:rsidR="0035663A">
        <w:rPr>
          <w:rFonts w:eastAsia="宋体" w:hint="eastAsia"/>
          <w:sz w:val="22"/>
          <w:szCs w:val="22"/>
          <w:lang w:val="en-US" w:eastAsia="zh-CN"/>
        </w:rPr>
        <w:t xml:space="preserve"> number of RACH re-attempts </w:t>
      </w:r>
      <w:r w:rsidR="001D62C4">
        <w:rPr>
          <w:rFonts w:eastAsia="宋体" w:hint="eastAsia"/>
          <w:sz w:val="22"/>
          <w:szCs w:val="22"/>
          <w:lang w:val="en-US" w:eastAsia="zh-CN"/>
        </w:rPr>
        <w:t xml:space="preserve">in SBFD symbols can be a smaller value. </w:t>
      </w:r>
    </w:p>
    <w:p w14:paraId="08329D45" w14:textId="77777777" w:rsidR="00005964" w:rsidRDefault="00005964" w:rsidP="00940E08">
      <w:pPr>
        <w:jc w:val="both"/>
        <w:rPr>
          <w:rFonts w:eastAsia="宋体"/>
          <w:sz w:val="22"/>
          <w:szCs w:val="22"/>
          <w:lang w:val="en-US" w:eastAsia="zh-CN"/>
        </w:rPr>
      </w:pPr>
    </w:p>
    <w:p w14:paraId="41350D37" w14:textId="14EE054C" w:rsidR="00005964" w:rsidRPr="000D5332" w:rsidRDefault="00005964" w:rsidP="00940E08">
      <w:pPr>
        <w:jc w:val="both"/>
        <w:rPr>
          <w:rFonts w:eastAsia="宋体"/>
          <w:b/>
          <w:bCs/>
          <w:sz w:val="22"/>
          <w:szCs w:val="22"/>
          <w:lang w:val="en-US" w:eastAsia="zh-CN"/>
        </w:rPr>
      </w:pPr>
      <w:r w:rsidRPr="000D5332">
        <w:rPr>
          <w:rFonts w:eastAsia="宋体"/>
          <w:b/>
          <w:bCs/>
          <w:sz w:val="22"/>
          <w:szCs w:val="22"/>
          <w:lang w:val="en-US" w:eastAsia="zh-CN"/>
        </w:rPr>
        <w:t xml:space="preserve">Proposal </w:t>
      </w:r>
      <w:r w:rsidR="00DF6109" w:rsidRPr="000D5332">
        <w:rPr>
          <w:rFonts w:eastAsia="宋体"/>
          <w:b/>
          <w:bCs/>
          <w:sz w:val="22"/>
          <w:szCs w:val="22"/>
          <w:lang w:val="en-US" w:eastAsia="zh-CN"/>
        </w:rPr>
        <w:t>1</w:t>
      </w:r>
      <w:r w:rsidR="00DF6109">
        <w:rPr>
          <w:rFonts w:eastAsia="宋体" w:hint="eastAsia"/>
          <w:b/>
          <w:bCs/>
          <w:sz w:val="22"/>
          <w:szCs w:val="22"/>
          <w:lang w:val="en-US" w:eastAsia="zh-CN"/>
        </w:rPr>
        <w:t>4</w:t>
      </w:r>
      <w:r w:rsidRPr="000D5332">
        <w:rPr>
          <w:rFonts w:eastAsia="宋体"/>
          <w:b/>
          <w:bCs/>
          <w:sz w:val="22"/>
          <w:szCs w:val="22"/>
          <w:lang w:val="en-US" w:eastAsia="zh-CN"/>
        </w:rPr>
        <w:t xml:space="preserve">: If switching between ROs in SBFD symbols and ROs in non-SBFD symbols is not allowed, separate configuration of </w:t>
      </w:r>
      <w:proofErr w:type="spellStart"/>
      <w:r w:rsidR="009C1B8A" w:rsidRPr="000D5332">
        <w:rPr>
          <w:rFonts w:eastAsia="宋体"/>
          <w:b/>
          <w:bCs/>
          <w:i/>
          <w:iCs/>
          <w:sz w:val="22"/>
          <w:szCs w:val="22"/>
          <w:lang w:val="en-US" w:eastAsia="zh-CN"/>
        </w:rPr>
        <w:t>powerRampingStep</w:t>
      </w:r>
      <w:proofErr w:type="spellEnd"/>
      <w:r w:rsidR="009C1B8A" w:rsidRPr="000D5332">
        <w:rPr>
          <w:rFonts w:eastAsia="宋体"/>
          <w:b/>
          <w:bCs/>
          <w:sz w:val="22"/>
          <w:szCs w:val="22"/>
          <w:lang w:val="en-US" w:eastAsia="zh-CN"/>
        </w:rPr>
        <w:t xml:space="preserve"> and </w:t>
      </w:r>
      <w:proofErr w:type="spellStart"/>
      <w:r w:rsidR="00DD1B79" w:rsidRPr="000D5332">
        <w:rPr>
          <w:rFonts w:eastAsia="宋体"/>
          <w:b/>
          <w:bCs/>
          <w:i/>
          <w:iCs/>
          <w:sz w:val="22"/>
          <w:szCs w:val="22"/>
          <w:lang w:val="en-US" w:eastAsia="zh-CN"/>
        </w:rPr>
        <w:t>preambleTransMax</w:t>
      </w:r>
      <w:proofErr w:type="spellEnd"/>
      <w:r w:rsidR="00DD1B79" w:rsidRPr="000D5332">
        <w:rPr>
          <w:rFonts w:eastAsia="宋体"/>
          <w:b/>
          <w:bCs/>
          <w:sz w:val="22"/>
          <w:szCs w:val="22"/>
          <w:lang w:val="en-US" w:eastAsia="zh-CN"/>
        </w:rPr>
        <w:t xml:space="preserve"> </w:t>
      </w:r>
      <w:r w:rsidR="00D06F31">
        <w:rPr>
          <w:rFonts w:eastAsia="宋体" w:hint="eastAsia"/>
          <w:b/>
          <w:bCs/>
          <w:sz w:val="22"/>
          <w:szCs w:val="22"/>
          <w:lang w:val="en-US" w:eastAsia="zh-CN"/>
        </w:rPr>
        <w:t xml:space="preserve">for SBFD </w:t>
      </w:r>
      <w:r w:rsidR="00DD1B79" w:rsidRPr="000D5332">
        <w:rPr>
          <w:rFonts w:eastAsia="宋体"/>
          <w:b/>
          <w:bCs/>
          <w:sz w:val="22"/>
          <w:szCs w:val="22"/>
          <w:lang w:val="en-US" w:eastAsia="zh-CN"/>
        </w:rPr>
        <w:t>can be configured</w:t>
      </w:r>
      <w:r w:rsidRPr="000D5332">
        <w:rPr>
          <w:rFonts w:eastAsia="宋体"/>
          <w:b/>
          <w:bCs/>
          <w:sz w:val="22"/>
          <w:szCs w:val="22"/>
          <w:lang w:val="en-US" w:eastAsia="zh-CN"/>
        </w:rPr>
        <w:t>.</w:t>
      </w:r>
    </w:p>
    <w:p w14:paraId="45EEC835" w14:textId="77777777" w:rsidR="00005964" w:rsidRPr="00555F6E" w:rsidRDefault="00005964" w:rsidP="00940E08">
      <w:pPr>
        <w:jc w:val="both"/>
        <w:rPr>
          <w:rFonts w:eastAsia="宋体"/>
          <w:sz w:val="22"/>
          <w:szCs w:val="22"/>
          <w:lang w:val="en-US" w:eastAsia="zh-CN"/>
        </w:rPr>
      </w:pPr>
    </w:p>
    <w:p w14:paraId="57FB0714" w14:textId="77777777" w:rsidR="003D6D81" w:rsidRDefault="009B04D5" w:rsidP="00940E08">
      <w:pPr>
        <w:jc w:val="both"/>
        <w:rPr>
          <w:rFonts w:eastAsia="宋体"/>
          <w:sz w:val="22"/>
          <w:szCs w:val="22"/>
          <w:lang w:val="en-US" w:eastAsia="zh-CN"/>
        </w:rPr>
      </w:pPr>
      <w:r>
        <w:rPr>
          <w:rFonts w:eastAsia="宋体" w:hint="eastAsia"/>
          <w:sz w:val="22"/>
          <w:szCs w:val="22"/>
          <w:lang w:val="en-US" w:eastAsia="zh-CN"/>
        </w:rPr>
        <w:t>If switching between ROs in SBFD symbols and ROs in non-SBFD symbols is allowed, power ramping rule</w:t>
      </w:r>
      <w:r w:rsidR="00AA1044">
        <w:rPr>
          <w:rFonts w:eastAsia="宋体" w:hint="eastAsia"/>
          <w:sz w:val="22"/>
          <w:szCs w:val="22"/>
          <w:lang w:val="en-US" w:eastAsia="zh-CN"/>
        </w:rPr>
        <w:t xml:space="preserve"> may need to be clarified, considering RO switching between SBFD symbols and non-SBFD symbols. </w:t>
      </w:r>
    </w:p>
    <w:p w14:paraId="69A6D021" w14:textId="64150B47" w:rsidR="000804A0" w:rsidRDefault="009344A8" w:rsidP="00940E08">
      <w:pPr>
        <w:jc w:val="both"/>
        <w:rPr>
          <w:rFonts w:eastAsia="宋体"/>
          <w:sz w:val="22"/>
          <w:szCs w:val="22"/>
          <w:lang w:val="en-US" w:eastAsia="zh-CN"/>
        </w:rPr>
      </w:pPr>
      <w:r>
        <w:rPr>
          <w:rFonts w:eastAsia="宋体" w:hint="eastAsia"/>
          <w:sz w:val="22"/>
          <w:szCs w:val="22"/>
          <w:lang w:val="en-US" w:eastAsia="zh-CN"/>
        </w:rPr>
        <w:t xml:space="preserve">A RACH failure in SBFD symbols may not be caused by </w:t>
      </w:r>
      <w:r>
        <w:rPr>
          <w:rFonts w:eastAsia="宋体"/>
          <w:sz w:val="22"/>
          <w:szCs w:val="22"/>
          <w:lang w:val="en-US" w:eastAsia="zh-CN"/>
        </w:rPr>
        <w:t>insufficient</w:t>
      </w:r>
      <w:r>
        <w:rPr>
          <w:rFonts w:eastAsia="宋体" w:hint="eastAsia"/>
          <w:sz w:val="22"/>
          <w:szCs w:val="22"/>
          <w:lang w:val="en-US" w:eastAsia="zh-CN"/>
        </w:rPr>
        <w:t xml:space="preserve"> transmission power. </w:t>
      </w:r>
      <w:r>
        <w:rPr>
          <w:rFonts w:eastAsia="宋体"/>
          <w:sz w:val="22"/>
          <w:szCs w:val="22"/>
          <w:lang w:val="en-US" w:eastAsia="zh-CN"/>
        </w:rPr>
        <w:t>Instead</w:t>
      </w:r>
      <w:r>
        <w:rPr>
          <w:rFonts w:eastAsia="宋体" w:hint="eastAsia"/>
          <w:sz w:val="22"/>
          <w:szCs w:val="22"/>
          <w:lang w:val="en-US" w:eastAsia="zh-CN"/>
        </w:rPr>
        <w:t xml:space="preserve">, it may be caused by </w:t>
      </w:r>
      <w:proofErr w:type="spellStart"/>
      <w:r w:rsidR="00940F38">
        <w:rPr>
          <w:rFonts w:eastAsia="宋体" w:hint="eastAsia"/>
          <w:sz w:val="22"/>
          <w:szCs w:val="22"/>
          <w:lang w:val="en-US" w:eastAsia="zh-CN"/>
        </w:rPr>
        <w:t>gNB</w:t>
      </w:r>
      <w:proofErr w:type="spellEnd"/>
      <w:r w:rsidR="00940F38">
        <w:rPr>
          <w:rFonts w:eastAsia="宋体" w:hint="eastAsia"/>
          <w:sz w:val="22"/>
          <w:szCs w:val="22"/>
          <w:lang w:val="en-US" w:eastAsia="zh-CN"/>
        </w:rPr>
        <w:t>-to-</w:t>
      </w:r>
      <w:proofErr w:type="spellStart"/>
      <w:r w:rsidR="00940F38">
        <w:rPr>
          <w:rFonts w:eastAsia="宋体" w:hint="eastAsia"/>
          <w:sz w:val="22"/>
          <w:szCs w:val="22"/>
          <w:lang w:val="en-US" w:eastAsia="zh-CN"/>
        </w:rPr>
        <w:t>gNB</w:t>
      </w:r>
      <w:proofErr w:type="spellEnd"/>
      <w:r w:rsidR="00940F38">
        <w:rPr>
          <w:rFonts w:eastAsia="宋体" w:hint="eastAsia"/>
          <w:sz w:val="22"/>
          <w:szCs w:val="22"/>
          <w:lang w:val="en-US" w:eastAsia="zh-CN"/>
        </w:rPr>
        <w:t xml:space="preserve"> CLI. </w:t>
      </w:r>
      <w:r w:rsidR="004348F3">
        <w:rPr>
          <w:rFonts w:eastAsia="宋体" w:hint="eastAsia"/>
          <w:sz w:val="22"/>
          <w:szCs w:val="22"/>
          <w:lang w:val="en-US" w:eastAsia="zh-CN"/>
        </w:rPr>
        <w:t xml:space="preserve">Power ramping </w:t>
      </w:r>
      <w:r w:rsidR="008E42F7">
        <w:rPr>
          <w:rFonts w:eastAsia="宋体" w:hint="eastAsia"/>
          <w:sz w:val="22"/>
          <w:szCs w:val="22"/>
          <w:lang w:val="en-US" w:eastAsia="zh-CN"/>
        </w:rPr>
        <w:t>may not be necessary if</w:t>
      </w:r>
      <w:r w:rsidR="00007502">
        <w:rPr>
          <w:rFonts w:eastAsia="宋体" w:hint="eastAsia"/>
          <w:sz w:val="22"/>
          <w:szCs w:val="22"/>
          <w:lang w:val="en-US" w:eastAsia="zh-CN"/>
        </w:rPr>
        <w:t xml:space="preserve"> the subsequent RACH attempt i</w:t>
      </w:r>
      <w:r w:rsidR="008E42F7">
        <w:rPr>
          <w:rFonts w:eastAsia="宋体" w:hint="eastAsia"/>
          <w:sz w:val="22"/>
          <w:szCs w:val="22"/>
          <w:lang w:val="en-US" w:eastAsia="zh-CN"/>
        </w:rPr>
        <w:t>s in</w:t>
      </w:r>
      <w:r w:rsidR="00007502">
        <w:rPr>
          <w:rFonts w:eastAsia="宋体" w:hint="eastAsia"/>
          <w:sz w:val="22"/>
          <w:szCs w:val="22"/>
          <w:lang w:val="en-US" w:eastAsia="zh-CN"/>
        </w:rPr>
        <w:t xml:space="preserve"> non-SBFD symbols</w:t>
      </w:r>
      <w:r w:rsidR="008E42F7">
        <w:rPr>
          <w:rFonts w:eastAsia="宋体" w:hint="eastAsia"/>
          <w:sz w:val="22"/>
          <w:szCs w:val="22"/>
          <w:lang w:val="en-US" w:eastAsia="zh-CN"/>
        </w:rPr>
        <w:t xml:space="preserve"> </w:t>
      </w:r>
      <w:r w:rsidR="004452E2">
        <w:rPr>
          <w:rFonts w:eastAsia="宋体" w:hint="eastAsia"/>
          <w:sz w:val="22"/>
          <w:szCs w:val="22"/>
          <w:lang w:val="en-US" w:eastAsia="zh-CN"/>
        </w:rPr>
        <w:t xml:space="preserve">since </w:t>
      </w:r>
      <w:r w:rsidR="009069D8">
        <w:rPr>
          <w:rFonts w:eastAsia="宋体" w:hint="eastAsia"/>
          <w:sz w:val="22"/>
          <w:szCs w:val="22"/>
          <w:lang w:val="en-US" w:eastAsia="zh-CN"/>
        </w:rPr>
        <w:t xml:space="preserve">there is </w:t>
      </w:r>
      <w:r w:rsidR="004A2363">
        <w:rPr>
          <w:rFonts w:eastAsia="宋体" w:hint="eastAsia"/>
          <w:sz w:val="22"/>
          <w:szCs w:val="22"/>
          <w:lang w:val="en-US" w:eastAsia="zh-CN"/>
        </w:rPr>
        <w:t>no</w:t>
      </w:r>
      <w:r w:rsidR="00E90BE5">
        <w:rPr>
          <w:rFonts w:eastAsia="宋体" w:hint="eastAsia"/>
          <w:sz w:val="22"/>
          <w:szCs w:val="22"/>
          <w:lang w:val="en-US" w:eastAsia="zh-CN"/>
        </w:rPr>
        <w:t xml:space="preserve"> </w:t>
      </w:r>
      <w:proofErr w:type="spellStart"/>
      <w:r w:rsidR="00081C36">
        <w:rPr>
          <w:rFonts w:eastAsia="宋体" w:hint="eastAsia"/>
          <w:sz w:val="22"/>
          <w:szCs w:val="22"/>
          <w:lang w:val="en-US" w:eastAsia="zh-CN"/>
        </w:rPr>
        <w:t>gNB</w:t>
      </w:r>
      <w:proofErr w:type="spellEnd"/>
      <w:r w:rsidR="00081C36">
        <w:rPr>
          <w:rFonts w:eastAsia="宋体" w:hint="eastAsia"/>
          <w:sz w:val="22"/>
          <w:szCs w:val="22"/>
          <w:lang w:val="en-US" w:eastAsia="zh-CN"/>
        </w:rPr>
        <w:t>-to-</w:t>
      </w:r>
      <w:proofErr w:type="spellStart"/>
      <w:r w:rsidR="00081C36">
        <w:rPr>
          <w:rFonts w:eastAsia="宋体" w:hint="eastAsia"/>
          <w:sz w:val="22"/>
          <w:szCs w:val="22"/>
          <w:lang w:val="en-US" w:eastAsia="zh-CN"/>
        </w:rPr>
        <w:t>gNB</w:t>
      </w:r>
      <w:proofErr w:type="spellEnd"/>
      <w:r w:rsidR="00E90BE5">
        <w:rPr>
          <w:rFonts w:eastAsia="宋体" w:hint="eastAsia"/>
          <w:sz w:val="22"/>
          <w:szCs w:val="22"/>
          <w:lang w:val="en-US" w:eastAsia="zh-CN"/>
        </w:rPr>
        <w:t xml:space="preserve"> </w:t>
      </w:r>
      <w:r w:rsidR="004A2363">
        <w:rPr>
          <w:rFonts w:eastAsia="宋体" w:hint="eastAsia"/>
          <w:sz w:val="22"/>
          <w:szCs w:val="22"/>
          <w:lang w:val="en-US" w:eastAsia="zh-CN"/>
        </w:rPr>
        <w:t xml:space="preserve">CLI </w:t>
      </w:r>
      <w:r w:rsidR="00E90BE5">
        <w:rPr>
          <w:rFonts w:eastAsia="宋体" w:hint="eastAsia"/>
          <w:sz w:val="22"/>
          <w:szCs w:val="22"/>
          <w:lang w:val="en-US" w:eastAsia="zh-CN"/>
        </w:rPr>
        <w:t xml:space="preserve">impact </w:t>
      </w:r>
      <w:r w:rsidR="00081C36">
        <w:rPr>
          <w:rFonts w:eastAsia="宋体" w:hint="eastAsia"/>
          <w:sz w:val="22"/>
          <w:szCs w:val="22"/>
          <w:lang w:val="en-US" w:eastAsia="zh-CN"/>
        </w:rPr>
        <w:t xml:space="preserve">in </w:t>
      </w:r>
      <w:r w:rsidR="00A57538">
        <w:rPr>
          <w:rFonts w:eastAsiaTheme="minorEastAsia" w:hint="eastAsia"/>
          <w:sz w:val="22"/>
          <w:szCs w:val="22"/>
          <w:lang w:val="en-US"/>
        </w:rPr>
        <w:t>non-</w:t>
      </w:r>
      <w:r w:rsidR="00081C36">
        <w:rPr>
          <w:rFonts w:eastAsia="宋体" w:hint="eastAsia"/>
          <w:sz w:val="22"/>
          <w:szCs w:val="22"/>
          <w:lang w:val="en-US" w:eastAsia="zh-CN"/>
        </w:rPr>
        <w:t>SBFD symbols.</w:t>
      </w:r>
      <w:r w:rsidR="00B86929">
        <w:rPr>
          <w:rFonts w:eastAsia="宋体" w:hint="eastAsia"/>
          <w:sz w:val="22"/>
          <w:szCs w:val="22"/>
          <w:lang w:val="en-US" w:eastAsia="zh-CN"/>
        </w:rPr>
        <w:t xml:space="preserve"> </w:t>
      </w:r>
      <w:r w:rsidR="00940F38">
        <w:rPr>
          <w:rFonts w:eastAsia="宋体" w:hint="eastAsia"/>
          <w:sz w:val="22"/>
          <w:szCs w:val="22"/>
          <w:lang w:val="en-US" w:eastAsia="zh-CN"/>
        </w:rPr>
        <w:t xml:space="preserve">Therefore, </w:t>
      </w:r>
      <w:r w:rsidR="003D6D81">
        <w:rPr>
          <w:rFonts w:eastAsia="宋体" w:hint="eastAsia"/>
          <w:sz w:val="22"/>
          <w:szCs w:val="22"/>
          <w:lang w:val="en-US" w:eastAsia="zh-CN"/>
        </w:rPr>
        <w:t xml:space="preserve">when pervious RACH failure is in SBFD symbols and the subsequent RACH is in non-SBFD symbols, </w:t>
      </w:r>
    </w:p>
    <w:p w14:paraId="37AE1FE0" w14:textId="77777777" w:rsidR="00420B27" w:rsidRDefault="00420B27" w:rsidP="00940E08">
      <w:pPr>
        <w:jc w:val="both"/>
        <w:rPr>
          <w:rFonts w:eastAsia="宋体"/>
          <w:sz w:val="22"/>
          <w:szCs w:val="22"/>
          <w:lang w:val="en-US" w:eastAsia="zh-CN"/>
        </w:rPr>
      </w:pPr>
    </w:p>
    <w:p w14:paraId="5E088DB9" w14:textId="1D81A663" w:rsidR="001B6F57" w:rsidRDefault="001B6F57" w:rsidP="00940E08">
      <w:pPr>
        <w:jc w:val="both"/>
        <w:rPr>
          <w:rFonts w:eastAsia="宋体"/>
          <w:sz w:val="22"/>
          <w:szCs w:val="22"/>
          <w:lang w:val="en-US" w:eastAsia="zh-CN"/>
        </w:rPr>
      </w:pPr>
      <w:r>
        <w:rPr>
          <w:rFonts w:eastAsia="宋体" w:hint="eastAsia"/>
          <w:sz w:val="22"/>
          <w:szCs w:val="22"/>
          <w:lang w:val="en-US" w:eastAsia="zh-CN"/>
        </w:rPr>
        <w:t xml:space="preserve">Similarly, </w:t>
      </w:r>
      <w:r w:rsidR="00005964">
        <w:rPr>
          <w:rFonts w:eastAsia="宋体" w:hint="eastAsia"/>
          <w:sz w:val="22"/>
          <w:szCs w:val="22"/>
          <w:lang w:val="en-US" w:eastAsia="zh-CN"/>
        </w:rPr>
        <w:t xml:space="preserve">when pervious RACH failure is in non-SBFD symbols and the subsequent RACH is in SBFD symbols, power ramping rule needs to be studied. </w:t>
      </w:r>
    </w:p>
    <w:p w14:paraId="7C61965B" w14:textId="77777777" w:rsidR="00005964" w:rsidRDefault="00005964" w:rsidP="00940E08">
      <w:pPr>
        <w:jc w:val="both"/>
        <w:rPr>
          <w:rFonts w:eastAsia="宋体"/>
          <w:sz w:val="22"/>
          <w:szCs w:val="22"/>
          <w:lang w:val="en-US" w:eastAsia="zh-CN"/>
        </w:rPr>
      </w:pPr>
    </w:p>
    <w:p w14:paraId="186F4C57" w14:textId="6B2C15E2" w:rsidR="000D5332" w:rsidRPr="0022700F" w:rsidRDefault="00DD1B79" w:rsidP="0022700F">
      <w:pPr>
        <w:jc w:val="both"/>
        <w:rPr>
          <w:rFonts w:eastAsia="宋体"/>
          <w:b/>
          <w:bCs/>
          <w:sz w:val="22"/>
          <w:szCs w:val="22"/>
          <w:lang w:val="en-US" w:eastAsia="zh-CN"/>
        </w:rPr>
      </w:pPr>
      <w:r w:rsidRPr="0022700F">
        <w:rPr>
          <w:rFonts w:eastAsia="宋体"/>
          <w:b/>
          <w:bCs/>
          <w:sz w:val="22"/>
          <w:szCs w:val="22"/>
          <w:lang w:val="en-US" w:eastAsia="zh-CN"/>
        </w:rPr>
        <w:t xml:space="preserve">Proposal </w:t>
      </w:r>
      <w:r w:rsidR="00DF6109" w:rsidRPr="0022700F">
        <w:rPr>
          <w:rFonts w:eastAsia="宋体"/>
          <w:b/>
          <w:bCs/>
          <w:sz w:val="22"/>
          <w:szCs w:val="22"/>
          <w:lang w:val="en-US" w:eastAsia="zh-CN"/>
        </w:rPr>
        <w:t>1</w:t>
      </w:r>
      <w:r w:rsidR="00DF6109">
        <w:rPr>
          <w:rFonts w:eastAsia="宋体" w:hint="eastAsia"/>
          <w:b/>
          <w:bCs/>
          <w:sz w:val="22"/>
          <w:szCs w:val="22"/>
          <w:lang w:val="en-US" w:eastAsia="zh-CN"/>
        </w:rPr>
        <w:t>5</w:t>
      </w:r>
      <w:r w:rsidRPr="0022700F">
        <w:rPr>
          <w:rFonts w:eastAsia="宋体"/>
          <w:b/>
          <w:bCs/>
          <w:sz w:val="22"/>
          <w:szCs w:val="22"/>
          <w:lang w:val="en-US" w:eastAsia="zh-CN"/>
        </w:rPr>
        <w:t xml:space="preserve">: If switching between ROs in SBFD symbols and ROs in non-SBFD symbols is allowed, </w:t>
      </w:r>
      <w:r w:rsidR="001E54BD" w:rsidRPr="0022700F">
        <w:rPr>
          <w:rFonts w:eastAsia="宋体"/>
          <w:b/>
          <w:bCs/>
          <w:sz w:val="22"/>
          <w:szCs w:val="22"/>
          <w:lang w:val="en-US" w:eastAsia="zh-CN"/>
        </w:rPr>
        <w:t xml:space="preserve">further study power ramping </w:t>
      </w:r>
      <w:r w:rsidR="000C4D40" w:rsidRPr="0022700F">
        <w:rPr>
          <w:rFonts w:eastAsia="宋体"/>
          <w:b/>
          <w:bCs/>
          <w:sz w:val="22"/>
          <w:szCs w:val="22"/>
          <w:lang w:val="en-US" w:eastAsia="zh-CN"/>
        </w:rPr>
        <w:t xml:space="preserve">rule </w:t>
      </w:r>
      <w:r w:rsidR="001E54BD" w:rsidRPr="0022700F">
        <w:rPr>
          <w:rFonts w:eastAsia="宋体"/>
          <w:b/>
          <w:bCs/>
          <w:sz w:val="22"/>
          <w:szCs w:val="22"/>
          <w:lang w:val="en-US" w:eastAsia="zh-CN"/>
        </w:rPr>
        <w:t>for following cases:</w:t>
      </w:r>
    </w:p>
    <w:p w14:paraId="0E589B14" w14:textId="276CEA90" w:rsidR="00DD1B79" w:rsidRPr="000D5332" w:rsidRDefault="000C4D40" w:rsidP="000D5332">
      <w:pPr>
        <w:pStyle w:val="aff"/>
        <w:numPr>
          <w:ilvl w:val="0"/>
          <w:numId w:val="27"/>
        </w:numPr>
        <w:ind w:leftChars="0"/>
        <w:jc w:val="both"/>
        <w:rPr>
          <w:rFonts w:eastAsia="宋体"/>
          <w:b/>
          <w:bCs/>
          <w:sz w:val="22"/>
          <w:szCs w:val="22"/>
          <w:lang w:val="en-US" w:eastAsia="zh-CN"/>
        </w:rPr>
      </w:pPr>
      <w:r w:rsidRPr="000D5332">
        <w:rPr>
          <w:rFonts w:eastAsia="宋体"/>
          <w:b/>
          <w:bCs/>
          <w:sz w:val="22"/>
          <w:szCs w:val="22"/>
          <w:lang w:val="en-US" w:eastAsia="zh-CN"/>
        </w:rPr>
        <w:t>Case 1: The</w:t>
      </w:r>
      <w:r w:rsidR="00DD1B79" w:rsidRPr="000D5332">
        <w:rPr>
          <w:rFonts w:eastAsia="宋体"/>
          <w:b/>
          <w:bCs/>
          <w:sz w:val="22"/>
          <w:szCs w:val="22"/>
          <w:lang w:val="en-US" w:eastAsia="zh-CN"/>
        </w:rPr>
        <w:t xml:space="preserve"> pervious RACH failure is in SBFD </w:t>
      </w:r>
      <w:proofErr w:type="gramStart"/>
      <w:r w:rsidR="00DD1B79" w:rsidRPr="000D5332">
        <w:rPr>
          <w:rFonts w:eastAsia="宋体"/>
          <w:b/>
          <w:bCs/>
          <w:sz w:val="22"/>
          <w:szCs w:val="22"/>
          <w:lang w:val="en-US" w:eastAsia="zh-CN"/>
        </w:rPr>
        <w:t>symbols</w:t>
      </w:r>
      <w:proofErr w:type="gramEnd"/>
      <w:r w:rsidR="00DD1B79" w:rsidRPr="000D5332">
        <w:rPr>
          <w:rFonts w:eastAsia="宋体"/>
          <w:b/>
          <w:bCs/>
          <w:sz w:val="22"/>
          <w:szCs w:val="22"/>
          <w:lang w:val="en-US" w:eastAsia="zh-CN"/>
        </w:rPr>
        <w:t xml:space="preserve"> and the subsequent RACH is in non-SBFD symbols</w:t>
      </w:r>
      <w:r w:rsidRPr="000D5332">
        <w:rPr>
          <w:rFonts w:eastAsia="宋体"/>
          <w:b/>
          <w:bCs/>
          <w:sz w:val="22"/>
          <w:szCs w:val="22"/>
          <w:lang w:val="en-US" w:eastAsia="zh-CN"/>
        </w:rPr>
        <w:t>.</w:t>
      </w:r>
    </w:p>
    <w:p w14:paraId="2451ABD3" w14:textId="6F98F00E" w:rsidR="000C4D40" w:rsidRPr="000D5332" w:rsidRDefault="000C4D40" w:rsidP="000D5332">
      <w:pPr>
        <w:pStyle w:val="aff"/>
        <w:numPr>
          <w:ilvl w:val="0"/>
          <w:numId w:val="27"/>
        </w:numPr>
        <w:ind w:leftChars="0"/>
        <w:jc w:val="both"/>
        <w:rPr>
          <w:rFonts w:eastAsia="宋体"/>
          <w:b/>
          <w:bCs/>
          <w:sz w:val="22"/>
          <w:szCs w:val="22"/>
          <w:lang w:val="en-US" w:eastAsia="zh-CN"/>
        </w:rPr>
      </w:pPr>
      <w:r w:rsidRPr="000D5332">
        <w:rPr>
          <w:rFonts w:eastAsia="宋体"/>
          <w:b/>
          <w:bCs/>
          <w:sz w:val="22"/>
          <w:szCs w:val="22"/>
          <w:lang w:val="en-US" w:eastAsia="zh-CN"/>
        </w:rPr>
        <w:t xml:space="preserve">Case 2: The pervious RACH failure is in </w:t>
      </w:r>
      <w:r w:rsidR="00ED192F">
        <w:rPr>
          <w:rFonts w:eastAsia="宋体" w:hint="eastAsia"/>
          <w:b/>
          <w:bCs/>
          <w:sz w:val="22"/>
          <w:szCs w:val="22"/>
          <w:lang w:val="en-US" w:eastAsia="zh-CN"/>
        </w:rPr>
        <w:t>non-</w:t>
      </w:r>
      <w:r w:rsidRPr="000D5332">
        <w:rPr>
          <w:rFonts w:eastAsia="宋体"/>
          <w:b/>
          <w:bCs/>
          <w:sz w:val="22"/>
          <w:szCs w:val="22"/>
          <w:lang w:val="en-US" w:eastAsia="zh-CN"/>
        </w:rPr>
        <w:t xml:space="preserve">SBFD </w:t>
      </w:r>
      <w:proofErr w:type="gramStart"/>
      <w:r w:rsidRPr="000D5332">
        <w:rPr>
          <w:rFonts w:eastAsia="宋体"/>
          <w:b/>
          <w:bCs/>
          <w:sz w:val="22"/>
          <w:szCs w:val="22"/>
          <w:lang w:val="en-US" w:eastAsia="zh-CN"/>
        </w:rPr>
        <w:t>symbols</w:t>
      </w:r>
      <w:proofErr w:type="gramEnd"/>
      <w:r w:rsidRPr="000D5332">
        <w:rPr>
          <w:rFonts w:eastAsia="宋体"/>
          <w:b/>
          <w:bCs/>
          <w:sz w:val="22"/>
          <w:szCs w:val="22"/>
          <w:lang w:val="en-US" w:eastAsia="zh-CN"/>
        </w:rPr>
        <w:t xml:space="preserve"> and the subsequent RACH is in SBFD symbols.</w:t>
      </w:r>
    </w:p>
    <w:p w14:paraId="36EB13A1" w14:textId="77777777" w:rsidR="000C4D40" w:rsidRDefault="000C4D40" w:rsidP="00940E08">
      <w:pPr>
        <w:jc w:val="both"/>
        <w:rPr>
          <w:rFonts w:eastAsiaTheme="minorEastAsia"/>
          <w:sz w:val="22"/>
          <w:szCs w:val="22"/>
          <w:lang w:val="en-US"/>
        </w:rPr>
      </w:pPr>
    </w:p>
    <w:p w14:paraId="5254BEB2" w14:textId="77777777" w:rsidR="00964865" w:rsidRPr="000129B6" w:rsidRDefault="00964865" w:rsidP="00940E08">
      <w:pPr>
        <w:jc w:val="both"/>
        <w:rPr>
          <w:rFonts w:eastAsiaTheme="minorEastAsia"/>
          <w:sz w:val="22"/>
          <w:szCs w:val="22"/>
          <w:lang w:val="en-US"/>
        </w:rPr>
      </w:pPr>
    </w:p>
    <w:p w14:paraId="7ADF3E18" w14:textId="5E332AE3" w:rsidR="00625F6D" w:rsidRPr="000129B6" w:rsidRDefault="00B921D1" w:rsidP="000129B6">
      <w:pPr>
        <w:pStyle w:val="2"/>
        <w:ind w:left="567" w:hanging="567"/>
        <w:jc w:val="both"/>
        <w:rPr>
          <w:rFonts w:ascii="Times New Roman" w:eastAsia="等线" w:hAnsi="Times New Roman"/>
          <w:b/>
          <w:lang w:eastAsia="zh-CN"/>
        </w:rPr>
      </w:pPr>
      <w:r w:rsidRPr="000129B6">
        <w:rPr>
          <w:rFonts w:ascii="Times New Roman" w:eastAsia="等线" w:hAnsi="Times New Roman"/>
          <w:b/>
          <w:lang w:val="en-US" w:eastAsia="zh-CN"/>
        </w:rPr>
        <w:t xml:space="preserve">2.1.6 </w:t>
      </w:r>
      <w:r w:rsidR="00625F6D" w:rsidRPr="000129B6">
        <w:rPr>
          <w:rFonts w:ascii="Times New Roman" w:eastAsia="等线" w:hAnsi="Times New Roman"/>
          <w:b/>
          <w:lang w:val="en-US" w:eastAsia="zh-CN"/>
        </w:rPr>
        <w:t>PRACH repetitions</w:t>
      </w:r>
    </w:p>
    <w:p w14:paraId="294941A3" w14:textId="3DCC5717" w:rsidR="00685CB6" w:rsidRDefault="004E0D83" w:rsidP="00940E08">
      <w:pPr>
        <w:jc w:val="both"/>
        <w:rPr>
          <w:rFonts w:eastAsia="宋体"/>
          <w:sz w:val="22"/>
          <w:szCs w:val="22"/>
          <w:lang w:val="en-US" w:eastAsia="zh-CN"/>
        </w:rPr>
      </w:pPr>
      <w:r>
        <w:rPr>
          <w:rFonts w:eastAsia="宋体" w:hint="eastAsia"/>
          <w:sz w:val="22"/>
          <w:szCs w:val="22"/>
          <w:lang w:val="en-US" w:eastAsia="zh-CN"/>
        </w:rPr>
        <w:t>It was agreed that PRACH without repetition is supported in SBFD symbols, and support of</w:t>
      </w:r>
      <w:r w:rsidR="007C6262">
        <w:rPr>
          <w:rFonts w:eastAsia="宋体" w:hint="eastAsia"/>
          <w:sz w:val="22"/>
          <w:szCs w:val="22"/>
          <w:lang w:val="en-US" w:eastAsia="zh-CN"/>
        </w:rPr>
        <w:t xml:space="preserve"> PRACH repetitions in SBFD symbols </w:t>
      </w:r>
      <w:r>
        <w:rPr>
          <w:rFonts w:eastAsia="宋体" w:hint="eastAsia"/>
          <w:sz w:val="22"/>
          <w:szCs w:val="22"/>
          <w:lang w:val="en-US" w:eastAsia="zh-CN"/>
        </w:rPr>
        <w:t>needs further discussion.</w:t>
      </w:r>
    </w:p>
    <w:p w14:paraId="55D8200D" w14:textId="77777777" w:rsidR="00BC1DFC" w:rsidRDefault="00BC1DFC"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BC1DFC" w14:paraId="6D5A2944" w14:textId="77777777" w:rsidTr="00BC1DFC">
        <w:tc>
          <w:tcPr>
            <w:tcW w:w="9962" w:type="dxa"/>
          </w:tcPr>
          <w:p w14:paraId="632B0DD9" w14:textId="77777777" w:rsidR="004E0D83" w:rsidRPr="004E0D83" w:rsidRDefault="004E0D83" w:rsidP="00940E08">
            <w:pPr>
              <w:jc w:val="both"/>
              <w:rPr>
                <w:rFonts w:ascii="Times" w:eastAsia="Batang" w:hAnsi="Times"/>
                <w:b/>
                <w:bCs/>
                <w:sz w:val="20"/>
                <w:szCs w:val="24"/>
                <w:highlight w:val="green"/>
                <w:lang w:eastAsia="en-US"/>
              </w:rPr>
            </w:pPr>
            <w:r w:rsidRPr="004E0D83">
              <w:rPr>
                <w:rFonts w:ascii="Times" w:eastAsia="Batang" w:hAnsi="Times"/>
                <w:b/>
                <w:bCs/>
                <w:sz w:val="20"/>
                <w:szCs w:val="24"/>
                <w:highlight w:val="green"/>
                <w:lang w:eastAsia="en-US"/>
              </w:rPr>
              <w:t>Agreement</w:t>
            </w:r>
          </w:p>
          <w:p w14:paraId="05BF301A" w14:textId="77777777" w:rsidR="004E0D83" w:rsidRPr="004E0D83" w:rsidRDefault="004E0D83" w:rsidP="00940E08">
            <w:pPr>
              <w:jc w:val="both"/>
              <w:rPr>
                <w:rFonts w:ascii="Times" w:eastAsia="Batang" w:hAnsi="Times"/>
                <w:sz w:val="20"/>
                <w:szCs w:val="24"/>
                <w:lang w:eastAsia="en-US"/>
              </w:rPr>
            </w:pPr>
            <w:r w:rsidRPr="004E0D83">
              <w:rPr>
                <w:rFonts w:ascii="Times" w:eastAsia="Batang" w:hAnsi="Times"/>
                <w:sz w:val="20"/>
                <w:szCs w:val="24"/>
                <w:lang w:eastAsia="en-US"/>
              </w:rPr>
              <w:t>For SBFD aware UEs in RRC CONNECTED state,</w:t>
            </w:r>
            <w:r w:rsidRPr="004E0D83">
              <w:rPr>
                <w:rFonts w:ascii="Times" w:eastAsia="Batang" w:hAnsi="Times" w:hint="eastAsia"/>
                <w:sz w:val="20"/>
                <w:szCs w:val="24"/>
                <w:lang w:eastAsia="en-US"/>
              </w:rPr>
              <w:t xml:space="preserve"> </w:t>
            </w:r>
            <w:r w:rsidRPr="004E0D83">
              <w:rPr>
                <w:rFonts w:ascii="Times" w:eastAsia="Batang" w:hAnsi="Times"/>
                <w:sz w:val="20"/>
                <w:szCs w:val="24"/>
                <w:lang w:eastAsia="en-US"/>
              </w:rPr>
              <w:t>at least PRACH without repetition is supported in SBFD symbols.</w:t>
            </w:r>
          </w:p>
          <w:p w14:paraId="12A50900" w14:textId="77777777" w:rsidR="004E0D83" w:rsidRPr="004E0D83" w:rsidRDefault="004E0D83" w:rsidP="000D7E1E">
            <w:pPr>
              <w:widowControl w:val="0"/>
              <w:numPr>
                <w:ilvl w:val="0"/>
                <w:numId w:val="10"/>
              </w:numPr>
              <w:jc w:val="both"/>
              <w:rPr>
                <w:rFonts w:ascii="Times" w:eastAsia="Batang" w:hAnsi="Times"/>
                <w:sz w:val="20"/>
                <w:szCs w:val="24"/>
                <w:lang w:eastAsia="x-none"/>
              </w:rPr>
            </w:pPr>
            <w:r w:rsidRPr="004E0D83">
              <w:rPr>
                <w:rFonts w:ascii="Times" w:eastAsia="Batang" w:hAnsi="Times"/>
                <w:sz w:val="20"/>
                <w:szCs w:val="24"/>
                <w:lang w:eastAsia="x-none"/>
              </w:rPr>
              <w:t>FFS PRACH repetition in SBFD symbols.</w:t>
            </w:r>
          </w:p>
          <w:p w14:paraId="7F940A40" w14:textId="6F52C965" w:rsidR="00BC1DFC" w:rsidRPr="009F403C" w:rsidRDefault="004E0D83" w:rsidP="000D7E1E">
            <w:pPr>
              <w:widowControl w:val="0"/>
              <w:numPr>
                <w:ilvl w:val="0"/>
                <w:numId w:val="10"/>
              </w:numPr>
              <w:jc w:val="both"/>
              <w:rPr>
                <w:rFonts w:ascii="Times" w:eastAsia="Batang" w:hAnsi="Times"/>
                <w:sz w:val="20"/>
                <w:szCs w:val="24"/>
                <w:lang w:eastAsia="x-none"/>
              </w:rPr>
            </w:pPr>
            <w:r w:rsidRPr="004E0D83">
              <w:rPr>
                <w:rFonts w:ascii="Times" w:eastAsia="Batang" w:hAnsi="Times"/>
                <w:sz w:val="20"/>
                <w:szCs w:val="24"/>
                <w:lang w:eastAsia="x-none"/>
              </w:rPr>
              <w:t>FFS PRACH repetition across SBFD symbols and non-SBFDs symbols.</w:t>
            </w:r>
          </w:p>
        </w:tc>
      </w:tr>
    </w:tbl>
    <w:p w14:paraId="75E6999E" w14:textId="77777777" w:rsidR="00BC1DFC" w:rsidRDefault="00BC1DFC" w:rsidP="00940E08">
      <w:pPr>
        <w:jc w:val="both"/>
        <w:rPr>
          <w:rFonts w:eastAsia="宋体"/>
          <w:sz w:val="22"/>
          <w:szCs w:val="22"/>
          <w:lang w:val="en-US" w:eastAsia="zh-CN"/>
        </w:rPr>
      </w:pPr>
    </w:p>
    <w:p w14:paraId="6C1001C7" w14:textId="597B77FF" w:rsidR="00F97BAD" w:rsidRDefault="00F97BAD" w:rsidP="00940E08">
      <w:pPr>
        <w:jc w:val="both"/>
        <w:rPr>
          <w:rFonts w:eastAsia="宋体"/>
          <w:sz w:val="22"/>
          <w:szCs w:val="22"/>
          <w:lang w:val="en-US" w:eastAsia="zh-CN"/>
        </w:rPr>
      </w:pPr>
      <w:r>
        <w:rPr>
          <w:rFonts w:eastAsia="宋体" w:hint="eastAsia"/>
          <w:sz w:val="22"/>
          <w:szCs w:val="22"/>
          <w:lang w:val="en-US" w:eastAsia="zh-CN"/>
        </w:rPr>
        <w:t xml:space="preserve">Supporting </w:t>
      </w:r>
      <w:r w:rsidR="00033769" w:rsidRPr="00C950B8">
        <w:rPr>
          <w:rFonts w:eastAsia="宋体"/>
          <w:sz w:val="22"/>
          <w:szCs w:val="22"/>
          <w:lang w:val="en-US" w:eastAsia="zh-CN"/>
        </w:rPr>
        <w:t>PRACH repetitions in SBFD symbols</w:t>
      </w:r>
      <w:r w:rsidR="00BD30E9">
        <w:rPr>
          <w:rFonts w:eastAsia="宋体" w:hint="eastAsia"/>
          <w:sz w:val="22"/>
          <w:szCs w:val="22"/>
          <w:lang w:val="en-US" w:eastAsia="zh-CN"/>
        </w:rPr>
        <w:t xml:space="preserve"> </w:t>
      </w:r>
      <w:r w:rsidR="0002217A">
        <w:rPr>
          <w:rFonts w:eastAsia="宋体" w:hint="eastAsia"/>
          <w:sz w:val="22"/>
          <w:szCs w:val="22"/>
          <w:lang w:val="en-US" w:eastAsia="zh-CN"/>
        </w:rPr>
        <w:t xml:space="preserve">can </w:t>
      </w:r>
      <w:r w:rsidR="00BD30E9">
        <w:rPr>
          <w:rFonts w:eastAsia="宋体" w:hint="eastAsia"/>
          <w:sz w:val="22"/>
          <w:szCs w:val="22"/>
          <w:lang w:val="en-US" w:eastAsia="zh-CN"/>
        </w:rPr>
        <w:t>provid</w:t>
      </w:r>
      <w:r w:rsidR="0002217A">
        <w:rPr>
          <w:rFonts w:eastAsia="宋体" w:hint="eastAsia"/>
          <w:sz w:val="22"/>
          <w:szCs w:val="22"/>
          <w:lang w:val="en-US" w:eastAsia="zh-CN"/>
        </w:rPr>
        <w:t>e</w:t>
      </w:r>
      <w:r w:rsidR="00BD30E9">
        <w:rPr>
          <w:rFonts w:eastAsia="宋体" w:hint="eastAsia"/>
          <w:sz w:val="22"/>
          <w:szCs w:val="22"/>
          <w:lang w:val="en-US" w:eastAsia="zh-CN"/>
        </w:rPr>
        <w:t xml:space="preserve"> more resource</w:t>
      </w:r>
      <w:r w:rsidR="00671024">
        <w:rPr>
          <w:rFonts w:eastAsia="宋体"/>
          <w:sz w:val="22"/>
          <w:szCs w:val="22"/>
          <w:lang w:val="en-US" w:eastAsia="zh-CN"/>
        </w:rPr>
        <w:t>s</w:t>
      </w:r>
      <w:r w:rsidR="00BD30E9">
        <w:rPr>
          <w:rFonts w:eastAsia="宋体" w:hint="eastAsia"/>
          <w:sz w:val="22"/>
          <w:szCs w:val="22"/>
          <w:lang w:val="en-US" w:eastAsia="zh-CN"/>
        </w:rPr>
        <w:t xml:space="preserve"> for </w:t>
      </w:r>
      <w:r w:rsidR="00154B17">
        <w:rPr>
          <w:rFonts w:eastAsia="宋体" w:hint="eastAsia"/>
          <w:sz w:val="22"/>
          <w:szCs w:val="22"/>
          <w:lang w:val="en-US" w:eastAsia="zh-CN"/>
        </w:rPr>
        <w:t>PRACH repetitions</w:t>
      </w:r>
      <w:r w:rsidR="0002217A">
        <w:rPr>
          <w:rFonts w:eastAsia="宋体" w:hint="eastAsia"/>
          <w:sz w:val="22"/>
          <w:szCs w:val="22"/>
          <w:lang w:val="en-US" w:eastAsia="zh-CN"/>
        </w:rPr>
        <w:t xml:space="preserve">. It </w:t>
      </w:r>
      <w:r w:rsidR="0002217A" w:rsidRPr="00C950B8">
        <w:rPr>
          <w:rFonts w:eastAsia="宋体"/>
          <w:sz w:val="22"/>
          <w:szCs w:val="22"/>
          <w:lang w:val="en-US" w:eastAsia="zh-CN"/>
        </w:rPr>
        <w:t xml:space="preserve">is </w:t>
      </w:r>
      <w:r w:rsidR="0002217A">
        <w:rPr>
          <w:rFonts w:eastAsia="宋体" w:hint="eastAsia"/>
          <w:sz w:val="22"/>
          <w:szCs w:val="22"/>
          <w:lang w:val="en-US" w:eastAsia="zh-CN"/>
        </w:rPr>
        <w:t xml:space="preserve">beneficial for </w:t>
      </w:r>
      <w:r w:rsidR="0002217A" w:rsidRPr="00C950B8">
        <w:rPr>
          <w:rFonts w:eastAsia="宋体"/>
          <w:sz w:val="22"/>
          <w:szCs w:val="22"/>
          <w:lang w:val="en-US" w:eastAsia="zh-CN"/>
        </w:rPr>
        <w:t>PRACH coverage improvemen</w:t>
      </w:r>
      <w:r w:rsidR="0002217A">
        <w:rPr>
          <w:rFonts w:eastAsia="宋体" w:hint="eastAsia"/>
          <w:sz w:val="22"/>
          <w:szCs w:val="22"/>
          <w:lang w:val="en-US" w:eastAsia="zh-CN"/>
        </w:rPr>
        <w:t>t</w:t>
      </w:r>
      <w:r>
        <w:rPr>
          <w:rFonts w:eastAsia="宋体" w:hint="eastAsia"/>
          <w:sz w:val="22"/>
          <w:szCs w:val="22"/>
          <w:lang w:val="en-US" w:eastAsia="zh-CN"/>
        </w:rPr>
        <w:t xml:space="preserve">, which is identified as one of the benefits/motivations to support SBFD random access operation. Therefore, </w:t>
      </w:r>
      <w:r w:rsidR="0076692C">
        <w:rPr>
          <w:rFonts w:eastAsia="宋体" w:hint="eastAsia"/>
          <w:sz w:val="22"/>
          <w:szCs w:val="22"/>
          <w:lang w:val="en-US" w:eastAsia="zh-CN"/>
        </w:rPr>
        <w:t xml:space="preserve">it is beneficial to support </w:t>
      </w:r>
      <w:r>
        <w:rPr>
          <w:rFonts w:eastAsia="宋体" w:hint="eastAsia"/>
          <w:sz w:val="22"/>
          <w:szCs w:val="22"/>
          <w:lang w:val="en-US" w:eastAsia="zh-CN"/>
        </w:rPr>
        <w:t>PRACH repetitions in SBFD symbols</w:t>
      </w:r>
      <w:r w:rsidR="0076692C">
        <w:rPr>
          <w:rFonts w:eastAsia="宋体" w:hint="eastAsia"/>
          <w:sz w:val="22"/>
          <w:szCs w:val="22"/>
          <w:lang w:val="en-US" w:eastAsia="zh-CN"/>
        </w:rPr>
        <w:t xml:space="preserve">. </w:t>
      </w:r>
    </w:p>
    <w:p w14:paraId="0E962EDE" w14:textId="77777777" w:rsidR="00B61A9F" w:rsidRDefault="00B61A9F" w:rsidP="00940E08">
      <w:pPr>
        <w:jc w:val="both"/>
        <w:rPr>
          <w:rFonts w:eastAsia="宋体"/>
          <w:sz w:val="22"/>
          <w:szCs w:val="22"/>
          <w:lang w:val="en-US" w:eastAsia="zh-CN"/>
        </w:rPr>
      </w:pPr>
    </w:p>
    <w:p w14:paraId="587D5D34" w14:textId="4C73CE30" w:rsidR="0076692C" w:rsidRPr="009F403C" w:rsidRDefault="0076692C" w:rsidP="00940E08">
      <w:pPr>
        <w:jc w:val="both"/>
        <w:rPr>
          <w:rFonts w:eastAsia="宋体"/>
          <w:b/>
          <w:bCs/>
          <w:sz w:val="22"/>
          <w:szCs w:val="22"/>
          <w:lang w:val="en-US" w:eastAsia="zh-CN"/>
        </w:rPr>
      </w:pPr>
      <w:r w:rsidRPr="009F403C">
        <w:rPr>
          <w:rFonts w:eastAsia="宋体"/>
          <w:b/>
          <w:bCs/>
          <w:sz w:val="22"/>
          <w:szCs w:val="22"/>
          <w:lang w:val="en-US" w:eastAsia="zh-CN"/>
        </w:rPr>
        <w:t xml:space="preserve">Proposal </w:t>
      </w:r>
      <w:r w:rsidR="00F40459">
        <w:rPr>
          <w:rFonts w:eastAsia="宋体" w:hint="eastAsia"/>
          <w:b/>
          <w:bCs/>
          <w:sz w:val="22"/>
          <w:szCs w:val="22"/>
          <w:lang w:val="en-US" w:eastAsia="zh-CN"/>
        </w:rPr>
        <w:t>1</w:t>
      </w:r>
      <w:r w:rsidR="00F40459">
        <w:rPr>
          <w:rFonts w:eastAsia="宋体" w:hint="eastAsia"/>
          <w:b/>
          <w:bCs/>
          <w:sz w:val="22"/>
          <w:szCs w:val="22"/>
          <w:lang w:val="en-US" w:eastAsia="zh-CN"/>
        </w:rPr>
        <w:t>6</w:t>
      </w:r>
      <w:r w:rsidRPr="009F403C">
        <w:rPr>
          <w:rFonts w:eastAsia="宋体"/>
          <w:b/>
          <w:bCs/>
          <w:sz w:val="22"/>
          <w:szCs w:val="22"/>
          <w:lang w:val="en-US" w:eastAsia="zh-CN"/>
        </w:rPr>
        <w:t xml:space="preserve">: </w:t>
      </w:r>
      <w:r w:rsidR="00BC1DFC" w:rsidRPr="009F403C">
        <w:rPr>
          <w:rFonts w:eastAsia="宋体"/>
          <w:b/>
          <w:bCs/>
          <w:sz w:val="22"/>
          <w:szCs w:val="22"/>
          <w:lang w:val="en-US" w:eastAsia="zh-CN"/>
        </w:rPr>
        <w:t>Support PRACH repetitions in SBFD symbols.</w:t>
      </w:r>
    </w:p>
    <w:p w14:paraId="42E23FBC" w14:textId="77777777" w:rsidR="00BC1DFC" w:rsidRPr="00BC1DFC" w:rsidRDefault="00BC1DFC" w:rsidP="00940E08">
      <w:pPr>
        <w:jc w:val="both"/>
        <w:rPr>
          <w:rFonts w:eastAsia="宋体"/>
          <w:sz w:val="22"/>
          <w:szCs w:val="22"/>
          <w:lang w:val="en-US" w:eastAsia="zh-CN"/>
        </w:rPr>
      </w:pPr>
    </w:p>
    <w:p w14:paraId="7D618918" w14:textId="77777777" w:rsidR="00022269" w:rsidRDefault="00FF59DA" w:rsidP="00940E08">
      <w:pPr>
        <w:jc w:val="both"/>
        <w:rPr>
          <w:rFonts w:eastAsia="宋体"/>
          <w:sz w:val="22"/>
          <w:szCs w:val="22"/>
          <w:lang w:val="en-US" w:eastAsia="zh-CN"/>
        </w:rPr>
      </w:pPr>
      <w:r>
        <w:rPr>
          <w:rFonts w:eastAsia="宋体" w:hint="eastAsia"/>
          <w:sz w:val="22"/>
          <w:szCs w:val="22"/>
          <w:lang w:val="en-US" w:eastAsia="zh-CN"/>
        </w:rPr>
        <w:t>W</w:t>
      </w:r>
      <w:r w:rsidR="004E0D83">
        <w:rPr>
          <w:rFonts w:eastAsia="宋体" w:hint="eastAsia"/>
          <w:sz w:val="22"/>
          <w:szCs w:val="22"/>
          <w:lang w:val="en-US" w:eastAsia="zh-CN"/>
        </w:rPr>
        <w:t xml:space="preserve">hether to support PRACH repetitions </w:t>
      </w:r>
      <w:r w:rsidR="004E0D83">
        <w:rPr>
          <w:rFonts w:eastAsia="宋体"/>
          <w:sz w:val="22"/>
          <w:szCs w:val="22"/>
          <w:lang w:val="en-US" w:eastAsia="zh-CN"/>
        </w:rPr>
        <w:t>acro</w:t>
      </w:r>
      <w:r w:rsidR="004E0D83">
        <w:rPr>
          <w:rFonts w:eastAsia="宋体" w:hint="eastAsia"/>
          <w:sz w:val="22"/>
          <w:szCs w:val="22"/>
          <w:lang w:val="en-US" w:eastAsia="zh-CN"/>
        </w:rPr>
        <w:t>ss SBFD symbols and non-SBFD symbols</w:t>
      </w:r>
      <w:r>
        <w:rPr>
          <w:rFonts w:eastAsia="宋体" w:hint="eastAsia"/>
          <w:sz w:val="22"/>
          <w:szCs w:val="22"/>
          <w:lang w:val="en-US" w:eastAsia="zh-CN"/>
        </w:rPr>
        <w:t xml:space="preserve"> needs to be </w:t>
      </w:r>
      <w:r>
        <w:rPr>
          <w:rFonts w:eastAsia="宋体"/>
          <w:sz w:val="22"/>
          <w:szCs w:val="22"/>
          <w:lang w:val="en-US" w:eastAsia="zh-CN"/>
        </w:rPr>
        <w:t>further</w:t>
      </w:r>
      <w:r>
        <w:rPr>
          <w:rFonts w:eastAsia="宋体" w:hint="eastAsia"/>
          <w:sz w:val="22"/>
          <w:szCs w:val="22"/>
          <w:lang w:val="en-US" w:eastAsia="zh-CN"/>
        </w:rPr>
        <w:t xml:space="preserve"> clarified.</w:t>
      </w:r>
      <w:r w:rsidR="00340CE8">
        <w:rPr>
          <w:rFonts w:eastAsia="宋体" w:hint="eastAsia"/>
          <w:sz w:val="22"/>
          <w:szCs w:val="22"/>
          <w:lang w:val="en-US" w:eastAsia="zh-CN"/>
        </w:rPr>
        <w:t xml:space="preserve"> </w:t>
      </w:r>
    </w:p>
    <w:p w14:paraId="3BA37590" w14:textId="77777777" w:rsidR="00022269" w:rsidRDefault="00022269" w:rsidP="00940E08">
      <w:pPr>
        <w:jc w:val="both"/>
        <w:rPr>
          <w:rFonts w:eastAsia="宋体"/>
          <w:sz w:val="22"/>
          <w:szCs w:val="22"/>
          <w:lang w:val="en-US" w:eastAsia="zh-CN"/>
        </w:rPr>
      </w:pPr>
    </w:p>
    <w:p w14:paraId="5114D275" w14:textId="6F77BDB0" w:rsidR="009B268F" w:rsidRDefault="009B268F" w:rsidP="00940E08">
      <w:pPr>
        <w:jc w:val="both"/>
        <w:rPr>
          <w:rFonts w:eastAsia="宋体"/>
          <w:sz w:val="22"/>
          <w:szCs w:val="22"/>
          <w:lang w:val="en-US" w:eastAsia="zh-CN"/>
        </w:rPr>
      </w:pPr>
      <w:r>
        <w:rPr>
          <w:rFonts w:eastAsia="宋体" w:hint="eastAsia"/>
          <w:sz w:val="22"/>
          <w:szCs w:val="22"/>
          <w:lang w:val="en-US" w:eastAsia="zh-CN"/>
        </w:rPr>
        <w:t>T</w:t>
      </w:r>
      <w:r w:rsidRPr="0067504A">
        <w:rPr>
          <w:rFonts w:eastAsia="宋体"/>
          <w:sz w:val="22"/>
          <w:szCs w:val="22"/>
          <w:lang w:val="en-US" w:eastAsia="zh-CN"/>
        </w:rPr>
        <w:t>here are many conditions for ROs in one RO group, e.g.</w:t>
      </w:r>
      <w:r w:rsidR="00964865">
        <w:rPr>
          <w:rFonts w:eastAsiaTheme="minorEastAsia" w:hint="eastAsia"/>
          <w:sz w:val="22"/>
          <w:szCs w:val="22"/>
          <w:lang w:val="en-US"/>
        </w:rPr>
        <w:t>,</w:t>
      </w:r>
      <w:r w:rsidRPr="0067504A">
        <w:rPr>
          <w:rFonts w:eastAsia="宋体"/>
          <w:sz w:val="22"/>
          <w:szCs w:val="22"/>
          <w:lang w:val="en-US" w:eastAsia="zh-CN"/>
        </w:rPr>
        <w:t xml:space="preserve"> </w:t>
      </w:r>
      <w:r>
        <w:rPr>
          <w:rFonts w:eastAsia="宋体" w:hint="eastAsia"/>
          <w:sz w:val="22"/>
          <w:szCs w:val="22"/>
          <w:lang w:val="en-US" w:eastAsia="zh-CN"/>
        </w:rPr>
        <w:t xml:space="preserve">ROs in one RO group </w:t>
      </w:r>
      <w:r w:rsidR="00DE17A2">
        <w:rPr>
          <w:rFonts w:eastAsia="宋体" w:hint="eastAsia"/>
          <w:sz w:val="22"/>
          <w:szCs w:val="22"/>
          <w:lang w:val="en-US" w:eastAsia="zh-CN"/>
        </w:rPr>
        <w:t xml:space="preserve">should be </w:t>
      </w:r>
      <w:r w:rsidR="00CC7D34">
        <w:rPr>
          <w:rFonts w:eastAsia="宋体" w:hint="eastAsia"/>
          <w:sz w:val="22"/>
          <w:szCs w:val="22"/>
          <w:lang w:val="en-US" w:eastAsia="zh-CN"/>
        </w:rPr>
        <w:t>configured by same RACH configuration, mapping</w:t>
      </w:r>
      <w:r w:rsidRPr="0067504A">
        <w:rPr>
          <w:rFonts w:eastAsia="宋体"/>
          <w:sz w:val="22"/>
          <w:szCs w:val="22"/>
          <w:lang w:val="en-US" w:eastAsia="zh-CN"/>
        </w:rPr>
        <w:t xml:space="preserve"> to same SSB index(es) </w:t>
      </w:r>
      <w:r>
        <w:rPr>
          <w:rFonts w:eastAsia="宋体" w:hint="eastAsia"/>
          <w:sz w:val="22"/>
          <w:szCs w:val="22"/>
          <w:lang w:val="en-US" w:eastAsia="zh-CN"/>
        </w:rPr>
        <w:t xml:space="preserve">and </w:t>
      </w:r>
      <w:r w:rsidRPr="0067504A">
        <w:rPr>
          <w:rFonts w:eastAsia="宋体"/>
          <w:sz w:val="22"/>
          <w:szCs w:val="22"/>
          <w:lang w:val="en-US" w:eastAsia="zh-CN"/>
        </w:rPr>
        <w:t xml:space="preserve">with same preamble set for each SSB index, </w:t>
      </w:r>
      <w:r>
        <w:rPr>
          <w:rFonts w:eastAsia="宋体" w:hint="eastAsia"/>
          <w:sz w:val="22"/>
          <w:szCs w:val="22"/>
          <w:lang w:val="en-US" w:eastAsia="zh-CN"/>
        </w:rPr>
        <w:t xml:space="preserve">having </w:t>
      </w:r>
      <w:r w:rsidRPr="0067504A">
        <w:rPr>
          <w:rFonts w:eastAsia="宋体"/>
          <w:sz w:val="22"/>
          <w:szCs w:val="22"/>
          <w:lang w:val="en-US" w:eastAsia="zh-CN"/>
        </w:rPr>
        <w:t>same frequency location, etc. Considering separate SSB-to-RO mapping would be applied for ROs in SBFD symbols and non-SBFD symbols, it may be difficult to include ROs in SBFD symbols and ROs in non-SBFD symbols in one RO group.</w:t>
      </w:r>
    </w:p>
    <w:p w14:paraId="26DAF674" w14:textId="77777777" w:rsidR="00C5046C" w:rsidRPr="009B268F" w:rsidRDefault="00C5046C" w:rsidP="00940E08">
      <w:pPr>
        <w:jc w:val="both"/>
        <w:rPr>
          <w:rFonts w:eastAsia="宋体"/>
          <w:sz w:val="22"/>
          <w:szCs w:val="22"/>
          <w:lang w:val="en-US" w:eastAsia="zh-CN"/>
        </w:rPr>
      </w:pPr>
    </w:p>
    <w:p w14:paraId="25B9857E" w14:textId="4F72C6B9" w:rsidR="004926DA" w:rsidRDefault="00DE17A2" w:rsidP="00940E08">
      <w:pPr>
        <w:jc w:val="both"/>
        <w:rPr>
          <w:rFonts w:eastAsia="宋体"/>
          <w:sz w:val="22"/>
          <w:szCs w:val="22"/>
          <w:lang w:val="en-US" w:eastAsia="zh-CN"/>
        </w:rPr>
      </w:pPr>
      <w:r>
        <w:rPr>
          <w:rFonts w:eastAsia="宋体" w:hint="eastAsia"/>
          <w:sz w:val="22"/>
          <w:szCs w:val="22"/>
          <w:lang w:val="en-US" w:eastAsia="zh-CN"/>
        </w:rPr>
        <w:t>E</w:t>
      </w:r>
      <w:r w:rsidR="00F218F5">
        <w:rPr>
          <w:rFonts w:eastAsia="宋体" w:hint="eastAsia"/>
          <w:sz w:val="22"/>
          <w:szCs w:val="22"/>
          <w:lang w:val="en-US" w:eastAsia="zh-CN"/>
        </w:rPr>
        <w:t xml:space="preserve">ven above conditions are satisfied for valid ROs in SBFD symbols and non-SBFD symbols, </w:t>
      </w:r>
      <w:r w:rsidR="004926DA">
        <w:rPr>
          <w:rFonts w:eastAsia="宋体" w:hint="eastAsia"/>
          <w:sz w:val="22"/>
          <w:szCs w:val="22"/>
          <w:lang w:val="en-US" w:eastAsia="zh-CN"/>
        </w:rPr>
        <w:t>PRACH repetitions across SBFD symbols and non-SBFD symbol</w:t>
      </w:r>
      <w:r w:rsidR="00177B09">
        <w:rPr>
          <w:rFonts w:eastAsia="宋体" w:hint="eastAsia"/>
          <w:sz w:val="22"/>
          <w:szCs w:val="22"/>
          <w:lang w:val="en-US" w:eastAsia="zh-CN"/>
        </w:rPr>
        <w:t>s</w:t>
      </w:r>
      <w:r w:rsidR="004926DA">
        <w:rPr>
          <w:rFonts w:eastAsia="宋体" w:hint="eastAsia"/>
          <w:sz w:val="22"/>
          <w:szCs w:val="22"/>
          <w:lang w:val="en-US" w:eastAsia="zh-CN"/>
        </w:rPr>
        <w:t xml:space="preserve"> may cause </w:t>
      </w:r>
      <w:proofErr w:type="spellStart"/>
      <w:r w:rsidR="004926DA">
        <w:rPr>
          <w:rFonts w:eastAsia="宋体" w:hint="eastAsia"/>
          <w:sz w:val="22"/>
          <w:szCs w:val="22"/>
          <w:lang w:val="en-US" w:eastAsia="zh-CN"/>
        </w:rPr>
        <w:t>gNB</w:t>
      </w:r>
      <w:proofErr w:type="spellEnd"/>
      <w:r w:rsidR="004926DA">
        <w:rPr>
          <w:rFonts w:eastAsia="宋体" w:hint="eastAsia"/>
          <w:sz w:val="22"/>
          <w:szCs w:val="22"/>
          <w:lang w:val="en-US" w:eastAsia="zh-CN"/>
        </w:rPr>
        <w:t xml:space="preserve"> blind detection issue.</w:t>
      </w:r>
    </w:p>
    <w:p w14:paraId="2788CA6B" w14:textId="77777777" w:rsidR="009131D2" w:rsidRDefault="009131D2" w:rsidP="00940E08">
      <w:pPr>
        <w:jc w:val="both"/>
        <w:rPr>
          <w:rFonts w:eastAsia="宋体"/>
          <w:sz w:val="22"/>
          <w:szCs w:val="22"/>
          <w:lang w:val="en-US" w:eastAsia="zh-CN"/>
        </w:rPr>
      </w:pPr>
    </w:p>
    <w:p w14:paraId="446C29B9" w14:textId="3AD18690" w:rsidR="00021D1C" w:rsidRDefault="009B268F" w:rsidP="00940E08">
      <w:pPr>
        <w:jc w:val="both"/>
        <w:rPr>
          <w:rFonts w:eastAsia="宋体"/>
          <w:sz w:val="22"/>
          <w:szCs w:val="22"/>
          <w:lang w:val="en-US" w:eastAsia="zh-CN"/>
        </w:rPr>
      </w:pPr>
      <w:r>
        <w:rPr>
          <w:rFonts w:eastAsia="宋体" w:hint="eastAsia"/>
          <w:sz w:val="22"/>
          <w:szCs w:val="22"/>
          <w:lang w:val="en-US" w:eastAsia="zh-CN"/>
        </w:rPr>
        <w:t>V</w:t>
      </w:r>
      <w:r w:rsidR="00FF5962">
        <w:rPr>
          <w:rFonts w:eastAsia="宋体" w:hint="eastAsia"/>
          <w:sz w:val="22"/>
          <w:szCs w:val="22"/>
          <w:lang w:val="en-US" w:eastAsia="zh-CN"/>
        </w:rPr>
        <w:t xml:space="preserve">alid RO in non-SBFD symbols may be shared with </w:t>
      </w:r>
      <w:r w:rsidR="00671024">
        <w:rPr>
          <w:rFonts w:eastAsia="宋体"/>
          <w:sz w:val="22"/>
          <w:szCs w:val="22"/>
          <w:lang w:val="en-US" w:eastAsia="zh-CN"/>
        </w:rPr>
        <w:t>non-SBFD aware</w:t>
      </w:r>
      <w:r w:rsidR="00FF5962">
        <w:rPr>
          <w:rFonts w:eastAsia="宋体" w:hint="eastAsia"/>
          <w:sz w:val="22"/>
          <w:szCs w:val="22"/>
          <w:lang w:val="en-US" w:eastAsia="zh-CN"/>
        </w:rPr>
        <w:t xml:space="preserve"> UEs from practical </w:t>
      </w:r>
      <w:proofErr w:type="spellStart"/>
      <w:r w:rsidR="00FF5962">
        <w:rPr>
          <w:rFonts w:eastAsia="宋体" w:hint="eastAsia"/>
          <w:sz w:val="22"/>
          <w:szCs w:val="22"/>
          <w:lang w:val="en-US" w:eastAsia="zh-CN"/>
        </w:rPr>
        <w:t>gNB</w:t>
      </w:r>
      <w:proofErr w:type="spellEnd"/>
      <w:r w:rsidR="00FF5962">
        <w:rPr>
          <w:rFonts w:eastAsia="宋体" w:hint="eastAsia"/>
          <w:sz w:val="22"/>
          <w:szCs w:val="22"/>
          <w:lang w:val="en-US" w:eastAsia="zh-CN"/>
        </w:rPr>
        <w:t xml:space="preserve"> implementation/resource reservation perspective.</w:t>
      </w:r>
      <w:r w:rsidR="00935D9D" w:rsidRPr="00935D9D">
        <w:rPr>
          <w:rFonts w:eastAsia="宋体" w:hint="eastAsia"/>
          <w:sz w:val="22"/>
          <w:szCs w:val="22"/>
          <w:lang w:val="en-US" w:eastAsia="zh-CN"/>
        </w:rPr>
        <w:t xml:space="preserve"> </w:t>
      </w:r>
      <w:r w:rsidR="00935D9D">
        <w:rPr>
          <w:rFonts w:eastAsia="宋体" w:hint="eastAsia"/>
          <w:sz w:val="22"/>
          <w:szCs w:val="22"/>
          <w:lang w:val="en-US" w:eastAsia="zh-CN"/>
        </w:rPr>
        <w:t xml:space="preserve">If </w:t>
      </w:r>
      <w:bookmarkStart w:id="21" w:name="_Hlk166069065"/>
      <w:r w:rsidR="00935D9D">
        <w:rPr>
          <w:rFonts w:eastAsia="宋体" w:hint="eastAsia"/>
          <w:sz w:val="22"/>
          <w:szCs w:val="22"/>
          <w:lang w:val="en-US" w:eastAsia="zh-CN"/>
        </w:rPr>
        <w:t>PRACH repetitions across SBFD symbols and non-SBFD symbol</w:t>
      </w:r>
      <w:bookmarkEnd w:id="21"/>
      <w:r w:rsidR="00935D9D">
        <w:rPr>
          <w:rFonts w:eastAsia="宋体" w:hint="eastAsia"/>
          <w:sz w:val="22"/>
          <w:szCs w:val="22"/>
          <w:lang w:val="en-US" w:eastAsia="zh-CN"/>
        </w:rPr>
        <w:t xml:space="preserve">, i.e. a RO group for PRACH repetitions including valid ROs in SBFD symbols and valid ROs in non-SBFD symbols, </w:t>
      </w:r>
      <w:r w:rsidR="00856EFC">
        <w:rPr>
          <w:rFonts w:eastAsia="宋体" w:hint="eastAsia"/>
          <w:sz w:val="22"/>
          <w:szCs w:val="22"/>
          <w:lang w:val="en-US" w:eastAsia="zh-CN"/>
        </w:rPr>
        <w:t xml:space="preserve">it is possible that </w:t>
      </w:r>
      <w:r w:rsidR="00253F92">
        <w:rPr>
          <w:rFonts w:eastAsia="宋体" w:hint="eastAsia"/>
          <w:sz w:val="22"/>
          <w:szCs w:val="22"/>
          <w:lang w:val="en-US" w:eastAsia="zh-CN"/>
        </w:rPr>
        <w:t xml:space="preserve">a valid RO </w:t>
      </w:r>
      <w:r w:rsidR="00A752B6">
        <w:rPr>
          <w:rFonts w:eastAsia="宋体" w:hint="eastAsia"/>
          <w:sz w:val="22"/>
          <w:szCs w:val="22"/>
          <w:lang w:val="en-US" w:eastAsia="zh-CN"/>
        </w:rPr>
        <w:t xml:space="preserve">in non-SBFD symbols </w:t>
      </w:r>
      <w:r w:rsidR="00856EFC">
        <w:rPr>
          <w:rFonts w:eastAsia="宋体" w:hint="eastAsia"/>
          <w:sz w:val="22"/>
          <w:szCs w:val="22"/>
          <w:lang w:val="en-US" w:eastAsia="zh-CN"/>
        </w:rPr>
        <w:t xml:space="preserve">can be in </w:t>
      </w:r>
      <w:r w:rsidR="00856EFC">
        <w:rPr>
          <w:rFonts w:eastAsia="宋体"/>
          <w:sz w:val="22"/>
          <w:szCs w:val="22"/>
          <w:lang w:val="en-US" w:eastAsia="zh-CN"/>
        </w:rPr>
        <w:t>different</w:t>
      </w:r>
      <w:r w:rsidR="00856EFC">
        <w:rPr>
          <w:rFonts w:eastAsia="宋体" w:hint="eastAsia"/>
          <w:sz w:val="22"/>
          <w:szCs w:val="22"/>
          <w:lang w:val="en-US" w:eastAsia="zh-CN"/>
        </w:rPr>
        <w:t xml:space="preserve"> RO groups from </w:t>
      </w:r>
      <w:r w:rsidR="00671024">
        <w:rPr>
          <w:rFonts w:eastAsia="宋体"/>
          <w:sz w:val="22"/>
          <w:szCs w:val="22"/>
          <w:lang w:val="en-US" w:eastAsia="zh-CN"/>
        </w:rPr>
        <w:t>non-SBFD aware</w:t>
      </w:r>
      <w:r w:rsidR="00856EFC">
        <w:rPr>
          <w:rFonts w:eastAsia="宋体" w:hint="eastAsia"/>
          <w:sz w:val="22"/>
          <w:szCs w:val="22"/>
          <w:lang w:val="en-US" w:eastAsia="zh-CN"/>
        </w:rPr>
        <w:t xml:space="preserve"> UE perspective and from SBFD aware UE perspective.</w:t>
      </w:r>
      <w:r w:rsidR="00B41DA1" w:rsidRPr="00B41DA1">
        <w:rPr>
          <w:rFonts w:eastAsia="宋体" w:hint="eastAsia"/>
          <w:sz w:val="22"/>
          <w:szCs w:val="22"/>
          <w:lang w:val="en-US" w:eastAsia="zh-CN"/>
        </w:rPr>
        <w:t xml:space="preserve"> </w:t>
      </w:r>
      <w:r w:rsidR="00B41DA1">
        <w:rPr>
          <w:rFonts w:eastAsia="宋体" w:hint="eastAsia"/>
          <w:sz w:val="22"/>
          <w:szCs w:val="22"/>
          <w:lang w:val="en-US" w:eastAsia="zh-CN"/>
        </w:rPr>
        <w:t xml:space="preserve">For such case, when </w:t>
      </w:r>
      <w:proofErr w:type="spellStart"/>
      <w:r w:rsidR="00B41DA1">
        <w:rPr>
          <w:rFonts w:eastAsia="宋体" w:hint="eastAsia"/>
          <w:sz w:val="22"/>
          <w:szCs w:val="22"/>
          <w:lang w:val="en-US" w:eastAsia="zh-CN"/>
        </w:rPr>
        <w:t>gNB</w:t>
      </w:r>
      <w:proofErr w:type="spellEnd"/>
      <w:r w:rsidR="00B41DA1">
        <w:rPr>
          <w:rFonts w:eastAsia="宋体" w:hint="eastAsia"/>
          <w:sz w:val="22"/>
          <w:szCs w:val="22"/>
          <w:lang w:val="en-US" w:eastAsia="zh-CN"/>
        </w:rPr>
        <w:t xml:space="preserve"> detects preamble on a valid RO in non-SBFD symbols, </w:t>
      </w:r>
      <w:proofErr w:type="spellStart"/>
      <w:r w:rsidR="00B41DA1">
        <w:rPr>
          <w:rFonts w:eastAsia="宋体" w:hint="eastAsia"/>
          <w:sz w:val="22"/>
          <w:szCs w:val="22"/>
          <w:lang w:val="en-US" w:eastAsia="zh-CN"/>
        </w:rPr>
        <w:t>gNB</w:t>
      </w:r>
      <w:proofErr w:type="spellEnd"/>
      <w:r w:rsidR="00B41DA1">
        <w:rPr>
          <w:rFonts w:eastAsia="宋体" w:hint="eastAsia"/>
          <w:sz w:val="22"/>
          <w:szCs w:val="22"/>
          <w:lang w:val="en-US" w:eastAsia="zh-CN"/>
        </w:rPr>
        <w:t xml:space="preserve"> may need to blind detect preambles on </w:t>
      </w:r>
      <w:r w:rsidR="00B41DA1">
        <w:rPr>
          <w:rFonts w:eastAsia="宋体"/>
          <w:sz w:val="22"/>
          <w:szCs w:val="22"/>
          <w:lang w:val="en-US" w:eastAsia="zh-CN"/>
        </w:rPr>
        <w:t>other</w:t>
      </w:r>
      <w:r w:rsidR="00B41DA1">
        <w:rPr>
          <w:rFonts w:eastAsia="宋体" w:hint="eastAsia"/>
          <w:sz w:val="22"/>
          <w:szCs w:val="22"/>
          <w:lang w:val="en-US" w:eastAsia="zh-CN"/>
        </w:rPr>
        <w:t xml:space="preserve"> repetitions with different assumptions on locations of other repetitions</w:t>
      </w:r>
      <w:r w:rsidR="00F93416">
        <w:rPr>
          <w:rFonts w:eastAsia="宋体" w:hint="eastAsia"/>
          <w:sz w:val="22"/>
          <w:szCs w:val="22"/>
          <w:lang w:val="en-US" w:eastAsia="zh-CN"/>
        </w:rPr>
        <w:t xml:space="preserve"> </w:t>
      </w:r>
      <w:r w:rsidR="00F93416">
        <w:rPr>
          <w:rFonts w:eastAsia="宋体"/>
          <w:sz w:val="22"/>
          <w:szCs w:val="22"/>
          <w:lang w:val="en-US" w:eastAsia="zh-CN"/>
        </w:rPr>
        <w:t>for</w:t>
      </w:r>
      <w:r w:rsidR="00F93416">
        <w:rPr>
          <w:rFonts w:eastAsia="宋体" w:hint="eastAsia"/>
          <w:sz w:val="22"/>
          <w:szCs w:val="22"/>
          <w:lang w:val="en-US" w:eastAsia="zh-CN"/>
        </w:rPr>
        <w:t xml:space="preserve"> </w:t>
      </w:r>
      <w:r w:rsidR="00671024">
        <w:rPr>
          <w:rFonts w:eastAsia="宋体"/>
          <w:sz w:val="22"/>
          <w:szCs w:val="22"/>
          <w:lang w:val="en-US" w:eastAsia="zh-CN"/>
        </w:rPr>
        <w:t>non-SBFD aware</w:t>
      </w:r>
      <w:r w:rsidR="00F93416">
        <w:rPr>
          <w:rFonts w:eastAsia="宋体" w:hint="eastAsia"/>
          <w:sz w:val="22"/>
          <w:szCs w:val="22"/>
          <w:lang w:val="en-US" w:eastAsia="zh-CN"/>
        </w:rPr>
        <w:t xml:space="preserve"> UEs and SBFD aware UEs</w:t>
      </w:r>
      <w:r w:rsidR="00B41DA1">
        <w:rPr>
          <w:rFonts w:eastAsia="宋体" w:hint="eastAsia"/>
          <w:sz w:val="22"/>
          <w:szCs w:val="22"/>
          <w:lang w:val="en-US" w:eastAsia="zh-CN"/>
        </w:rPr>
        <w:t xml:space="preserve">. </w:t>
      </w:r>
      <w:r w:rsidR="00674573">
        <w:rPr>
          <w:rFonts w:eastAsia="宋体" w:hint="eastAsia"/>
          <w:sz w:val="22"/>
          <w:szCs w:val="22"/>
          <w:lang w:val="en-US" w:eastAsia="zh-CN"/>
        </w:rPr>
        <w:t xml:space="preserve">For </w:t>
      </w:r>
      <w:r w:rsidR="00C67D74">
        <w:rPr>
          <w:rFonts w:eastAsia="宋体" w:hint="eastAsia"/>
          <w:sz w:val="22"/>
          <w:szCs w:val="22"/>
          <w:lang w:val="en-US" w:eastAsia="zh-CN"/>
        </w:rPr>
        <w:t xml:space="preserve">the </w:t>
      </w:r>
      <w:r w:rsidR="00674573">
        <w:rPr>
          <w:rFonts w:eastAsia="宋体" w:hint="eastAsia"/>
          <w:sz w:val="22"/>
          <w:szCs w:val="22"/>
          <w:lang w:val="en-US" w:eastAsia="zh-CN"/>
        </w:rPr>
        <w:t>example</w:t>
      </w:r>
      <w:r w:rsidR="00C67D74">
        <w:rPr>
          <w:rFonts w:eastAsia="宋体" w:hint="eastAsia"/>
          <w:sz w:val="22"/>
          <w:szCs w:val="22"/>
          <w:lang w:val="en-US" w:eastAsia="zh-CN"/>
        </w:rPr>
        <w:t xml:space="preserve"> in Fig 4,</w:t>
      </w:r>
      <w:r w:rsidR="00674573">
        <w:rPr>
          <w:rFonts w:eastAsia="宋体" w:hint="eastAsia"/>
          <w:sz w:val="22"/>
          <w:szCs w:val="22"/>
          <w:lang w:val="en-US" w:eastAsia="zh-CN"/>
        </w:rPr>
        <w:t xml:space="preserve"> if </w:t>
      </w:r>
      <w:proofErr w:type="spellStart"/>
      <w:r w:rsidR="00674573">
        <w:rPr>
          <w:rFonts w:eastAsia="宋体" w:hint="eastAsia"/>
          <w:sz w:val="22"/>
          <w:szCs w:val="22"/>
          <w:lang w:val="en-US" w:eastAsia="zh-CN"/>
        </w:rPr>
        <w:t>gNB</w:t>
      </w:r>
      <w:proofErr w:type="spellEnd"/>
      <w:r w:rsidR="00674573">
        <w:rPr>
          <w:rFonts w:eastAsia="宋体" w:hint="eastAsia"/>
          <w:sz w:val="22"/>
          <w:szCs w:val="22"/>
          <w:lang w:val="en-US" w:eastAsia="zh-CN"/>
        </w:rPr>
        <w:t xml:space="preserve"> detects a </w:t>
      </w:r>
      <w:r w:rsidR="00674573">
        <w:rPr>
          <w:rFonts w:eastAsia="宋体"/>
          <w:sz w:val="22"/>
          <w:szCs w:val="22"/>
          <w:lang w:val="en-US" w:eastAsia="zh-CN"/>
        </w:rPr>
        <w:t>preamble</w:t>
      </w:r>
      <w:r w:rsidR="00674573">
        <w:rPr>
          <w:rFonts w:eastAsia="宋体" w:hint="eastAsia"/>
          <w:sz w:val="22"/>
          <w:szCs w:val="22"/>
          <w:lang w:val="en-US" w:eastAsia="zh-CN"/>
        </w:rPr>
        <w:t xml:space="preserve"> </w:t>
      </w:r>
      <w:r w:rsidR="005260CD">
        <w:rPr>
          <w:rFonts w:eastAsia="宋体" w:hint="eastAsia"/>
          <w:sz w:val="22"/>
          <w:szCs w:val="22"/>
          <w:lang w:val="en-US" w:eastAsia="zh-CN"/>
        </w:rPr>
        <w:t>(</w:t>
      </w:r>
      <w:r w:rsidR="00674573">
        <w:rPr>
          <w:rFonts w:eastAsia="宋体" w:hint="eastAsia"/>
          <w:sz w:val="22"/>
          <w:szCs w:val="22"/>
          <w:lang w:val="en-US" w:eastAsia="zh-CN"/>
        </w:rPr>
        <w:t xml:space="preserve">for </w:t>
      </w:r>
      <w:r w:rsidR="005260CD">
        <w:rPr>
          <w:rFonts w:eastAsia="宋体" w:hint="eastAsia"/>
          <w:sz w:val="22"/>
          <w:szCs w:val="22"/>
          <w:lang w:val="en-US" w:eastAsia="zh-CN"/>
        </w:rPr>
        <w:t xml:space="preserve">4 repetitions) on the RO in the first UL slot, the locations of other repetitions are different for SBFD aware UE and </w:t>
      </w:r>
      <w:r w:rsidR="00671024">
        <w:rPr>
          <w:rFonts w:eastAsia="宋体"/>
          <w:sz w:val="22"/>
          <w:szCs w:val="22"/>
          <w:lang w:val="en-US" w:eastAsia="zh-CN"/>
        </w:rPr>
        <w:t>non-SBFD aware</w:t>
      </w:r>
      <w:r w:rsidR="005260CD">
        <w:rPr>
          <w:rFonts w:eastAsia="宋体" w:hint="eastAsia"/>
          <w:sz w:val="22"/>
          <w:szCs w:val="22"/>
          <w:lang w:val="en-US" w:eastAsia="zh-CN"/>
        </w:rPr>
        <w:t xml:space="preserve"> UE. </w:t>
      </w:r>
      <w:r w:rsidR="00B41DA1">
        <w:rPr>
          <w:rFonts w:eastAsia="宋体" w:hint="eastAsia"/>
          <w:sz w:val="22"/>
          <w:szCs w:val="22"/>
          <w:lang w:val="en-US" w:eastAsia="zh-CN"/>
        </w:rPr>
        <w:t xml:space="preserve">Such blind detection with multiple assumptions is not </w:t>
      </w:r>
      <w:r w:rsidR="00B41DA1">
        <w:rPr>
          <w:rFonts w:eastAsia="宋体"/>
          <w:sz w:val="22"/>
          <w:szCs w:val="22"/>
          <w:lang w:val="en-US" w:eastAsia="zh-CN"/>
        </w:rPr>
        <w:t>efficient</w:t>
      </w:r>
      <w:r w:rsidR="00B41DA1">
        <w:rPr>
          <w:rFonts w:eastAsia="宋体" w:hint="eastAsia"/>
          <w:sz w:val="22"/>
          <w:szCs w:val="22"/>
          <w:lang w:val="en-US" w:eastAsia="zh-CN"/>
        </w:rPr>
        <w:t xml:space="preserve">. </w:t>
      </w:r>
    </w:p>
    <w:p w14:paraId="021EBC29" w14:textId="77777777" w:rsidR="00D11666" w:rsidRDefault="00D11666" w:rsidP="00F97BAD">
      <w:pPr>
        <w:rPr>
          <w:rFonts w:eastAsia="宋体"/>
          <w:sz w:val="22"/>
          <w:szCs w:val="22"/>
          <w:lang w:val="en-US" w:eastAsia="zh-CN"/>
        </w:rPr>
      </w:pPr>
    </w:p>
    <w:p w14:paraId="53903BA5" w14:textId="51C08C3C" w:rsidR="008232FE" w:rsidRDefault="00674573" w:rsidP="008232FE">
      <w:pPr>
        <w:jc w:val="center"/>
        <w:rPr>
          <w:rFonts w:eastAsia="宋体"/>
          <w:sz w:val="22"/>
          <w:szCs w:val="22"/>
          <w:lang w:val="en-US" w:eastAsia="zh-CN"/>
        </w:rPr>
      </w:pPr>
      <w:r w:rsidRPr="00674573">
        <w:rPr>
          <w:rFonts w:eastAsia="宋体"/>
          <w:noProof/>
          <w:sz w:val="22"/>
          <w:szCs w:val="22"/>
          <w:lang w:val="en-US" w:eastAsia="zh-CN"/>
        </w:rPr>
        <w:drawing>
          <wp:inline distT="0" distB="0" distL="0" distR="0" wp14:anchorId="62D0A865" wp14:editId="13E1A5FD">
            <wp:extent cx="5314816" cy="2512439"/>
            <wp:effectExtent l="0" t="0" r="635" b="2540"/>
            <wp:docPr id="164643672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436724" name="图片 1" descr="图示&#10;&#10;描述已自动生成"/>
                    <pic:cNvPicPr/>
                  </pic:nvPicPr>
                  <pic:blipFill>
                    <a:blip r:embed="rId11"/>
                    <a:stretch>
                      <a:fillRect/>
                    </a:stretch>
                  </pic:blipFill>
                  <pic:spPr>
                    <a:xfrm>
                      <a:off x="0" y="0"/>
                      <a:ext cx="5320793" cy="2515264"/>
                    </a:xfrm>
                    <a:prstGeom prst="rect">
                      <a:avLst/>
                    </a:prstGeom>
                  </pic:spPr>
                </pic:pic>
              </a:graphicData>
            </a:graphic>
          </wp:inline>
        </w:drawing>
      </w:r>
    </w:p>
    <w:p w14:paraId="22A24CC4" w14:textId="4AB3AFD5" w:rsidR="008232FE" w:rsidRDefault="008232FE" w:rsidP="008232FE">
      <w:pPr>
        <w:jc w:val="center"/>
        <w:rPr>
          <w:rFonts w:eastAsia="宋体"/>
          <w:sz w:val="22"/>
          <w:szCs w:val="22"/>
          <w:lang w:val="en-US" w:eastAsia="zh-CN"/>
        </w:rPr>
      </w:pPr>
      <w:r>
        <w:rPr>
          <w:rFonts w:eastAsia="宋体" w:hint="eastAsia"/>
          <w:sz w:val="22"/>
          <w:szCs w:val="22"/>
          <w:lang w:val="en-US" w:eastAsia="zh-CN"/>
        </w:rPr>
        <w:t>Fig 4: PRACH repetitions across SBFD symbols and non-SBFD symbols for SBFD aware UE</w:t>
      </w:r>
    </w:p>
    <w:p w14:paraId="52405049" w14:textId="77777777" w:rsidR="00021D1C" w:rsidRDefault="00021D1C" w:rsidP="003D454B">
      <w:pPr>
        <w:rPr>
          <w:rFonts w:eastAsia="宋体"/>
          <w:sz w:val="22"/>
          <w:szCs w:val="22"/>
          <w:lang w:val="en-US" w:eastAsia="zh-CN"/>
        </w:rPr>
      </w:pPr>
    </w:p>
    <w:p w14:paraId="552C18E6" w14:textId="4C64F977" w:rsidR="003D454B" w:rsidRDefault="003D454B" w:rsidP="00940E08">
      <w:pPr>
        <w:jc w:val="both"/>
        <w:rPr>
          <w:rFonts w:eastAsia="宋体"/>
          <w:sz w:val="22"/>
          <w:szCs w:val="22"/>
          <w:lang w:val="en-US" w:eastAsia="zh-CN"/>
        </w:rPr>
      </w:pPr>
      <w:r>
        <w:rPr>
          <w:rFonts w:eastAsia="宋体" w:hint="eastAsia"/>
          <w:sz w:val="22"/>
          <w:szCs w:val="22"/>
          <w:lang w:val="en-US" w:eastAsia="zh-CN"/>
        </w:rPr>
        <w:t>On the contrary, if PRACH repetitions are in SBFD symbols only or in non-SBFD symbols only</w:t>
      </w:r>
      <w:r w:rsidR="003957A1">
        <w:rPr>
          <w:rFonts w:eastAsia="宋体" w:hint="eastAsia"/>
          <w:sz w:val="22"/>
          <w:szCs w:val="22"/>
          <w:lang w:val="en-US" w:eastAsia="zh-CN"/>
        </w:rPr>
        <w:t xml:space="preserve"> (e.g. </w:t>
      </w:r>
      <w:r w:rsidR="00722CDF">
        <w:rPr>
          <w:rFonts w:eastAsia="宋体" w:hint="eastAsia"/>
          <w:sz w:val="22"/>
          <w:szCs w:val="22"/>
          <w:lang w:val="en-US" w:eastAsia="zh-CN"/>
        </w:rPr>
        <w:t>as in Fig 5</w:t>
      </w:r>
      <w:r w:rsidR="003957A1">
        <w:rPr>
          <w:rFonts w:eastAsia="宋体" w:hint="eastAsia"/>
          <w:sz w:val="22"/>
          <w:szCs w:val="22"/>
          <w:lang w:val="en-US" w:eastAsia="zh-CN"/>
        </w:rPr>
        <w:t>)</w:t>
      </w:r>
      <w:r w:rsidR="00722CDF">
        <w:rPr>
          <w:rFonts w:eastAsia="宋体" w:hint="eastAsia"/>
          <w:sz w:val="22"/>
          <w:szCs w:val="22"/>
          <w:lang w:val="en-US" w:eastAsia="zh-CN"/>
        </w:rPr>
        <w:t xml:space="preserve">, </w:t>
      </w:r>
      <w:r>
        <w:rPr>
          <w:rFonts w:eastAsia="宋体" w:hint="eastAsia"/>
          <w:sz w:val="22"/>
          <w:szCs w:val="22"/>
          <w:lang w:val="en-US" w:eastAsia="zh-CN"/>
        </w:rPr>
        <w:t>one valid RO is only in one RO group for a repetition number</w:t>
      </w:r>
      <w:r w:rsidR="0064434B">
        <w:rPr>
          <w:rFonts w:eastAsia="宋体" w:hint="eastAsia"/>
          <w:sz w:val="22"/>
          <w:szCs w:val="22"/>
          <w:lang w:val="en-US" w:eastAsia="zh-CN"/>
        </w:rPr>
        <w:t xml:space="preserve"> from </w:t>
      </w:r>
      <w:proofErr w:type="spellStart"/>
      <w:r w:rsidR="0064434B">
        <w:rPr>
          <w:rFonts w:eastAsia="宋体" w:hint="eastAsia"/>
          <w:sz w:val="22"/>
          <w:szCs w:val="22"/>
          <w:lang w:val="en-US" w:eastAsia="zh-CN"/>
        </w:rPr>
        <w:t>gNB</w:t>
      </w:r>
      <w:proofErr w:type="spellEnd"/>
      <w:r w:rsidR="0064434B">
        <w:rPr>
          <w:rFonts w:eastAsia="宋体" w:hint="eastAsia"/>
          <w:sz w:val="22"/>
          <w:szCs w:val="22"/>
          <w:lang w:val="en-US" w:eastAsia="zh-CN"/>
        </w:rPr>
        <w:t xml:space="preserve"> </w:t>
      </w:r>
      <w:r w:rsidR="0064434B">
        <w:rPr>
          <w:rFonts w:eastAsia="宋体"/>
          <w:sz w:val="22"/>
          <w:szCs w:val="22"/>
          <w:lang w:val="en-US" w:eastAsia="zh-CN"/>
        </w:rPr>
        <w:t>perspective</w:t>
      </w:r>
      <w:r w:rsidR="0064434B">
        <w:rPr>
          <w:rFonts w:eastAsia="宋体" w:hint="eastAsia"/>
          <w:sz w:val="22"/>
          <w:szCs w:val="22"/>
          <w:lang w:val="en-US" w:eastAsia="zh-CN"/>
        </w:rPr>
        <w:t xml:space="preserve">. </w:t>
      </w:r>
      <w:r w:rsidR="005F1426">
        <w:rPr>
          <w:rFonts w:eastAsia="宋体" w:hint="eastAsia"/>
          <w:sz w:val="22"/>
          <w:szCs w:val="22"/>
          <w:lang w:val="en-US" w:eastAsia="zh-CN"/>
        </w:rPr>
        <w:t>It doesn</w:t>
      </w:r>
      <w:r w:rsidR="005F1426">
        <w:rPr>
          <w:rFonts w:eastAsia="宋体"/>
          <w:sz w:val="22"/>
          <w:szCs w:val="22"/>
          <w:lang w:val="en-US" w:eastAsia="zh-CN"/>
        </w:rPr>
        <w:t>’</w:t>
      </w:r>
      <w:r w:rsidR="005F1426">
        <w:rPr>
          <w:rFonts w:eastAsia="宋体" w:hint="eastAsia"/>
          <w:sz w:val="22"/>
          <w:szCs w:val="22"/>
          <w:lang w:val="en-US" w:eastAsia="zh-CN"/>
        </w:rPr>
        <w:t xml:space="preserve">t require </w:t>
      </w:r>
      <w:proofErr w:type="spellStart"/>
      <w:r w:rsidR="005F1426">
        <w:rPr>
          <w:rFonts w:eastAsia="宋体" w:hint="eastAsia"/>
          <w:sz w:val="22"/>
          <w:szCs w:val="22"/>
          <w:lang w:val="en-US" w:eastAsia="zh-CN"/>
        </w:rPr>
        <w:t>gNB</w:t>
      </w:r>
      <w:proofErr w:type="spellEnd"/>
      <w:r w:rsidR="005F1426">
        <w:rPr>
          <w:rFonts w:eastAsia="宋体" w:hint="eastAsia"/>
          <w:sz w:val="22"/>
          <w:szCs w:val="22"/>
          <w:lang w:val="en-US" w:eastAsia="zh-CN"/>
        </w:rPr>
        <w:t xml:space="preserve"> blind detection with multiple assumptions</w:t>
      </w:r>
      <w:r w:rsidR="00377C89">
        <w:rPr>
          <w:rFonts w:eastAsia="宋体" w:hint="eastAsia"/>
          <w:sz w:val="22"/>
          <w:szCs w:val="22"/>
          <w:lang w:val="en-US" w:eastAsia="zh-CN"/>
        </w:rPr>
        <w:t xml:space="preserve"> on locations of repetitions</w:t>
      </w:r>
      <w:r w:rsidR="009F3956">
        <w:rPr>
          <w:rFonts w:eastAsia="宋体" w:hint="eastAsia"/>
          <w:sz w:val="22"/>
          <w:szCs w:val="22"/>
          <w:lang w:val="en-US" w:eastAsia="zh-CN"/>
        </w:rPr>
        <w:t xml:space="preserve">. </w:t>
      </w:r>
    </w:p>
    <w:p w14:paraId="2381FA87" w14:textId="77777777" w:rsidR="003D454B" w:rsidRPr="003D454B" w:rsidRDefault="003D454B" w:rsidP="008232FE">
      <w:pPr>
        <w:jc w:val="center"/>
        <w:rPr>
          <w:rFonts w:eastAsia="宋体"/>
          <w:sz w:val="22"/>
          <w:szCs w:val="22"/>
          <w:lang w:val="en-US" w:eastAsia="zh-CN"/>
        </w:rPr>
      </w:pPr>
    </w:p>
    <w:p w14:paraId="10832D8A" w14:textId="0A5D26F3" w:rsidR="008232FE" w:rsidRDefault="00972A89" w:rsidP="008232FE">
      <w:pPr>
        <w:jc w:val="center"/>
        <w:rPr>
          <w:rFonts w:eastAsia="宋体"/>
          <w:sz w:val="22"/>
          <w:szCs w:val="22"/>
          <w:lang w:val="en-US" w:eastAsia="zh-CN"/>
        </w:rPr>
      </w:pPr>
      <w:r w:rsidRPr="00972A89">
        <w:rPr>
          <w:rFonts w:eastAsia="宋体"/>
          <w:noProof/>
          <w:sz w:val="22"/>
          <w:szCs w:val="22"/>
          <w:lang w:val="en-US" w:eastAsia="zh-CN"/>
        </w:rPr>
        <w:drawing>
          <wp:inline distT="0" distB="0" distL="0" distR="0" wp14:anchorId="32ABEF33" wp14:editId="70E7C337">
            <wp:extent cx="5058889" cy="2609092"/>
            <wp:effectExtent l="0" t="0" r="8890" b="1270"/>
            <wp:docPr id="211488482"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88482" name="图片 1" descr="图示&#10;&#10;描述已自动生成"/>
                    <pic:cNvPicPr/>
                  </pic:nvPicPr>
                  <pic:blipFill>
                    <a:blip r:embed="rId12"/>
                    <a:stretch>
                      <a:fillRect/>
                    </a:stretch>
                  </pic:blipFill>
                  <pic:spPr>
                    <a:xfrm>
                      <a:off x="0" y="0"/>
                      <a:ext cx="5082537" cy="2621288"/>
                    </a:xfrm>
                    <a:prstGeom prst="rect">
                      <a:avLst/>
                    </a:prstGeom>
                  </pic:spPr>
                </pic:pic>
              </a:graphicData>
            </a:graphic>
          </wp:inline>
        </w:drawing>
      </w:r>
    </w:p>
    <w:p w14:paraId="2BAEB395" w14:textId="429DDF36" w:rsidR="008232FE" w:rsidRDefault="00972A89" w:rsidP="00972A89">
      <w:pPr>
        <w:jc w:val="center"/>
        <w:rPr>
          <w:rFonts w:eastAsia="宋体"/>
          <w:sz w:val="22"/>
          <w:szCs w:val="22"/>
          <w:lang w:val="en-US" w:eastAsia="zh-CN"/>
        </w:rPr>
      </w:pPr>
      <w:r>
        <w:rPr>
          <w:rFonts w:eastAsia="宋体" w:hint="eastAsia"/>
          <w:sz w:val="22"/>
          <w:szCs w:val="22"/>
          <w:lang w:val="en-US" w:eastAsia="zh-CN"/>
        </w:rPr>
        <w:t>Fig 5: PRACH repetitions in SBFD symbols only, or in non-SBFD symbols only</w:t>
      </w:r>
    </w:p>
    <w:p w14:paraId="2E6238B6" w14:textId="77777777" w:rsidR="00972A89" w:rsidRPr="00972A89" w:rsidRDefault="00972A89" w:rsidP="009F403C">
      <w:pPr>
        <w:jc w:val="center"/>
        <w:rPr>
          <w:rFonts w:eastAsia="宋体"/>
          <w:sz w:val="22"/>
          <w:szCs w:val="22"/>
          <w:lang w:val="en-US" w:eastAsia="zh-CN"/>
        </w:rPr>
      </w:pPr>
    </w:p>
    <w:p w14:paraId="7693FEFD" w14:textId="46DFC25D" w:rsidR="00D3462A" w:rsidRDefault="00CD5721" w:rsidP="00940E08">
      <w:pPr>
        <w:jc w:val="both"/>
        <w:rPr>
          <w:rFonts w:eastAsia="宋体"/>
          <w:sz w:val="22"/>
          <w:szCs w:val="22"/>
          <w:lang w:val="en-US" w:eastAsia="zh-CN"/>
        </w:rPr>
      </w:pPr>
      <w:r>
        <w:rPr>
          <w:rFonts w:eastAsia="宋体"/>
          <w:sz w:val="22"/>
          <w:szCs w:val="22"/>
          <w:lang w:val="en-US" w:eastAsia="zh-CN"/>
        </w:rPr>
        <w:t>For</w:t>
      </w:r>
      <w:r>
        <w:rPr>
          <w:rFonts w:eastAsia="宋体" w:hint="eastAsia"/>
          <w:sz w:val="22"/>
          <w:szCs w:val="22"/>
          <w:lang w:val="en-US" w:eastAsia="zh-CN"/>
        </w:rPr>
        <w:t xml:space="preserve"> RO group determination for PRACH repetitions, RO groups in SBFD symbols and </w:t>
      </w:r>
      <w:r w:rsidR="00D3462A">
        <w:rPr>
          <w:rFonts w:eastAsia="宋体" w:hint="eastAsia"/>
          <w:sz w:val="22"/>
          <w:szCs w:val="22"/>
          <w:lang w:val="en-US" w:eastAsia="zh-CN"/>
        </w:rPr>
        <w:t>RO groups in non-SBFD symbols</w:t>
      </w:r>
      <w:r>
        <w:rPr>
          <w:rFonts w:eastAsia="宋体" w:hint="eastAsia"/>
          <w:sz w:val="22"/>
          <w:szCs w:val="22"/>
          <w:lang w:val="en-US" w:eastAsia="zh-CN"/>
        </w:rPr>
        <w:t xml:space="preserve"> can be determined</w:t>
      </w:r>
      <w:r w:rsidR="00D3462A">
        <w:rPr>
          <w:rFonts w:eastAsia="宋体" w:hint="eastAsia"/>
          <w:sz w:val="22"/>
          <w:szCs w:val="22"/>
          <w:lang w:val="en-US" w:eastAsia="zh-CN"/>
        </w:rPr>
        <w:t xml:space="preserve"> separately.</w:t>
      </w:r>
      <w:r>
        <w:rPr>
          <w:rFonts w:eastAsia="宋体" w:hint="eastAsia"/>
          <w:sz w:val="22"/>
          <w:szCs w:val="22"/>
          <w:lang w:val="en-US" w:eastAsia="zh-CN"/>
        </w:rPr>
        <w:t xml:space="preserve"> </w:t>
      </w:r>
      <w:r w:rsidR="000F6532">
        <w:rPr>
          <w:rFonts w:eastAsia="宋体" w:hint="eastAsia"/>
          <w:sz w:val="22"/>
          <w:szCs w:val="22"/>
          <w:lang w:val="en-US" w:eastAsia="zh-CN"/>
        </w:rPr>
        <w:t xml:space="preserve">RO groups in SBFD symbols </w:t>
      </w:r>
      <w:r w:rsidR="00170836">
        <w:rPr>
          <w:rFonts w:eastAsia="宋体" w:hint="eastAsia"/>
          <w:sz w:val="22"/>
          <w:szCs w:val="22"/>
          <w:lang w:val="en-US" w:eastAsia="zh-CN"/>
        </w:rPr>
        <w:t xml:space="preserve">are </w:t>
      </w:r>
      <w:r w:rsidR="000F6532">
        <w:rPr>
          <w:rFonts w:eastAsia="宋体" w:hint="eastAsia"/>
          <w:sz w:val="22"/>
          <w:szCs w:val="22"/>
          <w:lang w:val="en-US" w:eastAsia="zh-CN"/>
        </w:rPr>
        <w:t xml:space="preserve">determined from </w:t>
      </w:r>
      <w:r w:rsidR="00170836">
        <w:rPr>
          <w:rFonts w:eastAsia="宋体" w:hint="eastAsia"/>
          <w:sz w:val="22"/>
          <w:szCs w:val="22"/>
          <w:lang w:val="en-US" w:eastAsia="zh-CN"/>
        </w:rPr>
        <w:t xml:space="preserve">valid </w:t>
      </w:r>
      <w:r w:rsidR="000F6532">
        <w:rPr>
          <w:rFonts w:eastAsia="宋体" w:hint="eastAsia"/>
          <w:sz w:val="22"/>
          <w:szCs w:val="22"/>
          <w:lang w:val="en-US" w:eastAsia="zh-CN"/>
        </w:rPr>
        <w:t>ROs in SBFD symbols</w:t>
      </w:r>
      <w:r w:rsidR="00170836">
        <w:rPr>
          <w:rFonts w:eastAsia="宋体" w:hint="eastAsia"/>
          <w:sz w:val="22"/>
          <w:szCs w:val="22"/>
          <w:lang w:val="en-US" w:eastAsia="zh-CN"/>
        </w:rPr>
        <w:t xml:space="preserve">, and RO groups in non-SBFD symbols are determined from valid ROs in non-SBFD symbols. </w:t>
      </w:r>
    </w:p>
    <w:p w14:paraId="12E9BEFC" w14:textId="77777777" w:rsidR="00D3462A" w:rsidRDefault="00D3462A" w:rsidP="00940E08">
      <w:pPr>
        <w:jc w:val="both"/>
        <w:rPr>
          <w:rFonts w:eastAsia="宋体"/>
          <w:sz w:val="22"/>
          <w:szCs w:val="22"/>
          <w:lang w:val="en-US" w:eastAsia="zh-CN"/>
        </w:rPr>
      </w:pPr>
    </w:p>
    <w:p w14:paraId="32F020AB" w14:textId="11B9D5BE" w:rsidR="0076692C" w:rsidRDefault="00D3462A" w:rsidP="00940E08">
      <w:pPr>
        <w:jc w:val="both"/>
        <w:rPr>
          <w:rFonts w:eastAsia="宋体"/>
          <w:b/>
          <w:bCs/>
          <w:sz w:val="22"/>
          <w:szCs w:val="22"/>
          <w:lang w:val="en-US" w:eastAsia="zh-CN"/>
        </w:rPr>
      </w:pPr>
      <w:r w:rsidRPr="009F403C">
        <w:rPr>
          <w:rFonts w:eastAsia="宋体"/>
          <w:b/>
          <w:bCs/>
          <w:sz w:val="22"/>
          <w:szCs w:val="22"/>
          <w:lang w:val="en-US" w:eastAsia="zh-CN"/>
        </w:rPr>
        <w:t xml:space="preserve">Proposal </w:t>
      </w:r>
      <w:r w:rsidR="00F40459">
        <w:rPr>
          <w:rFonts w:eastAsia="宋体" w:hint="eastAsia"/>
          <w:b/>
          <w:bCs/>
          <w:sz w:val="22"/>
          <w:szCs w:val="22"/>
          <w:lang w:val="en-US" w:eastAsia="zh-CN"/>
        </w:rPr>
        <w:t>1</w:t>
      </w:r>
      <w:r w:rsidR="00F40459">
        <w:rPr>
          <w:rFonts w:eastAsia="宋体" w:hint="eastAsia"/>
          <w:b/>
          <w:bCs/>
          <w:sz w:val="22"/>
          <w:szCs w:val="22"/>
          <w:lang w:val="en-US" w:eastAsia="zh-CN"/>
        </w:rPr>
        <w:t>7</w:t>
      </w:r>
      <w:r w:rsidRPr="009F403C">
        <w:rPr>
          <w:rFonts w:eastAsia="宋体"/>
          <w:b/>
          <w:bCs/>
          <w:sz w:val="22"/>
          <w:szCs w:val="22"/>
          <w:lang w:val="en-US" w:eastAsia="zh-CN"/>
        </w:rPr>
        <w:t xml:space="preserve">: Not support PRACH repetitions across SBFD symbols and non-SBFD symbols. </w:t>
      </w:r>
    </w:p>
    <w:p w14:paraId="52FC61C9" w14:textId="60E4515C" w:rsidR="00170836" w:rsidRPr="009F403C" w:rsidRDefault="00170836" w:rsidP="000D7E1E">
      <w:pPr>
        <w:pStyle w:val="aff"/>
        <w:numPr>
          <w:ilvl w:val="0"/>
          <w:numId w:val="12"/>
        </w:numPr>
        <w:ind w:leftChars="0"/>
        <w:jc w:val="both"/>
        <w:rPr>
          <w:rFonts w:eastAsia="宋体"/>
          <w:b/>
          <w:bCs/>
          <w:sz w:val="22"/>
          <w:szCs w:val="22"/>
          <w:lang w:val="en-US" w:eastAsia="zh-CN"/>
        </w:rPr>
      </w:pPr>
      <w:r w:rsidRPr="009F403C">
        <w:rPr>
          <w:rFonts w:eastAsia="宋体"/>
          <w:b/>
          <w:bCs/>
          <w:sz w:val="22"/>
          <w:szCs w:val="22"/>
          <w:lang w:val="en-US" w:eastAsia="zh-CN"/>
        </w:rPr>
        <w:t>RO groups in SBFD symbols are determined from valid ROs in SBFD symbols.</w:t>
      </w:r>
    </w:p>
    <w:p w14:paraId="1C0639D3" w14:textId="0D6E59B6" w:rsidR="00170836" w:rsidRPr="009F403C" w:rsidRDefault="00170836" w:rsidP="000D7E1E">
      <w:pPr>
        <w:pStyle w:val="aff"/>
        <w:numPr>
          <w:ilvl w:val="0"/>
          <w:numId w:val="12"/>
        </w:numPr>
        <w:ind w:leftChars="0"/>
        <w:jc w:val="both"/>
        <w:rPr>
          <w:rFonts w:eastAsia="宋体"/>
          <w:b/>
          <w:bCs/>
          <w:sz w:val="22"/>
          <w:szCs w:val="22"/>
          <w:lang w:val="en-US" w:eastAsia="zh-CN"/>
        </w:rPr>
      </w:pPr>
      <w:r w:rsidRPr="009F403C">
        <w:rPr>
          <w:rFonts w:eastAsia="宋体"/>
          <w:b/>
          <w:bCs/>
          <w:sz w:val="22"/>
          <w:szCs w:val="22"/>
          <w:lang w:val="en-US" w:eastAsia="zh-CN"/>
        </w:rPr>
        <w:t>RO groups in non-SBFD symbols are determined from valid ROs in non-SBFD symbols.</w:t>
      </w:r>
    </w:p>
    <w:p w14:paraId="478B3466" w14:textId="29B9E1B5" w:rsidR="00D3462A" w:rsidRDefault="00D3462A" w:rsidP="00940E08">
      <w:pPr>
        <w:jc w:val="both"/>
        <w:rPr>
          <w:rFonts w:eastAsia="宋体"/>
          <w:sz w:val="22"/>
          <w:szCs w:val="22"/>
          <w:lang w:val="en-US" w:eastAsia="zh-CN"/>
        </w:rPr>
      </w:pPr>
    </w:p>
    <w:p w14:paraId="23AC9933" w14:textId="77777777" w:rsidR="00671024" w:rsidRDefault="00671024" w:rsidP="00940E08">
      <w:pPr>
        <w:jc w:val="both"/>
        <w:rPr>
          <w:rFonts w:eastAsia="宋体"/>
          <w:sz w:val="22"/>
          <w:szCs w:val="22"/>
          <w:lang w:val="en-US" w:eastAsia="zh-CN"/>
        </w:rPr>
      </w:pPr>
    </w:p>
    <w:p w14:paraId="764FCB8B" w14:textId="61DEE848" w:rsidR="004E6D4C" w:rsidRPr="000129B6" w:rsidRDefault="000D7E1E" w:rsidP="000129B6">
      <w:pPr>
        <w:pStyle w:val="2"/>
        <w:ind w:left="567" w:hanging="567"/>
        <w:jc w:val="both"/>
        <w:rPr>
          <w:rFonts w:ascii="Times New Roman" w:eastAsia="等线" w:hAnsi="Times New Roman"/>
          <w:b/>
          <w:lang w:eastAsia="zh-CN"/>
        </w:rPr>
      </w:pPr>
      <w:r w:rsidRPr="000129B6">
        <w:rPr>
          <w:rFonts w:ascii="Times New Roman" w:eastAsia="等线" w:hAnsi="Times New Roman"/>
          <w:b/>
          <w:lang w:val="en-US" w:eastAsia="zh-CN"/>
        </w:rPr>
        <w:t xml:space="preserve">2.1.7 </w:t>
      </w:r>
      <w:r w:rsidR="004E6D4C" w:rsidRPr="000129B6">
        <w:rPr>
          <w:rFonts w:ascii="Times New Roman" w:eastAsia="等线" w:hAnsi="Times New Roman"/>
          <w:b/>
          <w:lang w:val="en-US" w:eastAsia="zh-CN"/>
        </w:rPr>
        <w:t xml:space="preserve">Msg 2/3/4 </w:t>
      </w:r>
      <w:r w:rsidR="0072007D" w:rsidRPr="000129B6">
        <w:rPr>
          <w:rFonts w:ascii="Times New Roman" w:eastAsia="等线" w:hAnsi="Times New Roman"/>
          <w:b/>
          <w:lang w:val="en-US" w:eastAsia="zh-CN"/>
        </w:rPr>
        <w:t xml:space="preserve">related </w:t>
      </w:r>
      <w:r w:rsidR="00944500" w:rsidRPr="000129B6">
        <w:rPr>
          <w:rFonts w:ascii="Times New Roman" w:eastAsia="等线" w:hAnsi="Times New Roman"/>
          <w:b/>
          <w:lang w:val="en-US" w:eastAsia="zh-CN"/>
        </w:rPr>
        <w:t xml:space="preserve">transmission/reception in SBFD symbols </w:t>
      </w:r>
    </w:p>
    <w:p w14:paraId="04CDD90C" w14:textId="5BF9B810" w:rsidR="004E6D4C" w:rsidRDefault="00671024" w:rsidP="00940E08">
      <w:pPr>
        <w:jc w:val="both"/>
        <w:rPr>
          <w:rFonts w:eastAsia="宋体"/>
          <w:sz w:val="22"/>
          <w:szCs w:val="22"/>
          <w:lang w:val="en-US" w:eastAsia="zh-CN"/>
        </w:rPr>
      </w:pPr>
      <w:r>
        <w:rPr>
          <w:rFonts w:eastAsia="宋体"/>
          <w:sz w:val="22"/>
          <w:szCs w:val="22"/>
          <w:lang w:val="en-US" w:eastAsia="zh-CN"/>
        </w:rPr>
        <w:t>At the</w:t>
      </w:r>
      <w:r w:rsidR="00E61627">
        <w:rPr>
          <w:rFonts w:eastAsia="宋体" w:hint="eastAsia"/>
          <w:sz w:val="22"/>
          <w:szCs w:val="22"/>
          <w:lang w:val="en-US" w:eastAsia="zh-CN"/>
        </w:rPr>
        <w:t xml:space="preserve"> RAN1#116 meeting, following agreement was made on possible </w:t>
      </w:r>
      <w:r w:rsidR="00E61627">
        <w:rPr>
          <w:rFonts w:eastAsia="宋体"/>
          <w:sz w:val="22"/>
          <w:szCs w:val="22"/>
          <w:lang w:val="en-US" w:eastAsia="zh-CN"/>
        </w:rPr>
        <w:t>enhancement</w:t>
      </w:r>
      <w:r w:rsidR="00E61627">
        <w:rPr>
          <w:rFonts w:eastAsia="宋体" w:hint="eastAsia"/>
          <w:sz w:val="22"/>
          <w:szCs w:val="22"/>
          <w:lang w:val="en-US" w:eastAsia="zh-CN"/>
        </w:rPr>
        <w:t xml:space="preserve"> on Msg 2, Msg 3, Msg 4 </w:t>
      </w:r>
      <w:r w:rsidR="001D5698">
        <w:rPr>
          <w:rFonts w:eastAsia="宋体" w:hint="eastAsia"/>
          <w:sz w:val="22"/>
          <w:szCs w:val="22"/>
          <w:lang w:val="en-US" w:eastAsia="zh-CN"/>
        </w:rPr>
        <w:t>related transmission/reception in SBFD symbols</w:t>
      </w:r>
      <w:r w:rsidR="00E61627">
        <w:rPr>
          <w:rFonts w:eastAsia="宋体" w:hint="eastAsia"/>
          <w:sz w:val="22"/>
          <w:szCs w:val="22"/>
          <w:lang w:val="en-US" w:eastAsia="zh-CN"/>
        </w:rPr>
        <w:t xml:space="preserve">. </w:t>
      </w:r>
    </w:p>
    <w:p w14:paraId="27AE380A" w14:textId="77777777" w:rsidR="00D45ECF" w:rsidRPr="004E6D4C" w:rsidRDefault="00D45ECF"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D45ECF" w14:paraId="0AC90F12" w14:textId="77777777" w:rsidTr="00D45ECF">
        <w:tc>
          <w:tcPr>
            <w:tcW w:w="9962" w:type="dxa"/>
          </w:tcPr>
          <w:p w14:paraId="73E315EA" w14:textId="77777777" w:rsidR="00D45ECF" w:rsidRPr="00D45ECF" w:rsidRDefault="00D45ECF" w:rsidP="00940E08">
            <w:pPr>
              <w:jc w:val="both"/>
              <w:rPr>
                <w:rFonts w:ascii="Times" w:eastAsia="Batang" w:hAnsi="Times"/>
                <w:b/>
                <w:bCs/>
                <w:sz w:val="20"/>
                <w:szCs w:val="24"/>
                <w:highlight w:val="green"/>
                <w:lang w:eastAsia="en-US"/>
              </w:rPr>
            </w:pPr>
            <w:r w:rsidRPr="00D45ECF">
              <w:rPr>
                <w:rFonts w:ascii="Times" w:eastAsia="Batang" w:hAnsi="Times"/>
                <w:b/>
                <w:bCs/>
                <w:sz w:val="20"/>
                <w:szCs w:val="24"/>
                <w:highlight w:val="green"/>
                <w:lang w:eastAsia="en-US"/>
              </w:rPr>
              <w:t>Agreement</w:t>
            </w:r>
          </w:p>
          <w:p w14:paraId="69CC956F" w14:textId="77777777" w:rsidR="00D45ECF" w:rsidRPr="00D45ECF" w:rsidRDefault="00D45ECF" w:rsidP="00940E08">
            <w:pPr>
              <w:spacing w:before="120" w:afterLines="50" w:after="120"/>
              <w:jc w:val="both"/>
              <w:rPr>
                <w:rFonts w:ascii="Times" w:eastAsia="Batang" w:hAnsi="Times"/>
                <w:b/>
                <w:bCs/>
                <w:sz w:val="20"/>
                <w:szCs w:val="24"/>
                <w:lang w:eastAsia="en-US"/>
              </w:rPr>
            </w:pPr>
            <w:r w:rsidRPr="00D45ECF">
              <w:rPr>
                <w:rFonts w:ascii="Times" w:eastAsia="Batang" w:hAnsi="Times"/>
                <w:b/>
                <w:bCs/>
                <w:sz w:val="20"/>
                <w:szCs w:val="24"/>
                <w:lang w:eastAsia="en-US"/>
              </w:rPr>
              <w:t>For SBFD-aware UEs in RRC CONNECTED state,</w:t>
            </w:r>
            <w:r w:rsidRPr="00D45ECF">
              <w:rPr>
                <w:rFonts w:ascii="Times" w:eastAsia="Batang" w:hAnsi="Times" w:hint="eastAsia"/>
                <w:b/>
                <w:bCs/>
                <w:sz w:val="20"/>
                <w:szCs w:val="24"/>
                <w:lang w:eastAsia="en-US"/>
              </w:rPr>
              <w:t xml:space="preserve"> </w:t>
            </w:r>
            <w:r w:rsidRPr="00D45ECF">
              <w:rPr>
                <w:rFonts w:ascii="Times" w:eastAsia="Batang" w:hAnsi="Times"/>
                <w:b/>
                <w:bCs/>
                <w:sz w:val="20"/>
                <w:szCs w:val="24"/>
                <w:lang w:eastAsia="en-US"/>
              </w:rPr>
              <w:t xml:space="preserve">at least further study whether/how to enable Msg2, Msg3 and Msg4 related transmission/reception in SBFD symbols </w:t>
            </w:r>
            <w:proofErr w:type="gramStart"/>
            <w:r w:rsidRPr="00D45ECF">
              <w:rPr>
                <w:rFonts w:ascii="Times" w:eastAsia="Batang" w:hAnsi="Times"/>
                <w:b/>
                <w:bCs/>
                <w:sz w:val="20"/>
                <w:szCs w:val="24"/>
                <w:lang w:eastAsia="en-US"/>
              </w:rPr>
              <w:t>taking into account</w:t>
            </w:r>
            <w:proofErr w:type="gramEnd"/>
            <w:r w:rsidRPr="00D45ECF">
              <w:rPr>
                <w:rFonts w:ascii="Times" w:eastAsia="Batang" w:hAnsi="Times"/>
                <w:b/>
                <w:bCs/>
                <w:sz w:val="20"/>
                <w:szCs w:val="24"/>
                <w:lang w:eastAsia="en-US"/>
              </w:rPr>
              <w:t xml:space="preserve"> the following aspects:</w:t>
            </w:r>
          </w:p>
          <w:p w14:paraId="688DC506" w14:textId="77777777" w:rsidR="00D45ECF" w:rsidRPr="00D45ECF" w:rsidRDefault="00D45ECF" w:rsidP="000D7E1E">
            <w:pPr>
              <w:widowControl w:val="0"/>
              <w:numPr>
                <w:ilvl w:val="0"/>
                <w:numId w:val="11"/>
              </w:numPr>
              <w:spacing w:before="120" w:after="160" w:line="259" w:lineRule="auto"/>
              <w:jc w:val="both"/>
              <w:rPr>
                <w:rFonts w:ascii="Times" w:eastAsia="Batang" w:hAnsi="Times"/>
                <w:sz w:val="20"/>
                <w:szCs w:val="24"/>
                <w:lang w:val="en-US" w:eastAsia="x-none"/>
              </w:rPr>
            </w:pPr>
            <w:r w:rsidRPr="00D45ECF">
              <w:rPr>
                <w:rFonts w:ascii="Times" w:eastAsia="Batang" w:hAnsi="Times"/>
                <w:sz w:val="20"/>
                <w:szCs w:val="24"/>
                <w:lang w:val="en-US" w:eastAsia="x-none"/>
              </w:rPr>
              <w:t xml:space="preserve">Msg2[/Msg4 </w:t>
            </w:r>
            <w:r w:rsidRPr="00D45ECF">
              <w:rPr>
                <w:rFonts w:ascii="Times" w:eastAsia="Batang" w:hAnsi="Times"/>
                <w:sz w:val="20"/>
                <w:szCs w:val="24"/>
                <w:lang w:eastAsia="x-none"/>
              </w:rPr>
              <w:t>PDSCH]</w:t>
            </w:r>
            <w:r w:rsidRPr="00D45ECF">
              <w:rPr>
                <w:rFonts w:ascii="Times" w:eastAsia="Batang" w:hAnsi="Times"/>
                <w:sz w:val="20"/>
                <w:szCs w:val="24"/>
                <w:lang w:val="en-US" w:eastAsia="x-none"/>
              </w:rPr>
              <w:t xml:space="preserve"> reception in DL </w:t>
            </w:r>
            <w:proofErr w:type="spellStart"/>
            <w:r w:rsidRPr="00D45ECF">
              <w:rPr>
                <w:rFonts w:ascii="Times" w:eastAsia="Batang" w:hAnsi="Times"/>
                <w:sz w:val="20"/>
                <w:szCs w:val="24"/>
                <w:lang w:val="en-US" w:eastAsia="x-none"/>
              </w:rPr>
              <w:t>subband</w:t>
            </w:r>
            <w:proofErr w:type="spellEnd"/>
            <w:r w:rsidRPr="00D45ECF">
              <w:rPr>
                <w:rFonts w:ascii="Times" w:eastAsia="Batang" w:hAnsi="Times"/>
                <w:sz w:val="20"/>
                <w:szCs w:val="24"/>
                <w:lang w:val="en-US" w:eastAsia="x-none"/>
              </w:rPr>
              <w:t>(s)</w:t>
            </w:r>
          </w:p>
          <w:p w14:paraId="21CC6121" w14:textId="77777777" w:rsidR="00D45ECF" w:rsidRPr="00D45ECF" w:rsidRDefault="00D45ECF" w:rsidP="000D7E1E">
            <w:pPr>
              <w:widowControl w:val="0"/>
              <w:numPr>
                <w:ilvl w:val="0"/>
                <w:numId w:val="11"/>
              </w:numPr>
              <w:spacing w:before="120" w:after="160" w:line="259" w:lineRule="auto"/>
              <w:jc w:val="both"/>
              <w:rPr>
                <w:rFonts w:ascii="Times" w:eastAsia="Batang" w:hAnsi="Times"/>
                <w:sz w:val="20"/>
                <w:szCs w:val="24"/>
                <w:lang w:val="en-US" w:eastAsia="x-none"/>
              </w:rPr>
            </w:pPr>
            <w:r w:rsidRPr="00D45ECF">
              <w:rPr>
                <w:rFonts w:ascii="Times" w:eastAsia="Batang" w:hAnsi="Times"/>
                <w:sz w:val="20"/>
                <w:szCs w:val="24"/>
                <w:lang w:val="en-US" w:eastAsia="x-none"/>
              </w:rPr>
              <w:t xml:space="preserve">Msg3 </w:t>
            </w:r>
            <w:proofErr w:type="gramStart"/>
            <w:r w:rsidRPr="00D45ECF">
              <w:rPr>
                <w:rFonts w:ascii="Times" w:eastAsia="Batang" w:hAnsi="Times"/>
                <w:sz w:val="20"/>
                <w:szCs w:val="24"/>
                <w:lang w:val="en-US" w:eastAsia="x-none"/>
              </w:rPr>
              <w:t>PUSCH[</w:t>
            </w:r>
            <w:proofErr w:type="gramEnd"/>
            <w:r w:rsidRPr="00D45ECF">
              <w:rPr>
                <w:rFonts w:ascii="Times" w:eastAsia="Batang" w:hAnsi="Times"/>
                <w:sz w:val="20"/>
                <w:szCs w:val="24"/>
                <w:lang w:val="en-US" w:eastAsia="x-none"/>
              </w:rPr>
              <w:t>/</w:t>
            </w:r>
            <w:r w:rsidRPr="00D45ECF">
              <w:rPr>
                <w:rFonts w:ascii="Times" w:eastAsia="Batang" w:hAnsi="Times"/>
                <w:sz w:val="20"/>
                <w:szCs w:val="24"/>
                <w:lang w:eastAsia="x-none"/>
              </w:rPr>
              <w:t>Msg4</w:t>
            </w:r>
            <w:r w:rsidRPr="00D45ECF">
              <w:rPr>
                <w:rFonts w:ascii="Times" w:eastAsia="Batang" w:hAnsi="Times"/>
                <w:sz w:val="20"/>
                <w:szCs w:val="24"/>
                <w:lang w:val="en-US" w:eastAsia="x-none"/>
              </w:rPr>
              <w:t xml:space="preserve"> HARQ-ACK PUCCH] frequency resource allocation and frequency hopping</w:t>
            </w:r>
          </w:p>
          <w:p w14:paraId="38B702AF" w14:textId="77777777" w:rsidR="00D45ECF" w:rsidRPr="00A431E1" w:rsidRDefault="00D45ECF" w:rsidP="000D7E1E">
            <w:pPr>
              <w:widowControl w:val="0"/>
              <w:numPr>
                <w:ilvl w:val="0"/>
                <w:numId w:val="11"/>
              </w:numPr>
              <w:spacing w:before="120" w:after="160" w:line="259" w:lineRule="auto"/>
              <w:jc w:val="both"/>
              <w:rPr>
                <w:rFonts w:ascii="Times" w:eastAsia="Batang" w:hAnsi="Times"/>
                <w:sz w:val="20"/>
                <w:szCs w:val="24"/>
                <w:lang w:eastAsia="x-none"/>
              </w:rPr>
            </w:pPr>
            <w:r w:rsidRPr="00D45ECF">
              <w:rPr>
                <w:rFonts w:ascii="Times" w:eastAsia="Batang" w:hAnsi="Times" w:hint="eastAsia"/>
                <w:sz w:val="20"/>
                <w:szCs w:val="24"/>
                <w:lang w:eastAsia="x-none"/>
              </w:rPr>
              <w:t>M</w:t>
            </w:r>
            <w:r w:rsidRPr="00D45ECF">
              <w:rPr>
                <w:rFonts w:ascii="Times" w:eastAsia="Batang" w:hAnsi="Times"/>
                <w:sz w:val="20"/>
                <w:szCs w:val="24"/>
                <w:lang w:eastAsia="x-none"/>
              </w:rPr>
              <w:t>sg3 repet</w:t>
            </w:r>
            <w:r w:rsidRPr="00A431E1">
              <w:rPr>
                <w:rFonts w:ascii="Times" w:eastAsia="Batang" w:hAnsi="Times"/>
                <w:sz w:val="20"/>
                <w:szCs w:val="24"/>
                <w:lang w:eastAsia="x-none"/>
              </w:rPr>
              <w:t>ition</w:t>
            </w:r>
          </w:p>
          <w:p w14:paraId="5FEEC94A" w14:textId="77777777" w:rsidR="00D45ECF" w:rsidRPr="00A431E1" w:rsidRDefault="00D45ECF" w:rsidP="000D7E1E">
            <w:pPr>
              <w:widowControl w:val="0"/>
              <w:numPr>
                <w:ilvl w:val="0"/>
                <w:numId w:val="11"/>
              </w:numPr>
              <w:spacing w:before="120" w:after="160" w:line="259" w:lineRule="auto"/>
              <w:jc w:val="both"/>
              <w:rPr>
                <w:rFonts w:ascii="Times" w:eastAsia="Batang" w:hAnsi="Times"/>
                <w:sz w:val="20"/>
                <w:szCs w:val="24"/>
                <w:lang w:val="en-US" w:eastAsia="x-none"/>
              </w:rPr>
            </w:pPr>
            <w:r w:rsidRPr="00A431E1">
              <w:rPr>
                <w:rFonts w:ascii="Times" w:eastAsia="Batang" w:hAnsi="Times"/>
                <w:sz w:val="20"/>
                <w:szCs w:val="24"/>
                <w:lang w:val="en-US" w:eastAsia="x-none"/>
              </w:rPr>
              <w:t xml:space="preserve">Msg3 </w:t>
            </w:r>
            <w:proofErr w:type="gramStart"/>
            <w:r w:rsidRPr="00A431E1">
              <w:rPr>
                <w:rFonts w:ascii="Times" w:eastAsia="Batang" w:hAnsi="Times"/>
                <w:sz w:val="20"/>
                <w:szCs w:val="24"/>
                <w:lang w:val="en-US" w:eastAsia="x-none"/>
              </w:rPr>
              <w:t>PUSCH[</w:t>
            </w:r>
            <w:proofErr w:type="gramEnd"/>
            <w:r w:rsidRPr="00A431E1">
              <w:rPr>
                <w:rFonts w:ascii="Times" w:eastAsia="Batang" w:hAnsi="Times"/>
                <w:sz w:val="20"/>
                <w:szCs w:val="24"/>
                <w:lang w:val="en-US" w:eastAsia="x-none"/>
              </w:rPr>
              <w:t>/Msg4 HARQ-ACK PUCCH] power control</w:t>
            </w:r>
          </w:p>
          <w:p w14:paraId="66AD144A" w14:textId="77777777" w:rsidR="00D45ECF" w:rsidRPr="009F403C" w:rsidRDefault="00D45ECF" w:rsidP="000D7E1E">
            <w:pPr>
              <w:widowControl w:val="0"/>
              <w:numPr>
                <w:ilvl w:val="0"/>
                <w:numId w:val="11"/>
              </w:numPr>
              <w:spacing w:before="120" w:after="160" w:line="259" w:lineRule="auto"/>
              <w:jc w:val="both"/>
              <w:rPr>
                <w:rFonts w:ascii="Times" w:eastAsia="Batang" w:hAnsi="Times"/>
                <w:sz w:val="20"/>
                <w:szCs w:val="24"/>
                <w:lang w:val="en-US" w:eastAsia="x-none"/>
              </w:rPr>
            </w:pPr>
            <w:r w:rsidRPr="009F403C">
              <w:rPr>
                <w:rFonts w:ascii="Times" w:eastAsia="Malgun Gothic" w:hAnsi="Times"/>
                <w:sz w:val="20"/>
                <w:szCs w:val="24"/>
                <w:lang w:val="en-US" w:eastAsia="x-none"/>
              </w:rPr>
              <w:t xml:space="preserve">FFS whether/how </w:t>
            </w:r>
            <w:proofErr w:type="spellStart"/>
            <w:r w:rsidRPr="009F403C">
              <w:rPr>
                <w:rFonts w:ascii="Times" w:eastAsia="Batang" w:hAnsi="Times"/>
                <w:sz w:val="20"/>
                <w:szCs w:val="24"/>
                <w:lang w:eastAsia="x-none"/>
              </w:rPr>
              <w:t>gNB</w:t>
            </w:r>
            <w:proofErr w:type="spellEnd"/>
            <w:r w:rsidRPr="009F403C">
              <w:rPr>
                <w:rFonts w:ascii="Times" w:eastAsia="Malgun Gothic" w:hAnsi="Times"/>
                <w:bCs/>
                <w:sz w:val="20"/>
                <w:szCs w:val="24"/>
                <w:lang w:val="en-US" w:eastAsia="x-none"/>
              </w:rPr>
              <w:t xml:space="preserve"> to identify whether a UE is SBFD aware UE or non-SBFD aware UE</w:t>
            </w:r>
          </w:p>
          <w:p w14:paraId="4DDF4E3B" w14:textId="23F7322E" w:rsidR="00D45ECF" w:rsidRPr="009F403C" w:rsidRDefault="00D45ECF" w:rsidP="00940E08">
            <w:pPr>
              <w:spacing w:before="120" w:afterLines="50" w:after="120"/>
              <w:jc w:val="both"/>
              <w:rPr>
                <w:rFonts w:ascii="Times" w:eastAsia="宋体" w:hAnsi="Times"/>
                <w:b/>
                <w:bCs/>
                <w:sz w:val="20"/>
                <w:szCs w:val="24"/>
                <w:lang w:eastAsia="zh-CN"/>
              </w:rPr>
            </w:pPr>
            <w:r w:rsidRPr="00D45ECF">
              <w:rPr>
                <w:rFonts w:ascii="Times" w:eastAsia="Batang" w:hAnsi="Times"/>
                <w:b/>
                <w:bCs/>
                <w:sz w:val="20"/>
                <w:szCs w:val="24"/>
                <w:lang w:eastAsia="en-US"/>
              </w:rPr>
              <w:t xml:space="preserve">Note: Strive to make progress in accordance </w:t>
            </w:r>
            <w:proofErr w:type="gramStart"/>
            <w:r w:rsidRPr="00D45ECF">
              <w:rPr>
                <w:rFonts w:ascii="Times" w:eastAsia="Batang" w:hAnsi="Times"/>
                <w:b/>
                <w:bCs/>
                <w:sz w:val="20"/>
                <w:szCs w:val="24"/>
                <w:lang w:eastAsia="en-US"/>
              </w:rPr>
              <w:t>to</w:t>
            </w:r>
            <w:proofErr w:type="gramEnd"/>
            <w:r w:rsidRPr="00D45ECF">
              <w:rPr>
                <w:rFonts w:ascii="Times" w:eastAsia="Batang" w:hAnsi="Times"/>
                <w:b/>
                <w:bCs/>
                <w:sz w:val="20"/>
                <w:szCs w:val="24"/>
                <w:lang w:eastAsia="en-US"/>
              </w:rPr>
              <w:t xml:space="preserve"> the discussion in AI 9.3.1.</w:t>
            </w:r>
          </w:p>
        </w:tc>
      </w:tr>
    </w:tbl>
    <w:p w14:paraId="5C1ABE15" w14:textId="77777777" w:rsidR="004E6D4C" w:rsidRDefault="004E6D4C" w:rsidP="00940E08">
      <w:pPr>
        <w:jc w:val="both"/>
        <w:rPr>
          <w:rFonts w:eastAsia="宋体"/>
          <w:sz w:val="22"/>
          <w:szCs w:val="22"/>
          <w:lang w:val="en-US" w:eastAsia="zh-CN"/>
        </w:rPr>
      </w:pPr>
    </w:p>
    <w:p w14:paraId="5CA0F4BE" w14:textId="161723A5" w:rsidR="004E6D4C" w:rsidRDefault="00C473D4" w:rsidP="00940E08">
      <w:pPr>
        <w:jc w:val="both"/>
        <w:rPr>
          <w:rFonts w:eastAsia="宋体"/>
          <w:sz w:val="22"/>
          <w:szCs w:val="22"/>
          <w:lang w:val="en-US" w:eastAsia="zh-CN"/>
        </w:rPr>
      </w:pPr>
      <w:r>
        <w:rPr>
          <w:rFonts w:eastAsia="宋体" w:hint="eastAsia"/>
          <w:sz w:val="22"/>
          <w:szCs w:val="22"/>
          <w:lang w:val="en-US" w:eastAsia="zh-CN"/>
        </w:rPr>
        <w:t>For Msg 2</w:t>
      </w:r>
      <w:r w:rsidR="00057D5A">
        <w:rPr>
          <w:rFonts w:eastAsia="宋体" w:hint="eastAsia"/>
          <w:sz w:val="22"/>
          <w:szCs w:val="22"/>
          <w:lang w:val="en-US" w:eastAsia="zh-CN"/>
        </w:rPr>
        <w:t xml:space="preserve"> and </w:t>
      </w:r>
      <w:r>
        <w:rPr>
          <w:rFonts w:eastAsia="宋体" w:hint="eastAsia"/>
          <w:sz w:val="22"/>
          <w:szCs w:val="22"/>
          <w:lang w:val="en-US" w:eastAsia="zh-CN"/>
        </w:rPr>
        <w:t xml:space="preserve">Msg 4 PDSCH reception in DL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(s), it is </w:t>
      </w:r>
      <w:proofErr w:type="gramStart"/>
      <w:r>
        <w:rPr>
          <w:rFonts w:eastAsia="宋体" w:hint="eastAsia"/>
          <w:sz w:val="22"/>
          <w:szCs w:val="22"/>
          <w:lang w:val="en-US" w:eastAsia="zh-CN"/>
        </w:rPr>
        <w:t>similar to</w:t>
      </w:r>
      <w:proofErr w:type="gramEnd"/>
      <w:r>
        <w:rPr>
          <w:rFonts w:eastAsia="宋体" w:hint="eastAsia"/>
          <w:sz w:val="22"/>
          <w:szCs w:val="22"/>
          <w:lang w:val="en-US" w:eastAsia="zh-CN"/>
        </w:rPr>
        <w:t xml:space="preserve"> </w:t>
      </w:r>
      <w:r w:rsidR="00007C6B">
        <w:rPr>
          <w:rFonts w:eastAsia="宋体" w:hint="eastAsia"/>
          <w:sz w:val="22"/>
          <w:szCs w:val="22"/>
          <w:lang w:val="en-US" w:eastAsia="zh-CN"/>
        </w:rPr>
        <w:t xml:space="preserve">ongoing </w:t>
      </w:r>
      <w:r>
        <w:rPr>
          <w:rFonts w:eastAsia="宋体" w:hint="eastAsia"/>
          <w:sz w:val="22"/>
          <w:szCs w:val="22"/>
          <w:lang w:val="en-US" w:eastAsia="zh-CN"/>
        </w:rPr>
        <w:t>discussion</w:t>
      </w:r>
      <w:r w:rsidR="00007C6B">
        <w:rPr>
          <w:rFonts w:eastAsia="宋体" w:hint="eastAsia"/>
          <w:sz w:val="22"/>
          <w:szCs w:val="22"/>
          <w:lang w:val="en-US" w:eastAsia="zh-CN"/>
        </w:rPr>
        <w:t>s</w:t>
      </w:r>
      <w:r>
        <w:rPr>
          <w:rFonts w:eastAsia="宋体" w:hint="eastAsia"/>
          <w:sz w:val="22"/>
          <w:szCs w:val="22"/>
          <w:lang w:val="en-US" w:eastAsia="zh-CN"/>
        </w:rPr>
        <w:t xml:space="preserve"> for PDCCH</w:t>
      </w:r>
      <w:r w:rsidR="00057D5A">
        <w:rPr>
          <w:rFonts w:eastAsia="宋体" w:hint="eastAsia"/>
          <w:sz w:val="22"/>
          <w:szCs w:val="22"/>
          <w:lang w:val="en-US" w:eastAsia="zh-CN"/>
        </w:rPr>
        <w:t xml:space="preserve"> and </w:t>
      </w:r>
      <w:r>
        <w:rPr>
          <w:rFonts w:eastAsia="宋体" w:hint="eastAsia"/>
          <w:sz w:val="22"/>
          <w:szCs w:val="22"/>
          <w:lang w:val="en-US" w:eastAsia="zh-CN"/>
        </w:rPr>
        <w:t xml:space="preserve">PDSCH in DL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(s)</w:t>
      </w:r>
      <w:r w:rsidR="00007C6B" w:rsidRPr="00007C6B">
        <w:rPr>
          <w:rFonts w:eastAsia="宋体" w:hint="eastAsia"/>
          <w:sz w:val="22"/>
          <w:szCs w:val="22"/>
          <w:lang w:val="en-US" w:eastAsia="zh-CN"/>
        </w:rPr>
        <w:t xml:space="preserve"> </w:t>
      </w:r>
      <w:r w:rsidR="00007C6B">
        <w:rPr>
          <w:rFonts w:eastAsia="宋体" w:hint="eastAsia"/>
          <w:sz w:val="22"/>
          <w:szCs w:val="22"/>
          <w:lang w:val="en-US" w:eastAsia="zh-CN"/>
        </w:rPr>
        <w:t xml:space="preserve">in SBFD symbols in AI 9.3.1. It can be </w:t>
      </w:r>
      <w:r w:rsidR="00057D5A">
        <w:rPr>
          <w:rFonts w:eastAsia="宋体" w:hint="eastAsia"/>
          <w:sz w:val="22"/>
          <w:szCs w:val="22"/>
          <w:lang w:val="en-US" w:eastAsia="zh-CN"/>
        </w:rPr>
        <w:t xml:space="preserve">considered to </w:t>
      </w:r>
      <w:r w:rsidR="00007C6B">
        <w:rPr>
          <w:rFonts w:eastAsia="宋体" w:hint="eastAsia"/>
          <w:sz w:val="22"/>
          <w:szCs w:val="22"/>
          <w:lang w:val="en-US" w:eastAsia="zh-CN"/>
        </w:rPr>
        <w:t>directly reuse</w:t>
      </w:r>
      <w:r w:rsidR="00057D5A">
        <w:rPr>
          <w:rFonts w:eastAsia="宋体" w:hint="eastAsia"/>
          <w:sz w:val="22"/>
          <w:szCs w:val="22"/>
          <w:lang w:val="en-US" w:eastAsia="zh-CN"/>
        </w:rPr>
        <w:t xml:space="preserve"> the solution/enhancement from AI 9.3.1 discussion for Msg 2/Msg 4 reception. Therefore, it is preferred to wait for progress in AI 9.3.</w:t>
      </w:r>
      <w:r w:rsidR="00671024">
        <w:rPr>
          <w:rFonts w:eastAsia="宋体"/>
          <w:sz w:val="22"/>
          <w:szCs w:val="22"/>
          <w:lang w:val="en-US" w:eastAsia="zh-CN"/>
        </w:rPr>
        <w:t>1</w:t>
      </w:r>
      <w:r w:rsidR="00057D5A">
        <w:rPr>
          <w:rFonts w:eastAsia="宋体" w:hint="eastAsia"/>
          <w:sz w:val="22"/>
          <w:szCs w:val="22"/>
          <w:lang w:val="en-US" w:eastAsia="zh-CN"/>
        </w:rPr>
        <w:t>.</w:t>
      </w:r>
    </w:p>
    <w:p w14:paraId="7CA7DD25" w14:textId="77777777" w:rsidR="00AF0AF6" w:rsidRDefault="00AF0AF6" w:rsidP="00940E08">
      <w:pPr>
        <w:jc w:val="both"/>
        <w:rPr>
          <w:rFonts w:eastAsia="宋体"/>
          <w:sz w:val="22"/>
          <w:szCs w:val="22"/>
          <w:lang w:val="en-US" w:eastAsia="zh-CN"/>
        </w:rPr>
      </w:pPr>
    </w:p>
    <w:p w14:paraId="4D982CD7" w14:textId="21498662" w:rsidR="00AF0AF6" w:rsidRPr="00257EEF" w:rsidRDefault="00AF0AF6" w:rsidP="00940E08">
      <w:pPr>
        <w:jc w:val="both"/>
        <w:rPr>
          <w:rFonts w:eastAsia="宋体"/>
          <w:b/>
          <w:bCs/>
          <w:sz w:val="22"/>
          <w:szCs w:val="22"/>
          <w:lang w:val="en-US" w:eastAsia="zh-CN"/>
        </w:rPr>
      </w:pPr>
      <w:r w:rsidRPr="00257EEF">
        <w:rPr>
          <w:rFonts w:eastAsia="宋体" w:hint="eastAsia"/>
          <w:b/>
          <w:bCs/>
          <w:sz w:val="22"/>
          <w:szCs w:val="22"/>
          <w:lang w:val="en-US" w:eastAsia="zh-CN"/>
        </w:rPr>
        <w:t xml:space="preserve">Proposal </w:t>
      </w:r>
      <w:r w:rsidR="00F40459">
        <w:rPr>
          <w:rFonts w:eastAsia="宋体" w:hint="eastAsia"/>
          <w:b/>
          <w:bCs/>
          <w:sz w:val="22"/>
          <w:szCs w:val="22"/>
          <w:lang w:val="en-US" w:eastAsia="zh-CN"/>
        </w:rPr>
        <w:t>1</w:t>
      </w:r>
      <w:r w:rsidR="00F40459">
        <w:rPr>
          <w:rFonts w:eastAsia="宋体" w:hint="eastAsia"/>
          <w:b/>
          <w:bCs/>
          <w:sz w:val="22"/>
          <w:szCs w:val="22"/>
          <w:lang w:val="en-US" w:eastAsia="zh-CN"/>
        </w:rPr>
        <w:t>8</w:t>
      </w:r>
      <w:r w:rsidRPr="00257EEF">
        <w:rPr>
          <w:rFonts w:eastAsia="宋体" w:hint="eastAsia"/>
          <w:b/>
          <w:bCs/>
          <w:sz w:val="22"/>
          <w:szCs w:val="22"/>
          <w:lang w:val="en-US" w:eastAsia="zh-CN"/>
        </w:rPr>
        <w:t xml:space="preserve">: For Msg 2 and Msg 4 PDSCH reception in DL </w:t>
      </w:r>
      <w:proofErr w:type="spellStart"/>
      <w:r w:rsidRPr="00257EEF">
        <w:rPr>
          <w:rFonts w:eastAsia="宋体" w:hint="eastAsia"/>
          <w:b/>
          <w:bCs/>
          <w:sz w:val="22"/>
          <w:szCs w:val="22"/>
          <w:lang w:val="en-US" w:eastAsia="zh-CN"/>
        </w:rPr>
        <w:t>subband</w:t>
      </w:r>
      <w:proofErr w:type="spellEnd"/>
      <w:r w:rsidRPr="00257EEF">
        <w:rPr>
          <w:rFonts w:eastAsia="宋体" w:hint="eastAsia"/>
          <w:b/>
          <w:bCs/>
          <w:sz w:val="22"/>
          <w:szCs w:val="22"/>
          <w:lang w:val="en-US" w:eastAsia="zh-CN"/>
        </w:rPr>
        <w:t>(s), wait for progress in AI 9.3.</w:t>
      </w:r>
      <w:r w:rsidR="00671024">
        <w:rPr>
          <w:rFonts w:eastAsia="宋体"/>
          <w:b/>
          <w:bCs/>
          <w:sz w:val="22"/>
          <w:szCs w:val="22"/>
          <w:lang w:val="en-US" w:eastAsia="zh-CN"/>
        </w:rPr>
        <w:t>1</w:t>
      </w:r>
      <w:r w:rsidRPr="00257EEF">
        <w:rPr>
          <w:rFonts w:eastAsia="宋体" w:hint="eastAsia"/>
          <w:b/>
          <w:bCs/>
          <w:sz w:val="22"/>
          <w:szCs w:val="22"/>
          <w:lang w:val="en-US" w:eastAsia="zh-CN"/>
        </w:rPr>
        <w:t>.</w:t>
      </w:r>
    </w:p>
    <w:p w14:paraId="505C21F1" w14:textId="77777777" w:rsidR="001D5698" w:rsidRPr="00AF0AF6" w:rsidRDefault="001D5698" w:rsidP="00940E08">
      <w:pPr>
        <w:jc w:val="both"/>
        <w:rPr>
          <w:rFonts w:eastAsia="宋体"/>
          <w:sz w:val="22"/>
          <w:szCs w:val="22"/>
          <w:lang w:val="en-US" w:eastAsia="zh-CN"/>
        </w:rPr>
      </w:pPr>
    </w:p>
    <w:p w14:paraId="396C580D" w14:textId="31724A4E" w:rsidR="00057D5A" w:rsidRDefault="00057D5A" w:rsidP="00940E08">
      <w:pPr>
        <w:jc w:val="both"/>
        <w:rPr>
          <w:rFonts w:eastAsia="宋体"/>
          <w:sz w:val="22"/>
          <w:szCs w:val="22"/>
          <w:lang w:val="en-US" w:eastAsia="zh-CN"/>
        </w:rPr>
      </w:pPr>
      <w:r>
        <w:rPr>
          <w:rFonts w:eastAsia="宋体" w:hint="eastAsia"/>
          <w:sz w:val="22"/>
          <w:szCs w:val="22"/>
          <w:lang w:val="en-US" w:eastAsia="zh-CN"/>
        </w:rPr>
        <w:t xml:space="preserve">For </w:t>
      </w:r>
      <w:r w:rsidRPr="00057D5A">
        <w:rPr>
          <w:rFonts w:eastAsia="宋体"/>
          <w:sz w:val="22"/>
          <w:szCs w:val="22"/>
          <w:lang w:val="en-US" w:eastAsia="zh-CN"/>
        </w:rPr>
        <w:t>Msg3 PUSCH</w:t>
      </w:r>
      <w:r>
        <w:rPr>
          <w:rFonts w:eastAsia="宋体" w:hint="eastAsia"/>
          <w:sz w:val="22"/>
          <w:szCs w:val="22"/>
          <w:lang w:val="en-US" w:eastAsia="zh-CN"/>
        </w:rPr>
        <w:t xml:space="preserve"> and </w:t>
      </w:r>
      <w:r w:rsidRPr="00057D5A">
        <w:rPr>
          <w:rFonts w:eastAsia="宋体"/>
          <w:sz w:val="22"/>
          <w:szCs w:val="22"/>
          <w:lang w:val="en-US" w:eastAsia="zh-CN"/>
        </w:rPr>
        <w:t>Msg4 HARQ-ACK PUCCH frequency resource allocation</w:t>
      </w:r>
      <w:r>
        <w:rPr>
          <w:rFonts w:eastAsia="宋体" w:hint="eastAsia"/>
          <w:sz w:val="22"/>
          <w:szCs w:val="22"/>
          <w:lang w:val="en-US" w:eastAsia="zh-CN"/>
        </w:rPr>
        <w:t xml:space="preserve">, </w:t>
      </w:r>
      <w:r w:rsidRPr="00057D5A">
        <w:rPr>
          <w:rFonts w:eastAsia="宋体"/>
          <w:sz w:val="22"/>
          <w:szCs w:val="22"/>
          <w:lang w:val="en-US" w:eastAsia="zh-CN"/>
        </w:rPr>
        <w:t>frequency hopping</w:t>
      </w:r>
      <w:r>
        <w:rPr>
          <w:rFonts w:eastAsia="宋体" w:hint="eastAsia"/>
          <w:sz w:val="22"/>
          <w:szCs w:val="22"/>
          <w:lang w:val="en-US" w:eastAsia="zh-CN"/>
        </w:rPr>
        <w:t xml:space="preserve"> and power control, it is </w:t>
      </w:r>
      <w:proofErr w:type="gramStart"/>
      <w:r>
        <w:rPr>
          <w:rFonts w:eastAsia="宋体" w:hint="eastAsia"/>
          <w:sz w:val="22"/>
          <w:szCs w:val="22"/>
          <w:lang w:val="en-US" w:eastAsia="zh-CN"/>
        </w:rPr>
        <w:t>similar to</w:t>
      </w:r>
      <w:proofErr w:type="gramEnd"/>
      <w:r>
        <w:rPr>
          <w:rFonts w:eastAsia="宋体" w:hint="eastAsia"/>
          <w:sz w:val="22"/>
          <w:szCs w:val="22"/>
          <w:lang w:val="en-US" w:eastAsia="zh-CN"/>
        </w:rPr>
        <w:t xml:space="preserve"> ongoing discussions for PUSCH and PU</w:t>
      </w:r>
      <w:r w:rsidR="00671024">
        <w:rPr>
          <w:rFonts w:eastAsia="宋体"/>
          <w:sz w:val="22"/>
          <w:szCs w:val="22"/>
          <w:lang w:val="en-US" w:eastAsia="zh-CN"/>
        </w:rPr>
        <w:t>C</w:t>
      </w:r>
      <w:r>
        <w:rPr>
          <w:rFonts w:eastAsia="宋体" w:hint="eastAsia"/>
          <w:sz w:val="22"/>
          <w:szCs w:val="22"/>
          <w:lang w:val="en-US" w:eastAsia="zh-CN"/>
        </w:rPr>
        <w:t xml:space="preserve">CH frequency </w:t>
      </w:r>
      <w:r w:rsidRPr="00057D5A">
        <w:rPr>
          <w:rFonts w:eastAsia="宋体"/>
          <w:sz w:val="22"/>
          <w:szCs w:val="22"/>
          <w:lang w:val="en-US" w:eastAsia="zh-CN"/>
        </w:rPr>
        <w:t>resource allocation</w:t>
      </w:r>
      <w:r>
        <w:rPr>
          <w:rFonts w:eastAsia="宋体" w:hint="eastAsia"/>
          <w:sz w:val="22"/>
          <w:szCs w:val="22"/>
          <w:lang w:val="en-US" w:eastAsia="zh-CN"/>
        </w:rPr>
        <w:t xml:space="preserve">, </w:t>
      </w:r>
      <w:r w:rsidRPr="00057D5A">
        <w:rPr>
          <w:rFonts w:eastAsia="宋体"/>
          <w:sz w:val="22"/>
          <w:szCs w:val="22"/>
          <w:lang w:val="en-US" w:eastAsia="zh-CN"/>
        </w:rPr>
        <w:t>frequency hopping</w:t>
      </w:r>
      <w:r>
        <w:rPr>
          <w:rFonts w:eastAsia="宋体" w:hint="eastAsia"/>
          <w:sz w:val="22"/>
          <w:szCs w:val="22"/>
          <w:lang w:val="en-US" w:eastAsia="zh-CN"/>
        </w:rPr>
        <w:t xml:space="preserve"> and power control</w:t>
      </w:r>
      <w:r w:rsidRPr="00007C6B">
        <w:rPr>
          <w:rFonts w:eastAsia="宋体" w:hint="eastAsia"/>
          <w:sz w:val="22"/>
          <w:szCs w:val="22"/>
          <w:lang w:val="en-US" w:eastAsia="zh-CN"/>
        </w:rPr>
        <w:t xml:space="preserve"> </w:t>
      </w:r>
      <w:r>
        <w:rPr>
          <w:rFonts w:eastAsia="宋体" w:hint="eastAsia"/>
          <w:sz w:val="22"/>
          <w:szCs w:val="22"/>
          <w:lang w:val="en-US" w:eastAsia="zh-CN"/>
        </w:rPr>
        <w:t xml:space="preserve">in SBFD symbols in AI 9.3.1. It can be considered to directly reuse the solution/enhancement from AI 9.3.1 discussion for </w:t>
      </w:r>
      <w:r w:rsidRPr="00057D5A">
        <w:rPr>
          <w:rFonts w:eastAsia="宋体"/>
          <w:sz w:val="22"/>
          <w:szCs w:val="22"/>
          <w:lang w:val="en-US" w:eastAsia="zh-CN"/>
        </w:rPr>
        <w:t>Msg3 PUSCH</w:t>
      </w:r>
      <w:r>
        <w:rPr>
          <w:rFonts w:eastAsia="宋体" w:hint="eastAsia"/>
          <w:sz w:val="22"/>
          <w:szCs w:val="22"/>
          <w:lang w:val="en-US" w:eastAsia="zh-CN"/>
        </w:rPr>
        <w:t xml:space="preserve"> and </w:t>
      </w:r>
      <w:r w:rsidRPr="00057D5A">
        <w:rPr>
          <w:rFonts w:eastAsia="宋体"/>
          <w:sz w:val="22"/>
          <w:szCs w:val="22"/>
          <w:lang w:val="en-US" w:eastAsia="zh-CN"/>
        </w:rPr>
        <w:t>Msg4 HARQ-ACK PUCCH</w:t>
      </w:r>
      <w:r>
        <w:rPr>
          <w:rFonts w:eastAsia="宋体" w:hint="eastAsia"/>
          <w:sz w:val="22"/>
          <w:szCs w:val="22"/>
          <w:lang w:val="en-US" w:eastAsia="zh-CN"/>
        </w:rPr>
        <w:t>. Therefore, it is preferred to wait for progress in AI 9.3.</w:t>
      </w:r>
      <w:r w:rsidR="00671024">
        <w:rPr>
          <w:rFonts w:eastAsia="宋体"/>
          <w:sz w:val="22"/>
          <w:szCs w:val="22"/>
          <w:lang w:val="en-US" w:eastAsia="zh-CN"/>
        </w:rPr>
        <w:t>1</w:t>
      </w:r>
      <w:r>
        <w:rPr>
          <w:rFonts w:eastAsia="宋体" w:hint="eastAsia"/>
          <w:sz w:val="22"/>
          <w:szCs w:val="22"/>
          <w:lang w:val="en-US" w:eastAsia="zh-CN"/>
        </w:rPr>
        <w:t>.</w:t>
      </w:r>
    </w:p>
    <w:p w14:paraId="368B813B" w14:textId="77777777" w:rsidR="005B7036" w:rsidRDefault="005B7036" w:rsidP="00940E08">
      <w:pPr>
        <w:jc w:val="both"/>
        <w:rPr>
          <w:rFonts w:eastAsia="宋体"/>
          <w:sz w:val="22"/>
          <w:szCs w:val="22"/>
          <w:lang w:val="en-US" w:eastAsia="zh-CN"/>
        </w:rPr>
      </w:pPr>
    </w:p>
    <w:p w14:paraId="11A51A56" w14:textId="1CB52576" w:rsidR="00AF0AF6" w:rsidRPr="00257EEF" w:rsidRDefault="00AF0AF6" w:rsidP="00940E08">
      <w:pPr>
        <w:jc w:val="both"/>
        <w:rPr>
          <w:rFonts w:eastAsia="宋体"/>
          <w:b/>
          <w:bCs/>
          <w:sz w:val="22"/>
          <w:szCs w:val="22"/>
          <w:lang w:val="en-US" w:eastAsia="zh-CN"/>
        </w:rPr>
      </w:pPr>
      <w:r w:rsidRPr="00257EEF">
        <w:rPr>
          <w:rFonts w:eastAsia="宋体" w:hint="eastAsia"/>
          <w:b/>
          <w:bCs/>
          <w:sz w:val="22"/>
          <w:szCs w:val="22"/>
          <w:lang w:val="en-US" w:eastAsia="zh-CN"/>
        </w:rPr>
        <w:t xml:space="preserve">Proposal </w:t>
      </w:r>
      <w:r w:rsidR="00F40459">
        <w:rPr>
          <w:rFonts w:eastAsia="宋体" w:hint="eastAsia"/>
          <w:b/>
          <w:bCs/>
          <w:sz w:val="22"/>
          <w:szCs w:val="22"/>
          <w:lang w:val="en-US" w:eastAsia="zh-CN"/>
        </w:rPr>
        <w:t>1</w:t>
      </w:r>
      <w:r w:rsidR="00F40459">
        <w:rPr>
          <w:rFonts w:eastAsia="宋体" w:hint="eastAsia"/>
          <w:b/>
          <w:bCs/>
          <w:sz w:val="22"/>
          <w:szCs w:val="22"/>
          <w:lang w:val="en-US" w:eastAsia="zh-CN"/>
        </w:rPr>
        <w:t>9</w:t>
      </w:r>
      <w:r w:rsidRPr="00257EEF">
        <w:rPr>
          <w:rFonts w:eastAsia="宋体" w:hint="eastAsia"/>
          <w:b/>
          <w:bCs/>
          <w:sz w:val="22"/>
          <w:szCs w:val="22"/>
          <w:lang w:val="en-US" w:eastAsia="zh-CN"/>
        </w:rPr>
        <w:t xml:space="preserve">: For </w:t>
      </w:r>
      <w:r w:rsidRPr="00AF0AF6">
        <w:rPr>
          <w:rFonts w:eastAsia="宋体"/>
          <w:b/>
          <w:bCs/>
          <w:sz w:val="22"/>
          <w:szCs w:val="22"/>
          <w:lang w:val="en-US" w:eastAsia="zh-CN"/>
        </w:rPr>
        <w:t>Msg3 PUSCH and Msg4 HARQ-ACK PUCCH frequency resource allocation, frequency hopping and power control</w:t>
      </w:r>
      <w:r w:rsidRPr="00257EEF">
        <w:rPr>
          <w:rFonts w:eastAsia="宋体" w:hint="eastAsia"/>
          <w:b/>
          <w:bCs/>
          <w:sz w:val="22"/>
          <w:szCs w:val="22"/>
          <w:lang w:val="en-US" w:eastAsia="zh-CN"/>
        </w:rPr>
        <w:t>, wait for progress in AI 9.3.</w:t>
      </w:r>
      <w:r w:rsidR="00671024">
        <w:rPr>
          <w:rFonts w:eastAsia="宋体"/>
          <w:b/>
          <w:bCs/>
          <w:sz w:val="22"/>
          <w:szCs w:val="22"/>
          <w:lang w:val="en-US" w:eastAsia="zh-CN"/>
        </w:rPr>
        <w:t>1</w:t>
      </w:r>
      <w:r w:rsidRPr="00257EEF">
        <w:rPr>
          <w:rFonts w:eastAsia="宋体" w:hint="eastAsia"/>
          <w:b/>
          <w:bCs/>
          <w:sz w:val="22"/>
          <w:szCs w:val="22"/>
          <w:lang w:val="en-US" w:eastAsia="zh-CN"/>
        </w:rPr>
        <w:t>.</w:t>
      </w:r>
    </w:p>
    <w:p w14:paraId="6230A78D" w14:textId="77777777" w:rsidR="005B7036" w:rsidRPr="00AF0AF6" w:rsidRDefault="005B7036" w:rsidP="00940E08">
      <w:pPr>
        <w:jc w:val="both"/>
        <w:rPr>
          <w:rFonts w:eastAsia="宋体"/>
          <w:sz w:val="22"/>
          <w:szCs w:val="22"/>
          <w:lang w:val="en-US" w:eastAsia="zh-CN"/>
        </w:rPr>
      </w:pPr>
    </w:p>
    <w:p w14:paraId="5C33FF9E" w14:textId="3AA53E08" w:rsidR="00AF0AF6" w:rsidRPr="00AF0AF6" w:rsidRDefault="00384D86" w:rsidP="00940E08">
      <w:pPr>
        <w:jc w:val="both"/>
        <w:rPr>
          <w:rFonts w:eastAsia="宋体"/>
          <w:sz w:val="22"/>
          <w:szCs w:val="22"/>
          <w:lang w:val="en-US" w:eastAsia="zh-CN"/>
        </w:rPr>
      </w:pPr>
      <w:r>
        <w:rPr>
          <w:rFonts w:eastAsia="宋体" w:hint="eastAsia"/>
          <w:sz w:val="22"/>
          <w:szCs w:val="22"/>
          <w:lang w:val="en-US" w:eastAsia="zh-CN"/>
        </w:rPr>
        <w:t xml:space="preserve">Considering </w:t>
      </w:r>
      <w:proofErr w:type="spellStart"/>
      <w:r>
        <w:rPr>
          <w:rFonts w:eastAsia="宋体" w:hint="eastAsia"/>
          <w:sz w:val="22"/>
          <w:szCs w:val="22"/>
          <w:lang w:val="en-US" w:eastAsia="zh-CN"/>
        </w:rPr>
        <w:t>gNB</w:t>
      </w:r>
      <w:proofErr w:type="spellEnd"/>
      <w:r>
        <w:rPr>
          <w:rFonts w:eastAsia="宋体" w:hint="eastAsia"/>
          <w:sz w:val="22"/>
          <w:szCs w:val="22"/>
          <w:lang w:val="en-US" w:eastAsia="zh-CN"/>
        </w:rPr>
        <w:t xml:space="preserve"> is not aware of UE capability for CBRA</w:t>
      </w:r>
      <w:r w:rsidR="003C64FC">
        <w:rPr>
          <w:rFonts w:eastAsia="宋体" w:hint="eastAsia"/>
          <w:sz w:val="22"/>
          <w:szCs w:val="22"/>
          <w:lang w:val="en-US" w:eastAsia="zh-CN"/>
        </w:rPr>
        <w:t xml:space="preserve"> case</w:t>
      </w:r>
      <w:r>
        <w:rPr>
          <w:rFonts w:eastAsia="宋体" w:hint="eastAsia"/>
          <w:sz w:val="22"/>
          <w:szCs w:val="22"/>
          <w:lang w:val="en-US" w:eastAsia="zh-CN"/>
        </w:rPr>
        <w:t xml:space="preserve">, it </w:t>
      </w:r>
      <w:r w:rsidR="00671024">
        <w:rPr>
          <w:rFonts w:eastAsia="宋体"/>
          <w:sz w:val="22"/>
          <w:szCs w:val="22"/>
          <w:lang w:val="en-US" w:eastAsia="zh-CN"/>
        </w:rPr>
        <w:t>may be</w:t>
      </w:r>
      <w:r>
        <w:rPr>
          <w:rFonts w:eastAsia="宋体" w:hint="eastAsia"/>
          <w:sz w:val="22"/>
          <w:szCs w:val="22"/>
          <w:lang w:val="en-US" w:eastAsia="zh-CN"/>
        </w:rPr>
        <w:t xml:space="preserve"> </w:t>
      </w:r>
      <w:r w:rsidR="00671024">
        <w:rPr>
          <w:rFonts w:eastAsia="宋体"/>
          <w:sz w:val="22"/>
          <w:szCs w:val="22"/>
          <w:lang w:val="en-US" w:eastAsia="zh-CN"/>
        </w:rPr>
        <w:t>beneficial</w:t>
      </w:r>
      <w:r>
        <w:rPr>
          <w:rFonts w:eastAsia="宋体" w:hint="eastAsia"/>
          <w:sz w:val="22"/>
          <w:szCs w:val="22"/>
          <w:lang w:val="en-US" w:eastAsia="zh-CN"/>
        </w:rPr>
        <w:t xml:space="preserve"> for </w:t>
      </w:r>
      <w:proofErr w:type="spellStart"/>
      <w:r w:rsidRPr="00120206">
        <w:rPr>
          <w:rFonts w:eastAsia="宋体"/>
          <w:sz w:val="22"/>
          <w:szCs w:val="22"/>
          <w:lang w:val="en-US" w:eastAsia="zh-CN"/>
        </w:rPr>
        <w:t>gNB</w:t>
      </w:r>
      <w:proofErr w:type="spellEnd"/>
      <w:r w:rsidRPr="00120206">
        <w:rPr>
          <w:rFonts w:eastAsia="宋体"/>
          <w:sz w:val="22"/>
          <w:szCs w:val="22"/>
          <w:lang w:val="en-US" w:eastAsia="zh-CN"/>
        </w:rPr>
        <w:t xml:space="preserve"> to identify whether a UE is SBFD </w:t>
      </w:r>
      <w:r w:rsidR="00F61955">
        <w:rPr>
          <w:rFonts w:eastAsiaTheme="minorEastAsia" w:hint="eastAsia"/>
          <w:sz w:val="22"/>
          <w:szCs w:val="22"/>
          <w:lang w:val="en-US"/>
        </w:rPr>
        <w:t>capable</w:t>
      </w:r>
      <w:r w:rsidR="00F61955" w:rsidRPr="00120206">
        <w:rPr>
          <w:rFonts w:eastAsia="宋体"/>
          <w:sz w:val="22"/>
          <w:szCs w:val="22"/>
          <w:lang w:val="en-US" w:eastAsia="zh-CN"/>
        </w:rPr>
        <w:t xml:space="preserve"> </w:t>
      </w:r>
      <w:r w:rsidRPr="00120206">
        <w:rPr>
          <w:rFonts w:eastAsia="宋体"/>
          <w:sz w:val="22"/>
          <w:szCs w:val="22"/>
          <w:lang w:val="en-US" w:eastAsia="zh-CN"/>
        </w:rPr>
        <w:t xml:space="preserve">UE or non-SBFD </w:t>
      </w:r>
      <w:r w:rsidR="00F61955">
        <w:rPr>
          <w:rFonts w:eastAsiaTheme="minorEastAsia" w:hint="eastAsia"/>
          <w:sz w:val="22"/>
          <w:szCs w:val="22"/>
          <w:lang w:val="en-US"/>
        </w:rPr>
        <w:t>capable</w:t>
      </w:r>
      <w:r w:rsidRPr="00120206">
        <w:rPr>
          <w:rFonts w:eastAsia="宋体"/>
          <w:sz w:val="22"/>
          <w:szCs w:val="22"/>
          <w:lang w:val="en-US" w:eastAsia="zh-CN"/>
        </w:rPr>
        <w:t xml:space="preserve"> UE</w:t>
      </w:r>
      <w:r w:rsidR="003C64FC">
        <w:rPr>
          <w:rFonts w:eastAsia="宋体" w:hint="eastAsia"/>
          <w:sz w:val="22"/>
          <w:szCs w:val="22"/>
          <w:lang w:val="en-US" w:eastAsia="zh-CN"/>
        </w:rPr>
        <w:t xml:space="preserve"> during random access at least for CBRA case. </w:t>
      </w:r>
      <w:r w:rsidR="00F61955">
        <w:rPr>
          <w:rFonts w:eastAsiaTheme="minorEastAsia" w:hint="eastAsia"/>
          <w:sz w:val="22"/>
          <w:szCs w:val="22"/>
          <w:lang w:val="en-US"/>
        </w:rPr>
        <w:t>Whether it is</w:t>
      </w:r>
      <w:r w:rsidR="00EB06F4">
        <w:rPr>
          <w:rFonts w:eastAsia="宋体" w:hint="eastAsia"/>
          <w:sz w:val="22"/>
          <w:szCs w:val="22"/>
          <w:lang w:val="en-US" w:eastAsia="zh-CN"/>
        </w:rPr>
        <w:t xml:space="preserve"> </w:t>
      </w:r>
      <w:r w:rsidR="00671024">
        <w:rPr>
          <w:rFonts w:eastAsia="宋体"/>
          <w:sz w:val="22"/>
          <w:szCs w:val="22"/>
          <w:lang w:val="en-US" w:eastAsia="zh-CN"/>
        </w:rPr>
        <w:t xml:space="preserve">SBFD </w:t>
      </w:r>
      <w:r w:rsidR="00F61955">
        <w:rPr>
          <w:rFonts w:eastAsiaTheme="minorEastAsia"/>
          <w:sz w:val="22"/>
          <w:szCs w:val="22"/>
          <w:lang w:val="en-US"/>
        </w:rPr>
        <w:t>capable</w:t>
      </w:r>
      <w:r w:rsidR="00F61955">
        <w:rPr>
          <w:rFonts w:eastAsiaTheme="minorEastAsia" w:hint="eastAsia"/>
          <w:sz w:val="22"/>
          <w:szCs w:val="22"/>
          <w:lang w:val="en-US"/>
        </w:rPr>
        <w:t xml:space="preserve"> UE or not</w:t>
      </w:r>
      <w:r w:rsidR="00F61955">
        <w:rPr>
          <w:rFonts w:eastAsia="宋体" w:hint="eastAsia"/>
          <w:sz w:val="22"/>
          <w:szCs w:val="22"/>
          <w:lang w:val="en-US" w:eastAsia="zh-CN"/>
        </w:rPr>
        <w:t xml:space="preserve"> </w:t>
      </w:r>
      <w:r w:rsidR="00EB06F4">
        <w:rPr>
          <w:rFonts w:eastAsia="宋体" w:hint="eastAsia"/>
          <w:sz w:val="22"/>
          <w:szCs w:val="22"/>
          <w:lang w:val="en-US" w:eastAsia="zh-CN"/>
        </w:rPr>
        <w:t xml:space="preserve">may be </w:t>
      </w:r>
      <w:r w:rsidR="00671024">
        <w:rPr>
          <w:rFonts w:eastAsia="宋体"/>
          <w:sz w:val="22"/>
          <w:szCs w:val="22"/>
          <w:lang w:val="en-US" w:eastAsia="zh-CN"/>
        </w:rPr>
        <w:t>represented</w:t>
      </w:r>
      <w:r w:rsidR="00EB06F4">
        <w:rPr>
          <w:rFonts w:eastAsia="宋体" w:hint="eastAsia"/>
          <w:sz w:val="22"/>
          <w:szCs w:val="22"/>
          <w:lang w:val="en-US" w:eastAsia="zh-CN"/>
        </w:rPr>
        <w:t xml:space="preserve"> by PRACH, e.g.</w:t>
      </w:r>
      <w:r w:rsidR="00F61955">
        <w:rPr>
          <w:rFonts w:eastAsiaTheme="minorEastAsia" w:hint="eastAsia"/>
          <w:sz w:val="22"/>
          <w:szCs w:val="22"/>
          <w:lang w:val="en-US"/>
        </w:rPr>
        <w:t>,</w:t>
      </w:r>
      <w:r w:rsidR="00EB06F4">
        <w:rPr>
          <w:rFonts w:eastAsia="宋体" w:hint="eastAsia"/>
          <w:sz w:val="22"/>
          <w:szCs w:val="22"/>
          <w:lang w:val="en-US" w:eastAsia="zh-CN"/>
        </w:rPr>
        <w:t xml:space="preserve"> separate PRACH resource</w:t>
      </w:r>
      <w:r w:rsidR="008714E1">
        <w:rPr>
          <w:rFonts w:eastAsia="宋体" w:hint="eastAsia"/>
          <w:sz w:val="22"/>
          <w:szCs w:val="22"/>
          <w:lang w:val="en-US" w:eastAsia="zh-CN"/>
        </w:rPr>
        <w:t xml:space="preserve"> for SBFD </w:t>
      </w:r>
      <w:r w:rsidR="00F61955">
        <w:rPr>
          <w:rFonts w:eastAsiaTheme="minorEastAsia" w:hint="eastAsia"/>
          <w:sz w:val="22"/>
          <w:szCs w:val="22"/>
          <w:lang w:val="en-US"/>
        </w:rPr>
        <w:t>capable</w:t>
      </w:r>
      <w:r w:rsidR="008714E1">
        <w:rPr>
          <w:rFonts w:eastAsia="宋体" w:hint="eastAsia"/>
          <w:sz w:val="22"/>
          <w:szCs w:val="22"/>
          <w:lang w:val="en-US" w:eastAsia="zh-CN"/>
        </w:rPr>
        <w:t xml:space="preserve"> UE</w:t>
      </w:r>
      <w:r w:rsidR="00EB06F4">
        <w:rPr>
          <w:rFonts w:eastAsia="宋体" w:hint="eastAsia"/>
          <w:sz w:val="22"/>
          <w:szCs w:val="22"/>
          <w:lang w:val="en-US" w:eastAsia="zh-CN"/>
        </w:rPr>
        <w:t xml:space="preserve">. A simple solution is to </w:t>
      </w:r>
      <w:r w:rsidR="00671024">
        <w:rPr>
          <w:rFonts w:eastAsia="宋体"/>
          <w:sz w:val="22"/>
          <w:szCs w:val="22"/>
          <w:lang w:val="en-US" w:eastAsia="zh-CN"/>
        </w:rPr>
        <w:t>identify</w:t>
      </w:r>
      <w:r w:rsidR="00A275AA">
        <w:rPr>
          <w:rFonts w:eastAsia="宋体" w:hint="eastAsia"/>
          <w:sz w:val="22"/>
          <w:szCs w:val="22"/>
          <w:lang w:val="en-US" w:eastAsia="zh-CN"/>
        </w:rPr>
        <w:t xml:space="preserve"> SBFD </w:t>
      </w:r>
      <w:r w:rsidR="00F61955">
        <w:rPr>
          <w:rFonts w:eastAsiaTheme="minorEastAsia" w:hint="eastAsia"/>
          <w:sz w:val="22"/>
          <w:szCs w:val="22"/>
          <w:lang w:val="en-US"/>
        </w:rPr>
        <w:t>support</w:t>
      </w:r>
      <w:r w:rsidR="00A275AA">
        <w:rPr>
          <w:rFonts w:eastAsia="宋体" w:hint="eastAsia"/>
          <w:sz w:val="22"/>
          <w:szCs w:val="22"/>
          <w:lang w:val="en-US" w:eastAsia="zh-CN"/>
        </w:rPr>
        <w:t xml:space="preserve"> b</w:t>
      </w:r>
      <w:r w:rsidR="00671024">
        <w:rPr>
          <w:rFonts w:eastAsia="宋体"/>
          <w:sz w:val="22"/>
          <w:szCs w:val="22"/>
          <w:lang w:val="en-US" w:eastAsia="zh-CN"/>
        </w:rPr>
        <w:t>ased on</w:t>
      </w:r>
      <w:r w:rsidR="00A275AA">
        <w:rPr>
          <w:rFonts w:eastAsia="宋体" w:hint="eastAsia"/>
          <w:sz w:val="22"/>
          <w:szCs w:val="22"/>
          <w:lang w:val="en-US" w:eastAsia="zh-CN"/>
        </w:rPr>
        <w:t xml:space="preserve"> PRACH </w:t>
      </w:r>
      <w:r w:rsidR="00671024">
        <w:rPr>
          <w:rFonts w:eastAsia="宋体"/>
          <w:sz w:val="22"/>
          <w:szCs w:val="22"/>
          <w:lang w:val="en-US" w:eastAsia="zh-CN"/>
        </w:rPr>
        <w:t>detection</w:t>
      </w:r>
      <w:r w:rsidR="00A275AA">
        <w:rPr>
          <w:rFonts w:eastAsia="宋体" w:hint="eastAsia"/>
          <w:sz w:val="22"/>
          <w:szCs w:val="22"/>
          <w:lang w:val="en-US" w:eastAsia="zh-CN"/>
        </w:rPr>
        <w:t xml:space="preserve"> on valid RO in SBFD symbols. </w:t>
      </w:r>
      <w:r w:rsidR="002365E4">
        <w:rPr>
          <w:rFonts w:eastAsia="宋体" w:hint="eastAsia"/>
          <w:sz w:val="22"/>
          <w:szCs w:val="22"/>
          <w:lang w:val="en-US" w:eastAsia="zh-CN"/>
        </w:rPr>
        <w:t xml:space="preserve">In this </w:t>
      </w:r>
      <w:r w:rsidR="00671024">
        <w:rPr>
          <w:rFonts w:eastAsia="宋体"/>
          <w:sz w:val="22"/>
          <w:szCs w:val="22"/>
          <w:lang w:val="en-US" w:eastAsia="zh-CN"/>
        </w:rPr>
        <w:t>case</w:t>
      </w:r>
      <w:r w:rsidR="002365E4">
        <w:rPr>
          <w:rFonts w:eastAsia="宋体" w:hint="eastAsia"/>
          <w:sz w:val="22"/>
          <w:szCs w:val="22"/>
          <w:lang w:val="en-US" w:eastAsia="zh-CN"/>
        </w:rPr>
        <w:t xml:space="preserve">, SBFD symbols </w:t>
      </w:r>
      <w:r w:rsidR="001152A9">
        <w:rPr>
          <w:rFonts w:eastAsia="宋体" w:hint="eastAsia"/>
          <w:sz w:val="22"/>
          <w:szCs w:val="22"/>
          <w:lang w:val="en-US" w:eastAsia="zh-CN"/>
        </w:rPr>
        <w:t>is utilized for UL resource off-loading, e.g.</w:t>
      </w:r>
      <w:r w:rsidR="00F61955">
        <w:rPr>
          <w:rFonts w:eastAsiaTheme="minorEastAsia" w:hint="eastAsia"/>
          <w:sz w:val="22"/>
          <w:szCs w:val="22"/>
          <w:lang w:val="en-US"/>
        </w:rPr>
        <w:t>,</w:t>
      </w:r>
      <w:r w:rsidR="001152A9">
        <w:rPr>
          <w:rFonts w:eastAsia="宋体" w:hint="eastAsia"/>
          <w:sz w:val="22"/>
          <w:szCs w:val="22"/>
          <w:lang w:val="en-US" w:eastAsia="zh-CN"/>
        </w:rPr>
        <w:t xml:space="preserve"> some SBFD </w:t>
      </w:r>
      <w:r w:rsidR="00F61955">
        <w:rPr>
          <w:rFonts w:eastAsiaTheme="minorEastAsia" w:hint="eastAsia"/>
          <w:sz w:val="22"/>
          <w:szCs w:val="22"/>
          <w:lang w:val="en-US"/>
        </w:rPr>
        <w:t>capable</w:t>
      </w:r>
      <w:r w:rsidR="001152A9">
        <w:rPr>
          <w:rFonts w:eastAsia="宋体" w:hint="eastAsia"/>
          <w:sz w:val="22"/>
          <w:szCs w:val="22"/>
          <w:lang w:val="en-US" w:eastAsia="zh-CN"/>
        </w:rPr>
        <w:t xml:space="preserve"> UEs </w:t>
      </w:r>
      <w:r w:rsidR="00E75D89">
        <w:rPr>
          <w:rFonts w:eastAsia="宋体" w:hint="eastAsia"/>
          <w:sz w:val="22"/>
          <w:szCs w:val="22"/>
          <w:lang w:val="en-US" w:eastAsia="zh-CN"/>
        </w:rPr>
        <w:t xml:space="preserve">use </w:t>
      </w:r>
      <w:r w:rsidR="000C4BA0">
        <w:rPr>
          <w:rFonts w:eastAsia="宋体" w:hint="eastAsia"/>
          <w:sz w:val="22"/>
          <w:szCs w:val="22"/>
          <w:lang w:val="en-US" w:eastAsia="zh-CN"/>
        </w:rPr>
        <w:t>SBFD symbols</w:t>
      </w:r>
      <w:r w:rsidR="00E75D89">
        <w:rPr>
          <w:rFonts w:eastAsia="宋体" w:hint="eastAsia"/>
          <w:sz w:val="22"/>
          <w:szCs w:val="22"/>
          <w:lang w:val="en-US" w:eastAsia="zh-CN"/>
        </w:rPr>
        <w:t xml:space="preserve"> for UL random access channel transmission</w:t>
      </w:r>
      <w:r w:rsidR="000C4BA0">
        <w:rPr>
          <w:rFonts w:eastAsia="宋体" w:hint="eastAsia"/>
          <w:sz w:val="22"/>
          <w:szCs w:val="22"/>
          <w:lang w:val="en-US" w:eastAsia="zh-CN"/>
        </w:rPr>
        <w:t>, and other UEs</w:t>
      </w:r>
      <w:r w:rsidR="00AE7954">
        <w:rPr>
          <w:rFonts w:eastAsia="宋体" w:hint="eastAsia"/>
          <w:sz w:val="22"/>
          <w:szCs w:val="22"/>
          <w:lang w:val="en-US" w:eastAsia="zh-CN"/>
        </w:rPr>
        <w:t xml:space="preserve"> transmit</w:t>
      </w:r>
      <w:r w:rsidR="00E75D89">
        <w:rPr>
          <w:rFonts w:eastAsia="宋体" w:hint="eastAsia"/>
          <w:sz w:val="22"/>
          <w:szCs w:val="22"/>
          <w:lang w:val="en-US" w:eastAsia="zh-CN"/>
        </w:rPr>
        <w:t xml:space="preserve"> UL random access channels in</w:t>
      </w:r>
      <w:r w:rsidR="00AE7954" w:rsidRPr="00AE7954">
        <w:rPr>
          <w:rFonts w:eastAsia="宋体" w:hint="eastAsia"/>
          <w:sz w:val="22"/>
          <w:szCs w:val="22"/>
          <w:lang w:val="en-US" w:eastAsia="zh-CN"/>
        </w:rPr>
        <w:t xml:space="preserve"> </w:t>
      </w:r>
      <w:r w:rsidR="00AE7954">
        <w:rPr>
          <w:rFonts w:eastAsia="宋体" w:hint="eastAsia"/>
          <w:sz w:val="22"/>
          <w:szCs w:val="22"/>
          <w:lang w:val="en-US" w:eastAsia="zh-CN"/>
        </w:rPr>
        <w:t>legacy available resource</w:t>
      </w:r>
      <w:r w:rsidR="00671024">
        <w:rPr>
          <w:rFonts w:eastAsia="宋体"/>
          <w:sz w:val="22"/>
          <w:szCs w:val="22"/>
          <w:lang w:val="en-US" w:eastAsia="zh-CN"/>
        </w:rPr>
        <w:t xml:space="preserve"> in non-SBFD symbols</w:t>
      </w:r>
      <w:r w:rsidR="000C4BA0">
        <w:rPr>
          <w:rFonts w:eastAsia="宋体" w:hint="eastAsia"/>
          <w:sz w:val="22"/>
          <w:szCs w:val="22"/>
          <w:lang w:val="en-US" w:eastAsia="zh-CN"/>
        </w:rPr>
        <w:t xml:space="preserve">. </w:t>
      </w:r>
      <w:proofErr w:type="spellStart"/>
      <w:r w:rsidR="00671024">
        <w:rPr>
          <w:rFonts w:eastAsia="宋体"/>
          <w:sz w:val="22"/>
          <w:szCs w:val="22"/>
          <w:lang w:val="en-US" w:eastAsia="zh-CN"/>
        </w:rPr>
        <w:t>gNB</w:t>
      </w:r>
      <w:proofErr w:type="spellEnd"/>
      <w:r w:rsidR="00671024">
        <w:rPr>
          <w:rFonts w:eastAsia="宋体"/>
          <w:sz w:val="22"/>
          <w:szCs w:val="22"/>
          <w:lang w:val="en-US" w:eastAsia="zh-CN"/>
        </w:rPr>
        <w:t xml:space="preserve"> can identify the UE’s SBFD </w:t>
      </w:r>
      <w:r w:rsidR="00F61955">
        <w:rPr>
          <w:rFonts w:eastAsiaTheme="minorEastAsia" w:hint="eastAsia"/>
          <w:sz w:val="22"/>
          <w:szCs w:val="22"/>
          <w:lang w:val="en-US"/>
        </w:rPr>
        <w:t>support</w:t>
      </w:r>
      <w:r w:rsidR="00671024">
        <w:rPr>
          <w:rFonts w:eastAsia="宋体"/>
          <w:sz w:val="22"/>
          <w:szCs w:val="22"/>
          <w:lang w:val="en-US" w:eastAsia="zh-CN"/>
        </w:rPr>
        <w:t xml:space="preserve"> only for UEs transmitting PRACH on valid RO in SBFD symbols, while </w:t>
      </w:r>
      <w:proofErr w:type="spellStart"/>
      <w:r w:rsidR="00671024">
        <w:rPr>
          <w:rFonts w:eastAsia="宋体"/>
          <w:sz w:val="22"/>
          <w:szCs w:val="22"/>
          <w:lang w:val="en-US" w:eastAsia="zh-CN"/>
        </w:rPr>
        <w:t>gNB</w:t>
      </w:r>
      <w:proofErr w:type="spellEnd"/>
      <w:r w:rsidR="00671024">
        <w:rPr>
          <w:rFonts w:eastAsia="宋体"/>
          <w:sz w:val="22"/>
          <w:szCs w:val="22"/>
          <w:lang w:val="en-US" w:eastAsia="zh-CN"/>
        </w:rPr>
        <w:t xml:space="preserve"> cannot identify the UE’s SBFD </w:t>
      </w:r>
      <w:r w:rsidR="00F61955">
        <w:rPr>
          <w:rFonts w:eastAsiaTheme="minorEastAsia" w:hint="eastAsia"/>
          <w:sz w:val="22"/>
          <w:szCs w:val="22"/>
          <w:lang w:val="en-US"/>
        </w:rPr>
        <w:t>support</w:t>
      </w:r>
      <w:r w:rsidR="00671024">
        <w:rPr>
          <w:rFonts w:eastAsia="宋体"/>
          <w:sz w:val="22"/>
          <w:szCs w:val="22"/>
          <w:lang w:val="en-US" w:eastAsia="zh-CN"/>
        </w:rPr>
        <w:t xml:space="preserve"> for UEs transmitting PRACH on valid RO in non-SBFD symbols. Even in this case, UL resource offloading could be realized.</w:t>
      </w:r>
    </w:p>
    <w:p w14:paraId="5896BE73" w14:textId="4E312D52" w:rsidR="001C393B" w:rsidRDefault="001C393B" w:rsidP="00940E08">
      <w:pPr>
        <w:jc w:val="both"/>
        <w:rPr>
          <w:rFonts w:eastAsia="宋体"/>
          <w:sz w:val="22"/>
          <w:szCs w:val="22"/>
          <w:lang w:val="en-US" w:eastAsia="zh-CN"/>
        </w:rPr>
      </w:pPr>
      <w:r>
        <w:rPr>
          <w:rFonts w:eastAsia="宋体" w:hint="eastAsia"/>
          <w:sz w:val="22"/>
          <w:szCs w:val="22"/>
          <w:lang w:val="en-US" w:eastAsia="zh-CN"/>
        </w:rPr>
        <w:t xml:space="preserve">Based on </w:t>
      </w:r>
      <w:r w:rsidR="00671024">
        <w:rPr>
          <w:rFonts w:eastAsia="宋体"/>
          <w:sz w:val="22"/>
          <w:szCs w:val="22"/>
          <w:lang w:val="en-US" w:eastAsia="zh-CN"/>
        </w:rPr>
        <w:t>above</w:t>
      </w:r>
      <w:r>
        <w:rPr>
          <w:rFonts w:eastAsia="宋体" w:hint="eastAsia"/>
          <w:sz w:val="22"/>
          <w:szCs w:val="22"/>
          <w:lang w:val="en-US" w:eastAsia="zh-CN"/>
        </w:rPr>
        <w:t xml:space="preserve">, determination of Msg 3 PUSCH repetition slots depends on whether PRACH transmission in SBFD symbols or in non-SBFD symbols. If UE transmits PRACH on valid RO in SBFD symbols, </w:t>
      </w:r>
      <w:proofErr w:type="spellStart"/>
      <w:r w:rsidR="00671024">
        <w:rPr>
          <w:rFonts w:eastAsia="宋体"/>
          <w:sz w:val="22"/>
          <w:szCs w:val="22"/>
          <w:lang w:val="en-US" w:eastAsia="zh-CN"/>
        </w:rPr>
        <w:t>gNB</w:t>
      </w:r>
      <w:proofErr w:type="spellEnd"/>
      <w:r w:rsidR="00671024">
        <w:rPr>
          <w:rFonts w:eastAsia="宋体"/>
          <w:sz w:val="22"/>
          <w:szCs w:val="22"/>
          <w:lang w:val="en-US" w:eastAsia="zh-CN"/>
        </w:rPr>
        <w:t xml:space="preserve"> can identify that the UE is </w:t>
      </w:r>
      <w:r w:rsidR="00F61955">
        <w:rPr>
          <w:rFonts w:eastAsiaTheme="minorEastAsia" w:hint="eastAsia"/>
          <w:sz w:val="22"/>
          <w:szCs w:val="22"/>
          <w:lang w:val="en-US"/>
        </w:rPr>
        <w:t>capable</w:t>
      </w:r>
      <w:r w:rsidR="00F61955">
        <w:rPr>
          <w:rFonts w:eastAsia="宋体"/>
          <w:sz w:val="22"/>
          <w:szCs w:val="22"/>
          <w:lang w:val="en-US" w:eastAsia="zh-CN"/>
        </w:rPr>
        <w:t xml:space="preserve"> </w:t>
      </w:r>
      <w:r w:rsidR="00671024">
        <w:rPr>
          <w:rFonts w:eastAsia="宋体"/>
          <w:sz w:val="22"/>
          <w:szCs w:val="22"/>
          <w:lang w:val="en-US" w:eastAsia="zh-CN"/>
        </w:rPr>
        <w:t>of SBFD</w:t>
      </w:r>
      <w:r>
        <w:rPr>
          <w:rFonts w:eastAsia="宋体" w:hint="eastAsia"/>
          <w:sz w:val="22"/>
          <w:szCs w:val="22"/>
          <w:lang w:val="en-US" w:eastAsia="zh-CN"/>
        </w:rPr>
        <w:t xml:space="preserve"> so that UE </w:t>
      </w:r>
      <w:r w:rsidR="00671024">
        <w:rPr>
          <w:rFonts w:eastAsia="宋体"/>
          <w:sz w:val="22"/>
          <w:szCs w:val="22"/>
          <w:lang w:val="en-US" w:eastAsia="zh-CN"/>
        </w:rPr>
        <w:t>can</w:t>
      </w:r>
      <w:r>
        <w:rPr>
          <w:rFonts w:eastAsia="宋体" w:hint="eastAsia"/>
          <w:sz w:val="22"/>
          <w:szCs w:val="22"/>
          <w:lang w:val="en-US" w:eastAsia="zh-CN"/>
        </w:rPr>
        <w:t xml:space="preserve"> use SBFD symbols for Msg 3 repetitions. Otherwise, if UE </w:t>
      </w:r>
      <w:r w:rsidR="00671024">
        <w:rPr>
          <w:rFonts w:eastAsia="宋体"/>
          <w:sz w:val="22"/>
          <w:szCs w:val="22"/>
          <w:lang w:val="en-US" w:eastAsia="zh-CN"/>
        </w:rPr>
        <w:t xml:space="preserve">transmits </w:t>
      </w:r>
      <w:r>
        <w:rPr>
          <w:rFonts w:eastAsia="宋体" w:hint="eastAsia"/>
          <w:sz w:val="22"/>
          <w:szCs w:val="22"/>
          <w:lang w:val="en-US" w:eastAsia="zh-CN"/>
        </w:rPr>
        <w:t xml:space="preserve">PRACH on valid RO in </w:t>
      </w:r>
      <w:r w:rsidR="00671024">
        <w:rPr>
          <w:rFonts w:eastAsia="宋体"/>
          <w:sz w:val="22"/>
          <w:szCs w:val="22"/>
          <w:lang w:val="en-US" w:eastAsia="zh-CN"/>
        </w:rPr>
        <w:t>non-</w:t>
      </w:r>
      <w:r>
        <w:rPr>
          <w:rFonts w:eastAsia="宋体" w:hint="eastAsia"/>
          <w:sz w:val="22"/>
          <w:szCs w:val="22"/>
          <w:lang w:val="en-US" w:eastAsia="zh-CN"/>
        </w:rPr>
        <w:t xml:space="preserve">SBFD symbols, </w:t>
      </w:r>
      <w:proofErr w:type="spellStart"/>
      <w:r w:rsidR="00671024">
        <w:rPr>
          <w:rFonts w:eastAsia="宋体"/>
          <w:sz w:val="22"/>
          <w:szCs w:val="22"/>
          <w:lang w:val="en-US" w:eastAsia="zh-CN"/>
        </w:rPr>
        <w:t>gNB</w:t>
      </w:r>
      <w:proofErr w:type="spellEnd"/>
      <w:r w:rsidR="00671024">
        <w:rPr>
          <w:rFonts w:eastAsia="宋体"/>
          <w:sz w:val="22"/>
          <w:szCs w:val="22"/>
          <w:lang w:val="en-US" w:eastAsia="zh-CN"/>
        </w:rPr>
        <w:t xml:space="preserve"> cannot identify the UE’s </w:t>
      </w:r>
      <w:r w:rsidR="00F61955">
        <w:rPr>
          <w:rFonts w:eastAsiaTheme="minorEastAsia" w:hint="eastAsia"/>
          <w:sz w:val="22"/>
          <w:szCs w:val="22"/>
          <w:lang w:val="en-US"/>
        </w:rPr>
        <w:t>SBFD support</w:t>
      </w:r>
      <w:r w:rsidR="00F61955">
        <w:rPr>
          <w:rFonts w:eastAsia="宋体"/>
          <w:sz w:val="22"/>
          <w:szCs w:val="22"/>
          <w:lang w:val="en-US" w:eastAsia="zh-CN"/>
        </w:rPr>
        <w:t xml:space="preserve"> </w:t>
      </w:r>
      <w:r w:rsidR="00671024">
        <w:rPr>
          <w:rFonts w:eastAsia="宋体"/>
          <w:sz w:val="22"/>
          <w:szCs w:val="22"/>
          <w:lang w:val="en-US" w:eastAsia="zh-CN"/>
        </w:rPr>
        <w:t xml:space="preserve">and hence </w:t>
      </w:r>
      <w:r>
        <w:rPr>
          <w:rFonts w:eastAsia="宋体" w:hint="eastAsia"/>
          <w:sz w:val="22"/>
          <w:szCs w:val="22"/>
          <w:lang w:val="en-US" w:eastAsia="zh-CN"/>
        </w:rPr>
        <w:t xml:space="preserve">UE </w:t>
      </w:r>
      <w:r w:rsidR="00671024">
        <w:rPr>
          <w:rFonts w:eastAsia="宋体"/>
          <w:sz w:val="22"/>
          <w:szCs w:val="22"/>
          <w:lang w:val="en-US" w:eastAsia="zh-CN"/>
        </w:rPr>
        <w:t>sh</w:t>
      </w:r>
      <w:r w:rsidR="005B7036">
        <w:rPr>
          <w:rFonts w:eastAsia="宋体"/>
          <w:sz w:val="22"/>
          <w:szCs w:val="22"/>
          <w:lang w:val="en-US" w:eastAsia="zh-CN"/>
        </w:rPr>
        <w:t>ould</w:t>
      </w:r>
      <w:r w:rsidR="005B7036">
        <w:rPr>
          <w:rFonts w:eastAsia="宋体" w:hint="eastAsia"/>
          <w:sz w:val="22"/>
          <w:szCs w:val="22"/>
          <w:lang w:val="en-US" w:eastAsia="zh-CN"/>
        </w:rPr>
        <w:t xml:space="preserve"> determine Msg 3 PUSCH repetition slots same as </w:t>
      </w:r>
      <w:r w:rsidR="005B7036">
        <w:rPr>
          <w:rFonts w:eastAsia="宋体"/>
          <w:sz w:val="22"/>
          <w:szCs w:val="22"/>
          <w:lang w:val="en-US" w:eastAsia="zh-CN"/>
        </w:rPr>
        <w:t>legacy</w:t>
      </w:r>
      <w:r>
        <w:rPr>
          <w:rFonts w:eastAsia="宋体" w:hint="eastAsia"/>
          <w:sz w:val="22"/>
          <w:szCs w:val="22"/>
          <w:lang w:val="en-US" w:eastAsia="zh-CN"/>
        </w:rPr>
        <w:t>.</w:t>
      </w:r>
    </w:p>
    <w:p w14:paraId="105A6600" w14:textId="77777777" w:rsidR="00E9457D" w:rsidRDefault="00E9457D" w:rsidP="00940E08">
      <w:pPr>
        <w:jc w:val="both"/>
        <w:rPr>
          <w:rFonts w:eastAsia="宋体"/>
          <w:sz w:val="22"/>
          <w:szCs w:val="22"/>
          <w:lang w:val="en-US" w:eastAsia="zh-CN"/>
        </w:rPr>
      </w:pPr>
    </w:p>
    <w:p w14:paraId="0ABD8F65" w14:textId="5A573BD6" w:rsidR="000E1F3C" w:rsidRDefault="00E9457D" w:rsidP="00940E08">
      <w:pPr>
        <w:jc w:val="both"/>
        <w:rPr>
          <w:rFonts w:eastAsia="宋体"/>
          <w:b/>
          <w:bCs/>
          <w:sz w:val="22"/>
          <w:szCs w:val="22"/>
          <w:lang w:val="en-US" w:eastAsia="zh-CN"/>
        </w:rPr>
      </w:pPr>
      <w:r w:rsidRPr="00257EEF">
        <w:rPr>
          <w:rFonts w:eastAsia="宋体" w:hint="eastAsia"/>
          <w:b/>
          <w:bCs/>
          <w:sz w:val="22"/>
          <w:szCs w:val="22"/>
          <w:lang w:val="en-US" w:eastAsia="zh-CN"/>
        </w:rPr>
        <w:t xml:space="preserve">Proposal </w:t>
      </w:r>
      <w:r w:rsidR="00F40459">
        <w:rPr>
          <w:rFonts w:eastAsia="宋体" w:hint="eastAsia"/>
          <w:b/>
          <w:bCs/>
          <w:sz w:val="22"/>
          <w:szCs w:val="22"/>
          <w:lang w:val="en-US" w:eastAsia="zh-CN"/>
        </w:rPr>
        <w:t>20</w:t>
      </w:r>
      <w:r w:rsidRPr="00257EEF">
        <w:rPr>
          <w:rFonts w:eastAsia="宋体" w:hint="eastAsia"/>
          <w:b/>
          <w:bCs/>
          <w:sz w:val="22"/>
          <w:szCs w:val="22"/>
          <w:lang w:val="en-US" w:eastAsia="zh-CN"/>
        </w:rPr>
        <w:t xml:space="preserve">: For CBRA, </w:t>
      </w:r>
      <w:proofErr w:type="spellStart"/>
      <w:r w:rsidR="00671024">
        <w:rPr>
          <w:rFonts w:eastAsia="宋体"/>
          <w:b/>
          <w:bCs/>
          <w:sz w:val="22"/>
          <w:szCs w:val="22"/>
          <w:lang w:val="en-US" w:eastAsia="zh-CN"/>
        </w:rPr>
        <w:t>gNB</w:t>
      </w:r>
      <w:proofErr w:type="spellEnd"/>
      <w:r w:rsidR="00671024">
        <w:rPr>
          <w:rFonts w:eastAsia="宋体"/>
          <w:b/>
          <w:bCs/>
          <w:sz w:val="22"/>
          <w:szCs w:val="22"/>
          <w:lang w:val="en-US" w:eastAsia="zh-CN"/>
        </w:rPr>
        <w:t xml:space="preserve"> can identify</w:t>
      </w:r>
      <w:r w:rsidR="000E1F3C">
        <w:rPr>
          <w:rFonts w:eastAsia="宋体" w:hint="eastAsia"/>
          <w:b/>
          <w:bCs/>
          <w:sz w:val="22"/>
          <w:szCs w:val="22"/>
          <w:lang w:val="en-US" w:eastAsia="zh-CN"/>
        </w:rPr>
        <w:t xml:space="preserve"> </w:t>
      </w:r>
      <w:r w:rsidR="00F61955">
        <w:rPr>
          <w:rFonts w:eastAsiaTheme="minorEastAsia" w:hint="eastAsia"/>
          <w:b/>
          <w:bCs/>
          <w:sz w:val="22"/>
          <w:szCs w:val="22"/>
          <w:lang w:val="en-US"/>
        </w:rPr>
        <w:t>UE</w:t>
      </w:r>
      <w:r w:rsidR="00F61955">
        <w:rPr>
          <w:rFonts w:eastAsiaTheme="minorEastAsia"/>
          <w:b/>
          <w:bCs/>
          <w:sz w:val="22"/>
          <w:szCs w:val="22"/>
          <w:lang w:val="en-US"/>
        </w:rPr>
        <w:t>’</w:t>
      </w:r>
      <w:r w:rsidR="00F61955">
        <w:rPr>
          <w:rFonts w:eastAsiaTheme="minorEastAsia" w:hint="eastAsia"/>
          <w:b/>
          <w:bCs/>
          <w:sz w:val="22"/>
          <w:szCs w:val="22"/>
          <w:lang w:val="en-US"/>
        </w:rPr>
        <w:t xml:space="preserve">s </w:t>
      </w:r>
      <w:r w:rsidR="000E1F3C">
        <w:rPr>
          <w:rFonts w:eastAsia="宋体" w:hint="eastAsia"/>
          <w:b/>
          <w:bCs/>
          <w:sz w:val="22"/>
          <w:szCs w:val="22"/>
          <w:lang w:val="en-US" w:eastAsia="zh-CN"/>
        </w:rPr>
        <w:t xml:space="preserve">SBFD </w:t>
      </w:r>
      <w:r w:rsidR="00F61955">
        <w:rPr>
          <w:rFonts w:eastAsiaTheme="minorEastAsia" w:hint="eastAsia"/>
          <w:b/>
          <w:bCs/>
          <w:sz w:val="22"/>
          <w:szCs w:val="22"/>
          <w:lang w:val="en-US"/>
        </w:rPr>
        <w:t>support</w:t>
      </w:r>
      <w:r w:rsidR="00F61955">
        <w:rPr>
          <w:rFonts w:eastAsia="宋体"/>
          <w:b/>
          <w:bCs/>
          <w:sz w:val="22"/>
          <w:szCs w:val="22"/>
          <w:lang w:val="en-US" w:eastAsia="zh-CN"/>
        </w:rPr>
        <w:t xml:space="preserve"> </w:t>
      </w:r>
      <w:r w:rsidR="000E1F3C">
        <w:rPr>
          <w:rFonts w:eastAsia="宋体" w:hint="eastAsia"/>
          <w:b/>
          <w:bCs/>
          <w:sz w:val="22"/>
          <w:szCs w:val="22"/>
          <w:lang w:val="en-US" w:eastAsia="zh-CN"/>
        </w:rPr>
        <w:t>during random access.</w:t>
      </w:r>
    </w:p>
    <w:p w14:paraId="01034692" w14:textId="7146808B" w:rsidR="00E9457D" w:rsidRPr="00257EEF" w:rsidRDefault="00E9457D" w:rsidP="000D7E1E">
      <w:pPr>
        <w:pStyle w:val="aff"/>
        <w:numPr>
          <w:ilvl w:val="0"/>
          <w:numId w:val="13"/>
        </w:numPr>
        <w:ind w:leftChars="0"/>
        <w:jc w:val="both"/>
        <w:rPr>
          <w:rFonts w:eastAsia="宋体"/>
          <w:b/>
          <w:bCs/>
          <w:sz w:val="22"/>
          <w:szCs w:val="22"/>
          <w:lang w:val="en-US" w:eastAsia="zh-CN"/>
        </w:rPr>
      </w:pPr>
      <w:r w:rsidRPr="00257EEF">
        <w:rPr>
          <w:rFonts w:eastAsia="宋体" w:hint="eastAsia"/>
          <w:b/>
          <w:bCs/>
          <w:sz w:val="22"/>
          <w:szCs w:val="22"/>
          <w:lang w:val="en-US" w:eastAsia="zh-CN"/>
        </w:rPr>
        <w:t xml:space="preserve">The </w:t>
      </w:r>
      <w:r w:rsidR="00671024">
        <w:rPr>
          <w:rFonts w:eastAsia="宋体"/>
          <w:b/>
          <w:bCs/>
          <w:sz w:val="22"/>
          <w:szCs w:val="22"/>
          <w:lang w:val="en-US" w:eastAsia="zh-CN"/>
        </w:rPr>
        <w:t xml:space="preserve">identification of SBFD </w:t>
      </w:r>
      <w:r w:rsidR="00F61955">
        <w:rPr>
          <w:rFonts w:eastAsiaTheme="minorEastAsia" w:hint="eastAsia"/>
          <w:b/>
          <w:bCs/>
          <w:sz w:val="22"/>
          <w:szCs w:val="22"/>
          <w:lang w:val="en-US"/>
        </w:rPr>
        <w:t>support</w:t>
      </w:r>
      <w:r w:rsidR="00F61955" w:rsidRPr="00257EEF">
        <w:rPr>
          <w:rFonts w:eastAsia="宋体" w:hint="eastAsia"/>
          <w:b/>
          <w:bCs/>
          <w:sz w:val="22"/>
          <w:szCs w:val="22"/>
          <w:lang w:val="en-US" w:eastAsia="zh-CN"/>
        </w:rPr>
        <w:t xml:space="preserve"> </w:t>
      </w:r>
      <w:r w:rsidRPr="00257EEF">
        <w:rPr>
          <w:rFonts w:eastAsia="宋体" w:hint="eastAsia"/>
          <w:b/>
          <w:bCs/>
          <w:sz w:val="22"/>
          <w:szCs w:val="22"/>
          <w:lang w:val="en-US" w:eastAsia="zh-CN"/>
        </w:rPr>
        <w:t xml:space="preserve">is </w:t>
      </w:r>
      <w:r w:rsidR="00671024">
        <w:rPr>
          <w:rFonts w:eastAsia="宋体"/>
          <w:b/>
          <w:bCs/>
          <w:sz w:val="22"/>
          <w:szCs w:val="22"/>
          <w:lang w:val="en-US" w:eastAsia="zh-CN"/>
        </w:rPr>
        <w:t xml:space="preserve">realized </w:t>
      </w:r>
      <w:r w:rsidRPr="00257EEF">
        <w:rPr>
          <w:rFonts w:eastAsia="宋体" w:hint="eastAsia"/>
          <w:b/>
          <w:bCs/>
          <w:sz w:val="22"/>
          <w:szCs w:val="22"/>
          <w:lang w:val="en-US" w:eastAsia="zh-CN"/>
        </w:rPr>
        <w:t xml:space="preserve">by PRACH </w:t>
      </w:r>
      <w:r w:rsidR="00671024">
        <w:rPr>
          <w:rFonts w:eastAsia="宋体"/>
          <w:b/>
          <w:bCs/>
          <w:sz w:val="22"/>
          <w:szCs w:val="22"/>
          <w:lang w:val="en-US" w:eastAsia="zh-CN"/>
        </w:rPr>
        <w:t>detection</w:t>
      </w:r>
      <w:r w:rsidRPr="00257EEF">
        <w:rPr>
          <w:rFonts w:eastAsia="宋体" w:hint="eastAsia"/>
          <w:b/>
          <w:bCs/>
          <w:sz w:val="22"/>
          <w:szCs w:val="22"/>
          <w:lang w:val="en-US" w:eastAsia="zh-CN"/>
        </w:rPr>
        <w:t xml:space="preserve"> on valid RO in SBFD symbols.</w:t>
      </w:r>
    </w:p>
    <w:p w14:paraId="30AB98DD" w14:textId="75EA099F" w:rsidR="001D5698" w:rsidRPr="009F403C" w:rsidRDefault="00E9457D" w:rsidP="000D7E1E">
      <w:pPr>
        <w:pStyle w:val="aff"/>
        <w:numPr>
          <w:ilvl w:val="0"/>
          <w:numId w:val="13"/>
        </w:numPr>
        <w:ind w:leftChars="0"/>
        <w:jc w:val="both"/>
        <w:rPr>
          <w:rFonts w:eastAsia="宋体"/>
          <w:b/>
          <w:bCs/>
          <w:sz w:val="22"/>
          <w:szCs w:val="22"/>
          <w:lang w:val="en-US" w:eastAsia="zh-CN"/>
        </w:rPr>
      </w:pPr>
      <w:r w:rsidRPr="009F403C">
        <w:rPr>
          <w:rFonts w:eastAsia="宋体"/>
          <w:b/>
          <w:bCs/>
          <w:sz w:val="22"/>
          <w:szCs w:val="22"/>
          <w:lang w:val="en-US" w:eastAsia="zh-CN"/>
        </w:rPr>
        <w:t xml:space="preserve">If UE transmits PRACH transmission on valid RO in SBFD symbols, </w:t>
      </w:r>
      <w:proofErr w:type="spellStart"/>
      <w:r w:rsidR="00671024" w:rsidRPr="00671024">
        <w:rPr>
          <w:rFonts w:eastAsia="宋体"/>
          <w:b/>
          <w:bCs/>
          <w:sz w:val="22"/>
          <w:szCs w:val="22"/>
          <w:lang w:val="en-US" w:eastAsia="zh-CN"/>
        </w:rPr>
        <w:t>gNB</w:t>
      </w:r>
      <w:proofErr w:type="spellEnd"/>
      <w:r w:rsidR="00671024" w:rsidRPr="00671024">
        <w:rPr>
          <w:rFonts w:eastAsia="宋体"/>
          <w:b/>
          <w:bCs/>
          <w:sz w:val="22"/>
          <w:szCs w:val="22"/>
          <w:lang w:val="en-US" w:eastAsia="zh-CN"/>
        </w:rPr>
        <w:t xml:space="preserve"> can identify that the UE is </w:t>
      </w:r>
      <w:r w:rsidR="00F61955">
        <w:rPr>
          <w:rFonts w:eastAsiaTheme="minorEastAsia" w:hint="eastAsia"/>
          <w:b/>
          <w:bCs/>
          <w:sz w:val="22"/>
          <w:szCs w:val="22"/>
          <w:lang w:val="en-US"/>
        </w:rPr>
        <w:t>capable</w:t>
      </w:r>
      <w:r w:rsidR="00671024" w:rsidRPr="00671024">
        <w:rPr>
          <w:rFonts w:eastAsia="宋体"/>
          <w:b/>
          <w:bCs/>
          <w:sz w:val="22"/>
          <w:szCs w:val="22"/>
          <w:lang w:val="en-US" w:eastAsia="zh-CN"/>
        </w:rPr>
        <w:t xml:space="preserve"> of SBFD</w:t>
      </w:r>
      <w:r w:rsidR="00671024">
        <w:rPr>
          <w:rFonts w:eastAsia="宋体"/>
          <w:b/>
          <w:bCs/>
          <w:sz w:val="22"/>
          <w:szCs w:val="22"/>
          <w:lang w:val="en-US" w:eastAsia="zh-CN"/>
        </w:rPr>
        <w:t xml:space="preserve"> and the </w:t>
      </w:r>
      <w:r w:rsidRPr="009F403C">
        <w:rPr>
          <w:rFonts w:eastAsia="宋体"/>
          <w:b/>
          <w:bCs/>
          <w:sz w:val="22"/>
          <w:szCs w:val="22"/>
          <w:lang w:val="en-US" w:eastAsia="zh-CN"/>
        </w:rPr>
        <w:t xml:space="preserve">UE </w:t>
      </w:r>
      <w:r w:rsidR="00671024">
        <w:rPr>
          <w:rFonts w:eastAsia="宋体"/>
          <w:b/>
          <w:bCs/>
          <w:sz w:val="22"/>
          <w:szCs w:val="22"/>
          <w:lang w:val="en-US" w:eastAsia="zh-CN"/>
        </w:rPr>
        <w:t>can</w:t>
      </w:r>
      <w:r w:rsidRPr="009F403C">
        <w:rPr>
          <w:rFonts w:eastAsia="宋体"/>
          <w:b/>
          <w:bCs/>
          <w:sz w:val="22"/>
          <w:szCs w:val="22"/>
          <w:lang w:val="en-US" w:eastAsia="zh-CN"/>
        </w:rPr>
        <w:t xml:space="preserve"> use SBFD symbols for Msg 3 repetitions. </w:t>
      </w:r>
      <w:r>
        <w:rPr>
          <w:rFonts w:eastAsia="宋体" w:hint="eastAsia"/>
          <w:b/>
          <w:bCs/>
          <w:sz w:val="22"/>
          <w:szCs w:val="22"/>
          <w:lang w:val="en-US" w:eastAsia="zh-CN"/>
        </w:rPr>
        <w:t>Otherwise</w:t>
      </w:r>
      <w:r w:rsidRPr="009F403C">
        <w:rPr>
          <w:rFonts w:eastAsia="宋体"/>
          <w:b/>
          <w:bCs/>
          <w:sz w:val="22"/>
          <w:szCs w:val="22"/>
          <w:lang w:val="en-US" w:eastAsia="zh-CN"/>
        </w:rPr>
        <w:t xml:space="preserve">, UE </w:t>
      </w:r>
      <w:r w:rsidR="00671024">
        <w:rPr>
          <w:rFonts w:eastAsia="宋体"/>
          <w:b/>
          <w:bCs/>
          <w:sz w:val="22"/>
          <w:szCs w:val="22"/>
          <w:lang w:val="en-US" w:eastAsia="zh-CN"/>
        </w:rPr>
        <w:t>sh</w:t>
      </w:r>
      <w:r w:rsidRPr="009F403C">
        <w:rPr>
          <w:rFonts w:eastAsia="宋体"/>
          <w:b/>
          <w:bCs/>
          <w:sz w:val="22"/>
          <w:szCs w:val="22"/>
          <w:lang w:val="en-US" w:eastAsia="zh-CN"/>
        </w:rPr>
        <w:t>ould determine Msg 3 PUSCH repetition slots same as legacy</w:t>
      </w:r>
      <w:r w:rsidR="00671024">
        <w:rPr>
          <w:rFonts w:eastAsia="宋体"/>
          <w:b/>
          <w:bCs/>
          <w:sz w:val="22"/>
          <w:szCs w:val="22"/>
          <w:lang w:val="en-US" w:eastAsia="zh-CN"/>
        </w:rPr>
        <w:t xml:space="preserve"> since </w:t>
      </w:r>
      <w:proofErr w:type="spellStart"/>
      <w:r w:rsidR="00671024">
        <w:rPr>
          <w:rFonts w:eastAsia="宋体"/>
          <w:b/>
          <w:bCs/>
          <w:sz w:val="22"/>
          <w:szCs w:val="22"/>
          <w:lang w:val="en-US" w:eastAsia="zh-CN"/>
        </w:rPr>
        <w:t>gNB</w:t>
      </w:r>
      <w:proofErr w:type="spellEnd"/>
      <w:r w:rsidR="00671024">
        <w:rPr>
          <w:rFonts w:eastAsia="宋体"/>
          <w:b/>
          <w:bCs/>
          <w:sz w:val="22"/>
          <w:szCs w:val="22"/>
          <w:lang w:val="en-US" w:eastAsia="zh-CN"/>
        </w:rPr>
        <w:t xml:space="preserve"> cannot identify UE’s SBFD </w:t>
      </w:r>
      <w:r w:rsidR="00F61955">
        <w:rPr>
          <w:rFonts w:eastAsiaTheme="minorEastAsia" w:hint="eastAsia"/>
          <w:b/>
          <w:bCs/>
          <w:sz w:val="22"/>
          <w:szCs w:val="22"/>
          <w:lang w:val="en-US"/>
        </w:rPr>
        <w:t>support</w:t>
      </w:r>
      <w:r w:rsidRPr="009F403C">
        <w:rPr>
          <w:rFonts w:eastAsia="宋体"/>
          <w:b/>
          <w:bCs/>
          <w:sz w:val="22"/>
          <w:szCs w:val="22"/>
          <w:lang w:val="en-US" w:eastAsia="zh-CN"/>
        </w:rPr>
        <w:t>.</w:t>
      </w:r>
    </w:p>
    <w:p w14:paraId="17A19A2D" w14:textId="77777777" w:rsidR="001D5698" w:rsidRDefault="001D5698" w:rsidP="00940E08">
      <w:pPr>
        <w:jc w:val="both"/>
        <w:rPr>
          <w:rFonts w:eastAsia="宋体"/>
          <w:sz w:val="22"/>
          <w:szCs w:val="22"/>
          <w:lang w:val="en-US" w:eastAsia="zh-CN"/>
        </w:rPr>
      </w:pPr>
    </w:p>
    <w:p w14:paraId="272E2188" w14:textId="77777777" w:rsidR="00671024" w:rsidRDefault="00671024" w:rsidP="00940E08">
      <w:pPr>
        <w:jc w:val="both"/>
        <w:rPr>
          <w:rFonts w:eastAsia="宋体"/>
          <w:sz w:val="22"/>
          <w:szCs w:val="22"/>
          <w:lang w:val="en-US" w:eastAsia="zh-CN"/>
        </w:rPr>
      </w:pPr>
    </w:p>
    <w:p w14:paraId="6B8B977F" w14:textId="3EF389A6" w:rsidR="004E6D4C" w:rsidRPr="000129B6" w:rsidRDefault="000D7E1E" w:rsidP="000129B6">
      <w:pPr>
        <w:pStyle w:val="2"/>
        <w:ind w:left="567" w:hanging="567"/>
        <w:jc w:val="both"/>
        <w:rPr>
          <w:rFonts w:ascii="Times New Roman" w:eastAsia="等线" w:hAnsi="Times New Roman"/>
          <w:b/>
          <w:lang w:eastAsia="zh-CN"/>
        </w:rPr>
      </w:pPr>
      <w:r w:rsidRPr="000129B6">
        <w:rPr>
          <w:rFonts w:ascii="Times New Roman" w:eastAsia="等线" w:hAnsi="Times New Roman"/>
          <w:b/>
          <w:lang w:val="en-US" w:eastAsia="zh-CN"/>
        </w:rPr>
        <w:t xml:space="preserve">2.1.8 </w:t>
      </w:r>
      <w:r w:rsidR="004E6D4C" w:rsidRPr="000129B6">
        <w:rPr>
          <w:rFonts w:ascii="Times New Roman" w:eastAsia="等线" w:hAnsi="Times New Roman"/>
          <w:b/>
          <w:lang w:val="en-US" w:eastAsia="zh-CN"/>
        </w:rPr>
        <w:t xml:space="preserve">Type 2 RACH </w:t>
      </w:r>
    </w:p>
    <w:p w14:paraId="2A8010FF" w14:textId="27E40D59" w:rsidR="004E6D4C" w:rsidRDefault="00705D65" w:rsidP="00940E08">
      <w:pPr>
        <w:jc w:val="both"/>
        <w:rPr>
          <w:rFonts w:eastAsia="宋体"/>
          <w:sz w:val="22"/>
          <w:szCs w:val="22"/>
          <w:lang w:val="en-US" w:eastAsia="zh-CN"/>
        </w:rPr>
      </w:pPr>
      <w:r>
        <w:rPr>
          <w:rFonts w:eastAsia="宋体"/>
          <w:sz w:val="22"/>
          <w:szCs w:val="22"/>
          <w:lang w:val="en-US" w:eastAsia="zh-CN"/>
        </w:rPr>
        <w:t>According</w:t>
      </w:r>
      <w:r>
        <w:rPr>
          <w:rFonts w:eastAsia="宋体" w:hint="eastAsia"/>
          <w:sz w:val="22"/>
          <w:szCs w:val="22"/>
          <w:lang w:val="en-US" w:eastAsia="zh-CN"/>
        </w:rPr>
        <w:t xml:space="preserve"> to </w:t>
      </w:r>
      <w:r w:rsidR="00F61955">
        <w:rPr>
          <w:rFonts w:eastAsiaTheme="minorEastAsia" w:hint="eastAsia"/>
          <w:sz w:val="22"/>
          <w:szCs w:val="22"/>
          <w:lang w:val="en-US"/>
        </w:rPr>
        <w:t xml:space="preserve">the </w:t>
      </w:r>
      <w:r w:rsidR="00671024">
        <w:rPr>
          <w:rFonts w:eastAsia="宋体"/>
          <w:sz w:val="22"/>
          <w:szCs w:val="22"/>
          <w:lang w:val="en-US" w:eastAsia="zh-CN"/>
        </w:rPr>
        <w:t xml:space="preserve">following </w:t>
      </w:r>
      <w:r>
        <w:rPr>
          <w:rFonts w:eastAsia="宋体" w:hint="eastAsia"/>
          <w:sz w:val="22"/>
          <w:szCs w:val="22"/>
          <w:lang w:val="en-US" w:eastAsia="zh-CN"/>
        </w:rPr>
        <w:t xml:space="preserve">agreement </w:t>
      </w:r>
      <w:r w:rsidR="00671024">
        <w:rPr>
          <w:rFonts w:eastAsia="宋体"/>
          <w:sz w:val="22"/>
          <w:szCs w:val="22"/>
          <w:lang w:val="en-US" w:eastAsia="zh-CN"/>
        </w:rPr>
        <w:t>made at the</w:t>
      </w:r>
      <w:r>
        <w:rPr>
          <w:rFonts w:eastAsia="宋体" w:hint="eastAsia"/>
          <w:sz w:val="22"/>
          <w:szCs w:val="22"/>
          <w:lang w:val="en-US" w:eastAsia="zh-CN"/>
        </w:rPr>
        <w:t xml:space="preserve"> RAN1#116 meeting, whether to support type-2 RACH in SBFD symbols </w:t>
      </w:r>
      <w:r>
        <w:rPr>
          <w:rFonts w:eastAsia="宋体"/>
          <w:sz w:val="22"/>
          <w:szCs w:val="22"/>
          <w:lang w:val="en-US" w:eastAsia="zh-CN"/>
        </w:rPr>
        <w:t>needs</w:t>
      </w:r>
      <w:r>
        <w:rPr>
          <w:rFonts w:eastAsia="宋体" w:hint="eastAsia"/>
          <w:sz w:val="22"/>
          <w:szCs w:val="22"/>
          <w:lang w:val="en-US" w:eastAsia="zh-CN"/>
        </w:rPr>
        <w:t xml:space="preserve"> to be further discussed. </w:t>
      </w:r>
    </w:p>
    <w:p w14:paraId="307B365A" w14:textId="77777777" w:rsidR="00705D65" w:rsidRDefault="00705D65"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705D65" w14:paraId="7E31E44E" w14:textId="77777777" w:rsidTr="00705D65">
        <w:tc>
          <w:tcPr>
            <w:tcW w:w="9962" w:type="dxa"/>
          </w:tcPr>
          <w:p w14:paraId="4A74C523" w14:textId="77777777" w:rsidR="00705D65" w:rsidRPr="000F296A" w:rsidRDefault="00705D65" w:rsidP="00940E08">
            <w:pPr>
              <w:jc w:val="both"/>
              <w:rPr>
                <w:rFonts w:ascii="Times" w:eastAsia="Batang" w:hAnsi="Times"/>
                <w:b/>
                <w:bCs/>
                <w:sz w:val="20"/>
                <w:szCs w:val="24"/>
                <w:highlight w:val="green"/>
                <w:lang w:eastAsia="en-US"/>
              </w:rPr>
            </w:pPr>
            <w:r w:rsidRPr="000F296A">
              <w:rPr>
                <w:rFonts w:ascii="Times" w:eastAsia="Batang" w:hAnsi="Times"/>
                <w:b/>
                <w:bCs/>
                <w:sz w:val="20"/>
                <w:szCs w:val="24"/>
                <w:highlight w:val="green"/>
                <w:lang w:eastAsia="en-US"/>
              </w:rPr>
              <w:t>Agreement</w:t>
            </w:r>
          </w:p>
          <w:p w14:paraId="7CBBB46A" w14:textId="77777777" w:rsidR="00705D65" w:rsidRPr="000F296A" w:rsidRDefault="00705D65" w:rsidP="00940E08">
            <w:pPr>
              <w:jc w:val="both"/>
              <w:rPr>
                <w:rFonts w:ascii="Times" w:eastAsia="Batang" w:hAnsi="Times"/>
                <w:sz w:val="20"/>
                <w:szCs w:val="24"/>
                <w:lang w:eastAsia="en-US"/>
              </w:rPr>
            </w:pPr>
            <w:r w:rsidRPr="000F296A">
              <w:rPr>
                <w:rFonts w:ascii="Times" w:eastAsia="Batang" w:hAnsi="Times"/>
                <w:sz w:val="20"/>
                <w:szCs w:val="24"/>
                <w:lang w:eastAsia="en-US"/>
              </w:rPr>
              <w:t>For SBFD aware UEs in RRC CONNECTED state, support Type-1 random access procedure (4-step RACH) in SBFD symbols.</w:t>
            </w:r>
          </w:p>
          <w:p w14:paraId="1B0732BB" w14:textId="495ACB6E" w:rsidR="00705D65" w:rsidRPr="009F403C" w:rsidRDefault="00705D65" w:rsidP="000D7E1E">
            <w:pPr>
              <w:numPr>
                <w:ilvl w:val="0"/>
                <w:numId w:val="10"/>
              </w:numPr>
              <w:jc w:val="both"/>
              <w:rPr>
                <w:rFonts w:ascii="Times" w:eastAsia="Batang" w:hAnsi="Times"/>
                <w:sz w:val="20"/>
                <w:szCs w:val="24"/>
                <w:lang w:eastAsia="x-none"/>
              </w:rPr>
            </w:pPr>
            <w:r w:rsidRPr="000F296A">
              <w:rPr>
                <w:rFonts w:ascii="Times" w:eastAsia="Batang" w:hAnsi="Times" w:hint="eastAsia"/>
                <w:sz w:val="20"/>
                <w:szCs w:val="24"/>
                <w:lang w:eastAsia="x-none"/>
              </w:rPr>
              <w:t>F</w:t>
            </w:r>
            <w:r w:rsidRPr="000F296A">
              <w:rPr>
                <w:rFonts w:ascii="Times" w:eastAsia="Batang" w:hAnsi="Times"/>
                <w:sz w:val="20"/>
                <w:szCs w:val="24"/>
                <w:lang w:eastAsia="x-none"/>
              </w:rPr>
              <w:t>FS Type-2 random access procedure (2-step RACH)</w:t>
            </w:r>
          </w:p>
        </w:tc>
      </w:tr>
    </w:tbl>
    <w:p w14:paraId="697F3D45" w14:textId="77777777" w:rsidR="00705D65" w:rsidRPr="004E6D4C" w:rsidRDefault="00705D65" w:rsidP="00940E08">
      <w:pPr>
        <w:jc w:val="both"/>
        <w:rPr>
          <w:rFonts w:eastAsia="宋体"/>
          <w:sz w:val="22"/>
          <w:szCs w:val="22"/>
          <w:lang w:val="en-US" w:eastAsia="zh-CN"/>
        </w:rPr>
      </w:pPr>
    </w:p>
    <w:p w14:paraId="191E930C" w14:textId="726FDDA6" w:rsidR="004E6D4C" w:rsidRDefault="00E2760B" w:rsidP="00940E08">
      <w:pPr>
        <w:jc w:val="both"/>
        <w:rPr>
          <w:rFonts w:eastAsia="宋体"/>
          <w:sz w:val="22"/>
          <w:szCs w:val="22"/>
          <w:lang w:val="en-US" w:eastAsia="zh-CN"/>
        </w:rPr>
      </w:pPr>
      <w:r>
        <w:rPr>
          <w:rFonts w:eastAsia="宋体" w:hint="eastAsia"/>
          <w:sz w:val="22"/>
          <w:szCs w:val="22"/>
          <w:lang w:val="en-US" w:eastAsia="zh-CN"/>
        </w:rPr>
        <w:t xml:space="preserve">Latency reduction was identified as one of the benefits/motivations to support random </w:t>
      </w:r>
      <w:r>
        <w:rPr>
          <w:rFonts w:eastAsia="宋体"/>
          <w:sz w:val="22"/>
          <w:szCs w:val="22"/>
          <w:lang w:val="en-US" w:eastAsia="zh-CN"/>
        </w:rPr>
        <w:t>access</w:t>
      </w:r>
      <w:r>
        <w:rPr>
          <w:rFonts w:eastAsia="宋体" w:hint="eastAsia"/>
          <w:sz w:val="22"/>
          <w:szCs w:val="22"/>
          <w:lang w:val="en-US" w:eastAsia="zh-CN"/>
        </w:rPr>
        <w:t xml:space="preserve"> in SBFD symbols. </w:t>
      </w:r>
      <w:r w:rsidR="00CA64C5" w:rsidRPr="00CA64C5">
        <w:rPr>
          <w:rFonts w:eastAsia="宋体"/>
          <w:sz w:val="22"/>
          <w:szCs w:val="22"/>
          <w:lang w:val="en-US" w:eastAsia="zh-CN"/>
        </w:rPr>
        <w:t xml:space="preserve">Considering the motivation to introduce </w:t>
      </w:r>
      <w:r w:rsidR="00CA64C5">
        <w:rPr>
          <w:rFonts w:eastAsia="宋体" w:hint="eastAsia"/>
          <w:sz w:val="22"/>
          <w:szCs w:val="22"/>
          <w:lang w:val="en-US" w:eastAsia="zh-CN"/>
        </w:rPr>
        <w:t>T</w:t>
      </w:r>
      <w:r w:rsidR="00CA64C5" w:rsidRPr="00CA64C5">
        <w:rPr>
          <w:rFonts w:eastAsia="宋体"/>
          <w:sz w:val="22"/>
          <w:szCs w:val="22"/>
          <w:lang w:val="en-US" w:eastAsia="zh-CN"/>
        </w:rPr>
        <w:t>ype</w:t>
      </w:r>
      <w:r w:rsidR="00CA64C5">
        <w:rPr>
          <w:rFonts w:eastAsia="宋体" w:hint="eastAsia"/>
          <w:sz w:val="22"/>
          <w:szCs w:val="22"/>
          <w:lang w:val="en-US" w:eastAsia="zh-CN"/>
        </w:rPr>
        <w:t>-</w:t>
      </w:r>
      <w:r w:rsidR="00CA64C5" w:rsidRPr="00CA64C5">
        <w:rPr>
          <w:rFonts w:eastAsia="宋体"/>
          <w:sz w:val="22"/>
          <w:szCs w:val="22"/>
          <w:lang w:val="en-US" w:eastAsia="zh-CN"/>
        </w:rPr>
        <w:t xml:space="preserve">2 RACH is low-latency random access, the benefit of latency reduction is valid for </w:t>
      </w:r>
      <w:r w:rsidR="00CA64C5">
        <w:rPr>
          <w:rFonts w:eastAsia="宋体" w:hint="eastAsia"/>
          <w:sz w:val="22"/>
          <w:szCs w:val="22"/>
          <w:lang w:val="en-US" w:eastAsia="zh-CN"/>
        </w:rPr>
        <w:t>T</w:t>
      </w:r>
      <w:r w:rsidR="00CA64C5" w:rsidRPr="00CA64C5">
        <w:rPr>
          <w:rFonts w:eastAsia="宋体"/>
          <w:sz w:val="22"/>
          <w:szCs w:val="22"/>
          <w:lang w:val="en-US" w:eastAsia="zh-CN"/>
        </w:rPr>
        <w:t>ype</w:t>
      </w:r>
      <w:r w:rsidR="00CA64C5">
        <w:rPr>
          <w:rFonts w:eastAsia="宋体" w:hint="eastAsia"/>
          <w:sz w:val="22"/>
          <w:szCs w:val="22"/>
          <w:lang w:val="en-US" w:eastAsia="zh-CN"/>
        </w:rPr>
        <w:t>-</w:t>
      </w:r>
      <w:r w:rsidR="00CA64C5" w:rsidRPr="00CA64C5">
        <w:rPr>
          <w:rFonts w:eastAsia="宋体"/>
          <w:sz w:val="22"/>
          <w:szCs w:val="22"/>
          <w:lang w:val="en-US" w:eastAsia="zh-CN"/>
        </w:rPr>
        <w:t>2 RACH</w:t>
      </w:r>
      <w:r>
        <w:rPr>
          <w:rFonts w:eastAsia="宋体" w:hint="eastAsia"/>
          <w:sz w:val="22"/>
          <w:szCs w:val="22"/>
          <w:lang w:val="en-US" w:eastAsia="zh-CN"/>
        </w:rPr>
        <w:t xml:space="preserve">. </w:t>
      </w:r>
      <w:r w:rsidR="00CA64C5">
        <w:rPr>
          <w:rFonts w:eastAsia="宋体" w:hint="eastAsia"/>
          <w:sz w:val="22"/>
          <w:szCs w:val="22"/>
          <w:lang w:val="en-US" w:eastAsia="zh-CN"/>
        </w:rPr>
        <w:t xml:space="preserve">Therefore, it is beneficial to support Type-2 RACH in SBFD symbols. </w:t>
      </w:r>
    </w:p>
    <w:p w14:paraId="283A763F" w14:textId="77777777" w:rsidR="00CA64C5" w:rsidRDefault="00CA64C5" w:rsidP="00940E08">
      <w:pPr>
        <w:jc w:val="both"/>
        <w:rPr>
          <w:rFonts w:eastAsia="宋体"/>
          <w:sz w:val="22"/>
          <w:szCs w:val="22"/>
          <w:lang w:val="en-US" w:eastAsia="zh-CN"/>
        </w:rPr>
      </w:pPr>
    </w:p>
    <w:p w14:paraId="283473B2" w14:textId="5F9F6837" w:rsidR="00CA64C5" w:rsidRPr="009F403C" w:rsidRDefault="00F232D6" w:rsidP="00940E08">
      <w:pPr>
        <w:jc w:val="both"/>
        <w:rPr>
          <w:rFonts w:eastAsia="宋体"/>
          <w:b/>
          <w:bCs/>
          <w:sz w:val="22"/>
          <w:szCs w:val="22"/>
          <w:lang w:val="en-US" w:eastAsia="zh-CN"/>
        </w:rPr>
      </w:pPr>
      <w:r w:rsidRPr="009F403C">
        <w:rPr>
          <w:rFonts w:eastAsia="宋体"/>
          <w:b/>
          <w:bCs/>
          <w:sz w:val="22"/>
          <w:szCs w:val="22"/>
          <w:lang w:val="en-US" w:eastAsia="zh-CN"/>
        </w:rPr>
        <w:t xml:space="preserve">Proposal </w:t>
      </w:r>
      <w:r w:rsidR="00F40459">
        <w:rPr>
          <w:rFonts w:eastAsia="宋体" w:hint="eastAsia"/>
          <w:b/>
          <w:bCs/>
          <w:sz w:val="22"/>
          <w:szCs w:val="22"/>
          <w:lang w:val="en-US" w:eastAsia="zh-CN"/>
        </w:rPr>
        <w:t>2</w:t>
      </w:r>
      <w:r w:rsidR="00F40459">
        <w:rPr>
          <w:rFonts w:eastAsia="宋体" w:hint="eastAsia"/>
          <w:b/>
          <w:bCs/>
          <w:sz w:val="22"/>
          <w:szCs w:val="22"/>
          <w:lang w:val="en-US" w:eastAsia="zh-CN"/>
        </w:rPr>
        <w:t>1</w:t>
      </w:r>
      <w:r w:rsidRPr="009F403C">
        <w:rPr>
          <w:rFonts w:eastAsia="宋体"/>
          <w:b/>
          <w:bCs/>
          <w:sz w:val="22"/>
          <w:szCs w:val="22"/>
          <w:lang w:val="en-US" w:eastAsia="zh-CN"/>
        </w:rPr>
        <w:t xml:space="preserve">: </w:t>
      </w:r>
      <w:r>
        <w:rPr>
          <w:rFonts w:eastAsia="宋体" w:hint="eastAsia"/>
          <w:b/>
          <w:bCs/>
          <w:sz w:val="22"/>
          <w:szCs w:val="22"/>
          <w:lang w:val="en-US" w:eastAsia="zh-CN"/>
        </w:rPr>
        <w:t>Support random access operation in SBFD symbols for Type-2 RACH.</w:t>
      </w:r>
    </w:p>
    <w:p w14:paraId="66A57C01" w14:textId="77777777" w:rsidR="00D7129C" w:rsidRDefault="00D7129C" w:rsidP="00940E08">
      <w:pPr>
        <w:jc w:val="both"/>
        <w:rPr>
          <w:rFonts w:eastAsia="宋体"/>
          <w:sz w:val="22"/>
          <w:szCs w:val="22"/>
          <w:lang w:val="en-US" w:eastAsia="zh-CN"/>
        </w:rPr>
      </w:pPr>
    </w:p>
    <w:p w14:paraId="514EBC17" w14:textId="5CA4F006" w:rsidR="00EE6CE0" w:rsidRDefault="00EE6CE0" w:rsidP="00940E08">
      <w:pPr>
        <w:jc w:val="both"/>
        <w:rPr>
          <w:rFonts w:eastAsia="宋体"/>
          <w:sz w:val="22"/>
          <w:szCs w:val="22"/>
          <w:lang w:val="en-US" w:eastAsia="zh-CN"/>
        </w:rPr>
      </w:pPr>
      <w:r>
        <w:rPr>
          <w:rFonts w:eastAsia="宋体" w:hint="eastAsia"/>
          <w:sz w:val="22"/>
          <w:szCs w:val="22"/>
          <w:lang w:val="en-US" w:eastAsia="zh-CN"/>
        </w:rPr>
        <w:t xml:space="preserve">For Msg A PRACH transmission in SBFD symbols, it is </w:t>
      </w:r>
      <w:proofErr w:type="gramStart"/>
      <w:r>
        <w:rPr>
          <w:rFonts w:eastAsia="宋体" w:hint="eastAsia"/>
          <w:sz w:val="22"/>
          <w:szCs w:val="22"/>
          <w:lang w:val="en-US" w:eastAsia="zh-CN"/>
        </w:rPr>
        <w:t>similar to</w:t>
      </w:r>
      <w:proofErr w:type="gramEnd"/>
      <w:r>
        <w:rPr>
          <w:rFonts w:eastAsia="宋体" w:hint="eastAsia"/>
          <w:sz w:val="22"/>
          <w:szCs w:val="22"/>
          <w:lang w:val="en-US" w:eastAsia="zh-CN"/>
        </w:rPr>
        <w:t xml:space="preserve"> Msg 1 PRACH transmission in SBFD symbols for Type-1 RACH. </w:t>
      </w:r>
      <w:r w:rsidR="000C1D62">
        <w:rPr>
          <w:rFonts w:eastAsia="宋体" w:hint="eastAsia"/>
          <w:sz w:val="22"/>
          <w:szCs w:val="22"/>
          <w:lang w:val="en-US" w:eastAsia="zh-CN"/>
        </w:rPr>
        <w:t>The solutions discussed for PRACH in SBFD symbols</w:t>
      </w:r>
      <w:r w:rsidR="003F75DC">
        <w:rPr>
          <w:rFonts w:eastAsia="宋体" w:hint="eastAsia"/>
          <w:sz w:val="22"/>
          <w:szCs w:val="22"/>
          <w:lang w:val="en-US" w:eastAsia="zh-CN"/>
        </w:rPr>
        <w:t xml:space="preserve"> above</w:t>
      </w:r>
      <w:r w:rsidR="000C1D62">
        <w:rPr>
          <w:rFonts w:eastAsia="宋体" w:hint="eastAsia"/>
          <w:sz w:val="22"/>
          <w:szCs w:val="22"/>
          <w:lang w:val="en-US" w:eastAsia="zh-CN"/>
        </w:rPr>
        <w:t xml:space="preserve"> </w:t>
      </w:r>
      <w:r w:rsidR="003F75DC">
        <w:rPr>
          <w:rFonts w:eastAsia="宋体" w:hint="eastAsia"/>
          <w:sz w:val="22"/>
          <w:szCs w:val="22"/>
          <w:lang w:val="en-US" w:eastAsia="zh-CN"/>
        </w:rPr>
        <w:t>can</w:t>
      </w:r>
      <w:r w:rsidR="000C1D62">
        <w:rPr>
          <w:rFonts w:eastAsia="宋体" w:hint="eastAsia"/>
          <w:sz w:val="22"/>
          <w:szCs w:val="22"/>
          <w:lang w:val="en-US" w:eastAsia="zh-CN"/>
        </w:rPr>
        <w:t xml:space="preserve"> be </w:t>
      </w:r>
      <w:r w:rsidR="003F75DC">
        <w:rPr>
          <w:rFonts w:eastAsia="宋体" w:hint="eastAsia"/>
          <w:sz w:val="22"/>
          <w:szCs w:val="22"/>
          <w:lang w:val="en-US" w:eastAsia="zh-CN"/>
        </w:rPr>
        <w:t>commonly applied</w:t>
      </w:r>
      <w:r w:rsidR="00A3179A">
        <w:rPr>
          <w:rFonts w:eastAsia="宋体" w:hint="eastAsia"/>
          <w:sz w:val="22"/>
          <w:szCs w:val="22"/>
          <w:lang w:val="en-US" w:eastAsia="zh-CN"/>
        </w:rPr>
        <w:t xml:space="preserve"> to both Type-1 RACH and Type-2 RACH</w:t>
      </w:r>
      <w:r w:rsidR="003F75DC">
        <w:rPr>
          <w:rFonts w:eastAsia="宋体" w:hint="eastAsia"/>
          <w:sz w:val="22"/>
          <w:szCs w:val="22"/>
          <w:lang w:val="en-US" w:eastAsia="zh-CN"/>
        </w:rPr>
        <w:t xml:space="preserve"> in SBFD symbols</w:t>
      </w:r>
      <w:r w:rsidR="00A3179A">
        <w:rPr>
          <w:rFonts w:eastAsia="宋体" w:hint="eastAsia"/>
          <w:sz w:val="22"/>
          <w:szCs w:val="22"/>
          <w:lang w:val="en-US" w:eastAsia="zh-CN"/>
        </w:rPr>
        <w:t xml:space="preserve">. </w:t>
      </w:r>
    </w:p>
    <w:p w14:paraId="31C52617" w14:textId="77777777" w:rsidR="002A7883" w:rsidRDefault="002A7883" w:rsidP="00940E08">
      <w:pPr>
        <w:jc w:val="both"/>
        <w:rPr>
          <w:rFonts w:eastAsia="宋体"/>
          <w:sz w:val="22"/>
          <w:szCs w:val="22"/>
          <w:lang w:val="en-US" w:eastAsia="zh-CN"/>
        </w:rPr>
      </w:pPr>
    </w:p>
    <w:p w14:paraId="3E93BA83" w14:textId="016E0045" w:rsidR="002A7883" w:rsidRDefault="002A7883" w:rsidP="002A7883">
      <w:pPr>
        <w:jc w:val="both"/>
        <w:rPr>
          <w:rFonts w:eastAsia="宋体"/>
          <w:b/>
          <w:bCs/>
          <w:sz w:val="22"/>
          <w:szCs w:val="22"/>
          <w:lang w:val="en-US" w:eastAsia="zh-CN"/>
        </w:rPr>
      </w:pPr>
      <w:r w:rsidRPr="00257EEF">
        <w:rPr>
          <w:rFonts w:eastAsia="宋体" w:hint="eastAsia"/>
          <w:b/>
          <w:bCs/>
          <w:sz w:val="22"/>
          <w:szCs w:val="22"/>
          <w:lang w:val="en-US" w:eastAsia="zh-CN"/>
        </w:rPr>
        <w:t xml:space="preserve">Proposal </w:t>
      </w:r>
      <w:r w:rsidR="00F40459">
        <w:rPr>
          <w:rFonts w:eastAsia="宋体" w:hint="eastAsia"/>
          <w:b/>
          <w:bCs/>
          <w:sz w:val="22"/>
          <w:szCs w:val="22"/>
          <w:lang w:val="en-US" w:eastAsia="zh-CN"/>
        </w:rPr>
        <w:t>2</w:t>
      </w:r>
      <w:r w:rsidR="00F40459">
        <w:rPr>
          <w:rFonts w:eastAsia="宋体" w:hint="eastAsia"/>
          <w:b/>
          <w:bCs/>
          <w:sz w:val="22"/>
          <w:szCs w:val="22"/>
          <w:lang w:val="en-US" w:eastAsia="zh-CN"/>
        </w:rPr>
        <w:t>2</w:t>
      </w:r>
      <w:r w:rsidRPr="00257EEF">
        <w:rPr>
          <w:rFonts w:eastAsia="宋体" w:hint="eastAsia"/>
          <w:b/>
          <w:bCs/>
          <w:sz w:val="22"/>
          <w:szCs w:val="22"/>
          <w:lang w:val="en-US" w:eastAsia="zh-CN"/>
        </w:rPr>
        <w:t xml:space="preserve">: </w:t>
      </w:r>
      <w:r>
        <w:rPr>
          <w:rFonts w:eastAsia="宋体" w:hint="eastAsia"/>
          <w:b/>
          <w:bCs/>
          <w:sz w:val="22"/>
          <w:szCs w:val="22"/>
          <w:lang w:val="en-US" w:eastAsia="zh-CN"/>
        </w:rPr>
        <w:t xml:space="preserve">Support unified design </w:t>
      </w:r>
      <w:r>
        <w:rPr>
          <w:rFonts w:eastAsia="宋体"/>
          <w:b/>
          <w:bCs/>
          <w:sz w:val="22"/>
          <w:szCs w:val="22"/>
          <w:lang w:val="en-US" w:eastAsia="zh-CN"/>
        </w:rPr>
        <w:t>for</w:t>
      </w:r>
      <w:r>
        <w:rPr>
          <w:rFonts w:eastAsia="宋体" w:hint="eastAsia"/>
          <w:b/>
          <w:bCs/>
          <w:sz w:val="22"/>
          <w:szCs w:val="22"/>
          <w:lang w:val="en-US" w:eastAsia="zh-CN"/>
        </w:rPr>
        <w:t xml:space="preserve"> PRACH in SBFD symbols for Type-1 RACH and Type-2 RACH. </w:t>
      </w:r>
    </w:p>
    <w:p w14:paraId="23671262" w14:textId="77777777" w:rsidR="00F003C2" w:rsidRPr="00F003C2" w:rsidRDefault="00F003C2" w:rsidP="00940E08">
      <w:pPr>
        <w:jc w:val="both"/>
        <w:rPr>
          <w:rFonts w:eastAsia="宋体"/>
          <w:sz w:val="22"/>
          <w:szCs w:val="22"/>
          <w:lang w:val="en-US" w:eastAsia="zh-CN"/>
        </w:rPr>
      </w:pPr>
    </w:p>
    <w:p w14:paraId="31465BCB" w14:textId="0E59D87F" w:rsidR="009D4592" w:rsidRDefault="009B572E" w:rsidP="00940E08">
      <w:pPr>
        <w:jc w:val="both"/>
        <w:rPr>
          <w:rFonts w:eastAsia="宋体"/>
          <w:sz w:val="22"/>
          <w:szCs w:val="22"/>
          <w:lang w:val="en-US" w:eastAsia="zh-CN"/>
        </w:rPr>
      </w:pPr>
      <w:r>
        <w:rPr>
          <w:rFonts w:eastAsia="宋体"/>
          <w:sz w:val="22"/>
          <w:szCs w:val="22"/>
          <w:lang w:val="en-US" w:eastAsia="zh-CN"/>
        </w:rPr>
        <w:t>To</w:t>
      </w:r>
      <w:r>
        <w:rPr>
          <w:rFonts w:eastAsia="宋体" w:hint="eastAsia"/>
          <w:sz w:val="22"/>
          <w:szCs w:val="22"/>
          <w:lang w:val="en-US" w:eastAsia="zh-CN"/>
        </w:rPr>
        <w:t xml:space="preserve"> support Msg A PUSCH transmission in SBFD symbols, similar</w:t>
      </w:r>
      <w:r w:rsidR="00624530">
        <w:rPr>
          <w:rFonts w:eastAsia="宋体" w:hint="eastAsia"/>
          <w:sz w:val="22"/>
          <w:szCs w:val="22"/>
          <w:lang w:val="en-US" w:eastAsia="zh-CN"/>
        </w:rPr>
        <w:t xml:space="preserve"> </w:t>
      </w:r>
      <w:r w:rsidR="00624530">
        <w:rPr>
          <w:rFonts w:eastAsia="宋体"/>
          <w:sz w:val="22"/>
          <w:szCs w:val="22"/>
          <w:lang w:val="en-US" w:eastAsia="zh-CN"/>
        </w:rPr>
        <w:t>solutions</w:t>
      </w:r>
      <w:r w:rsidR="00346023">
        <w:rPr>
          <w:rFonts w:eastAsia="宋体" w:hint="eastAsia"/>
          <w:sz w:val="22"/>
          <w:szCs w:val="22"/>
          <w:lang w:val="en-US" w:eastAsia="zh-CN"/>
        </w:rPr>
        <w:t xml:space="preserve"> as PRACH</w:t>
      </w:r>
      <w:r w:rsidR="004B164F">
        <w:rPr>
          <w:rFonts w:eastAsia="宋体" w:hint="eastAsia"/>
          <w:sz w:val="22"/>
          <w:szCs w:val="22"/>
          <w:lang w:val="en-US" w:eastAsia="zh-CN"/>
        </w:rPr>
        <w:t xml:space="preserve"> in SBFD symbols</w:t>
      </w:r>
      <w:r>
        <w:rPr>
          <w:rFonts w:eastAsia="宋体" w:hint="eastAsia"/>
          <w:sz w:val="22"/>
          <w:szCs w:val="22"/>
          <w:lang w:val="en-US" w:eastAsia="zh-CN"/>
        </w:rPr>
        <w:t xml:space="preserve"> can be studied</w:t>
      </w:r>
      <w:r w:rsidR="00CE7ED7">
        <w:rPr>
          <w:rFonts w:eastAsia="宋体" w:hint="eastAsia"/>
          <w:sz w:val="22"/>
          <w:szCs w:val="22"/>
          <w:lang w:val="en-US" w:eastAsia="zh-CN"/>
        </w:rPr>
        <w:t xml:space="preserve">, e.g. Msg </w:t>
      </w:r>
      <w:r w:rsidR="00F31584">
        <w:rPr>
          <w:rFonts w:eastAsia="宋体" w:hint="eastAsia"/>
          <w:sz w:val="22"/>
          <w:szCs w:val="22"/>
          <w:lang w:val="en-US" w:eastAsia="zh-CN"/>
        </w:rPr>
        <w:t xml:space="preserve">A </w:t>
      </w:r>
      <w:r w:rsidR="00CE7ED7">
        <w:rPr>
          <w:rFonts w:eastAsia="宋体" w:hint="eastAsia"/>
          <w:sz w:val="22"/>
          <w:szCs w:val="22"/>
          <w:lang w:val="en-US" w:eastAsia="zh-CN"/>
        </w:rPr>
        <w:t>PUSCH configuratio</w:t>
      </w:r>
      <w:r w:rsidR="00F003C2">
        <w:rPr>
          <w:rFonts w:eastAsia="宋体" w:hint="eastAsia"/>
          <w:sz w:val="22"/>
          <w:szCs w:val="22"/>
          <w:lang w:val="en-US" w:eastAsia="zh-CN"/>
        </w:rPr>
        <w:t xml:space="preserve">n, PO validation, RO-to-PO mapping, etc. </w:t>
      </w:r>
      <w:r w:rsidR="00CD74B5">
        <w:rPr>
          <w:rFonts w:eastAsia="宋体" w:hint="eastAsia"/>
          <w:sz w:val="22"/>
          <w:szCs w:val="22"/>
          <w:lang w:val="en-US" w:eastAsia="zh-CN"/>
        </w:rPr>
        <w:t>M</w:t>
      </w:r>
      <w:r w:rsidR="000255B4">
        <w:rPr>
          <w:rFonts w:eastAsia="宋体" w:hint="eastAsia"/>
          <w:sz w:val="22"/>
          <w:szCs w:val="22"/>
          <w:lang w:val="en-US" w:eastAsia="zh-CN"/>
        </w:rPr>
        <w:t xml:space="preserve">ore detailed </w:t>
      </w:r>
      <w:r w:rsidR="00BE3AA2">
        <w:rPr>
          <w:rFonts w:eastAsia="宋体" w:hint="eastAsia"/>
          <w:sz w:val="22"/>
          <w:szCs w:val="22"/>
          <w:lang w:val="en-US" w:eastAsia="zh-CN"/>
        </w:rPr>
        <w:t>design</w:t>
      </w:r>
      <w:r w:rsidR="000255B4">
        <w:rPr>
          <w:rFonts w:eastAsia="宋体" w:hint="eastAsia"/>
          <w:sz w:val="22"/>
          <w:szCs w:val="22"/>
          <w:lang w:val="en-US" w:eastAsia="zh-CN"/>
        </w:rPr>
        <w:t xml:space="preserve"> </w:t>
      </w:r>
      <w:r w:rsidR="00BA3BB3">
        <w:rPr>
          <w:rFonts w:eastAsia="宋体" w:hint="eastAsia"/>
          <w:sz w:val="22"/>
          <w:szCs w:val="22"/>
          <w:lang w:val="en-US" w:eastAsia="zh-CN"/>
        </w:rPr>
        <w:t xml:space="preserve">for Msg A PUSCH in SBFD symbols </w:t>
      </w:r>
      <w:r w:rsidR="000255B4">
        <w:rPr>
          <w:rFonts w:eastAsia="宋体" w:hint="eastAsia"/>
          <w:sz w:val="22"/>
          <w:szCs w:val="22"/>
          <w:lang w:val="en-US" w:eastAsia="zh-CN"/>
        </w:rPr>
        <w:t xml:space="preserve">can be discussed after </w:t>
      </w:r>
      <w:r w:rsidR="00EF17B5">
        <w:rPr>
          <w:rFonts w:eastAsia="宋体" w:hint="eastAsia"/>
          <w:sz w:val="22"/>
          <w:szCs w:val="22"/>
          <w:lang w:val="en-US" w:eastAsia="zh-CN"/>
        </w:rPr>
        <w:t xml:space="preserve">detailed solutions for </w:t>
      </w:r>
      <w:r w:rsidR="00A64F69">
        <w:rPr>
          <w:rFonts w:eastAsia="宋体" w:hint="eastAsia"/>
          <w:sz w:val="22"/>
          <w:szCs w:val="22"/>
          <w:lang w:val="en-US" w:eastAsia="zh-CN"/>
        </w:rPr>
        <w:t xml:space="preserve">PRACH in SBFD symbols are concluded. </w:t>
      </w:r>
    </w:p>
    <w:p w14:paraId="02541AF7" w14:textId="18840428" w:rsidR="00192701" w:rsidRDefault="00192701" w:rsidP="00940E08">
      <w:pPr>
        <w:jc w:val="both"/>
        <w:rPr>
          <w:rFonts w:eastAsia="宋体"/>
          <w:sz w:val="22"/>
          <w:szCs w:val="22"/>
          <w:lang w:val="en-US" w:eastAsia="zh-CN"/>
        </w:rPr>
      </w:pPr>
    </w:p>
    <w:p w14:paraId="11143015" w14:textId="740CF4F6" w:rsidR="009B572E" w:rsidRPr="00885265" w:rsidRDefault="00192701" w:rsidP="00885265">
      <w:pPr>
        <w:jc w:val="both"/>
        <w:rPr>
          <w:lang w:val="en-US" w:eastAsia="zh-CN"/>
        </w:rPr>
      </w:pPr>
      <w:r w:rsidRPr="00885265">
        <w:rPr>
          <w:rFonts w:eastAsia="宋体" w:hint="eastAsia"/>
          <w:b/>
          <w:bCs/>
          <w:sz w:val="22"/>
          <w:szCs w:val="22"/>
          <w:lang w:val="en-US" w:eastAsia="zh-CN"/>
        </w:rPr>
        <w:t xml:space="preserve">Proposal </w:t>
      </w:r>
      <w:r w:rsidR="00F40459" w:rsidRPr="00885265">
        <w:rPr>
          <w:rFonts w:eastAsia="宋体" w:hint="eastAsia"/>
          <w:b/>
          <w:bCs/>
          <w:sz w:val="22"/>
          <w:szCs w:val="22"/>
          <w:lang w:val="en-US" w:eastAsia="zh-CN"/>
        </w:rPr>
        <w:t>2</w:t>
      </w:r>
      <w:r w:rsidR="00F40459">
        <w:rPr>
          <w:rFonts w:eastAsia="宋体" w:hint="eastAsia"/>
          <w:b/>
          <w:bCs/>
          <w:sz w:val="22"/>
          <w:szCs w:val="22"/>
          <w:lang w:val="en-US" w:eastAsia="zh-CN"/>
        </w:rPr>
        <w:t>3</w:t>
      </w:r>
      <w:r w:rsidRPr="00885265">
        <w:rPr>
          <w:rFonts w:eastAsia="宋体" w:hint="eastAsia"/>
          <w:b/>
          <w:bCs/>
          <w:sz w:val="22"/>
          <w:szCs w:val="22"/>
          <w:lang w:val="en-US" w:eastAsia="zh-CN"/>
        </w:rPr>
        <w:t xml:space="preserve">: </w:t>
      </w:r>
      <w:r w:rsidR="00885265" w:rsidRPr="00885265">
        <w:rPr>
          <w:rFonts w:eastAsia="宋体" w:hint="eastAsia"/>
          <w:b/>
          <w:bCs/>
          <w:sz w:val="22"/>
          <w:szCs w:val="22"/>
          <w:lang w:val="en-US" w:eastAsia="zh-CN"/>
        </w:rPr>
        <w:t>For</w:t>
      </w:r>
      <w:r w:rsidR="008C6F89" w:rsidRPr="00885265">
        <w:rPr>
          <w:rFonts w:eastAsia="宋体" w:hint="eastAsia"/>
          <w:b/>
          <w:bCs/>
          <w:sz w:val="22"/>
          <w:szCs w:val="22"/>
          <w:lang w:val="en-US" w:eastAsia="zh-CN"/>
        </w:rPr>
        <w:t xml:space="preserve"> Msg A PUSCH </w:t>
      </w:r>
      <w:r w:rsidR="002636BC" w:rsidRPr="00885265">
        <w:rPr>
          <w:rFonts w:eastAsia="宋体" w:hint="eastAsia"/>
          <w:b/>
          <w:bCs/>
          <w:sz w:val="22"/>
          <w:szCs w:val="22"/>
          <w:lang w:val="en-US" w:eastAsia="zh-CN"/>
        </w:rPr>
        <w:t>in SBFD symbols</w:t>
      </w:r>
      <w:r w:rsidR="00885265" w:rsidRPr="00885265">
        <w:rPr>
          <w:rFonts w:eastAsia="宋体" w:hint="eastAsia"/>
          <w:b/>
          <w:bCs/>
          <w:sz w:val="22"/>
          <w:szCs w:val="22"/>
          <w:lang w:val="en-US" w:eastAsia="zh-CN"/>
        </w:rPr>
        <w:t>, f</w:t>
      </w:r>
      <w:r w:rsidR="00154492" w:rsidRPr="000129B6">
        <w:rPr>
          <w:b/>
          <w:bCs/>
          <w:sz w:val="22"/>
          <w:szCs w:val="22"/>
          <w:lang w:val="en-US" w:eastAsia="zh-CN"/>
        </w:rPr>
        <w:t>urther study Msg A PUSCH configuration, PO validation, RO-to-PO mapping</w:t>
      </w:r>
      <w:r w:rsidR="001613AB" w:rsidRPr="000129B6">
        <w:rPr>
          <w:b/>
          <w:bCs/>
          <w:sz w:val="22"/>
          <w:szCs w:val="22"/>
          <w:lang w:val="en-US" w:eastAsia="zh-CN"/>
        </w:rPr>
        <w:t>, etc.</w:t>
      </w:r>
    </w:p>
    <w:p w14:paraId="6DC10360" w14:textId="77777777" w:rsidR="00B830F1" w:rsidRDefault="00B830F1" w:rsidP="00EC3B99">
      <w:pPr>
        <w:jc w:val="both"/>
        <w:rPr>
          <w:rFonts w:eastAsia="宋体"/>
          <w:sz w:val="22"/>
          <w:szCs w:val="22"/>
          <w:lang w:val="en-US" w:eastAsia="zh-CN"/>
        </w:rPr>
      </w:pPr>
    </w:p>
    <w:p w14:paraId="72F5D085" w14:textId="23B40FD2" w:rsidR="00D5166A" w:rsidRPr="0033424F" w:rsidRDefault="00D5166A" w:rsidP="003E074F">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t>Conclusion</w:t>
      </w:r>
    </w:p>
    <w:p w14:paraId="07976FC2" w14:textId="3FE0AA35" w:rsidR="0015528A" w:rsidRDefault="008C3ED6" w:rsidP="003E074F">
      <w:pPr>
        <w:spacing w:after="120"/>
        <w:jc w:val="both"/>
        <w:rPr>
          <w:rFonts w:eastAsia="宋体"/>
          <w:sz w:val="22"/>
          <w:szCs w:val="22"/>
          <w:lang w:eastAsia="zh-CN"/>
        </w:rPr>
      </w:pPr>
      <w:r w:rsidRPr="0091446B">
        <w:rPr>
          <w:rFonts w:eastAsia="宋体"/>
          <w:sz w:val="22"/>
          <w:szCs w:val="22"/>
          <w:lang w:eastAsia="zh-CN"/>
        </w:rPr>
        <w:t xml:space="preserve">In this contribution, we discussed </w:t>
      </w:r>
      <w:r w:rsidR="007A0054" w:rsidRPr="0091446B">
        <w:rPr>
          <w:rFonts w:eastAsia="宋体"/>
          <w:sz w:val="22"/>
          <w:szCs w:val="22"/>
          <w:lang w:eastAsia="zh-CN"/>
        </w:rPr>
        <w:t>SBFD operation for random access</w:t>
      </w:r>
      <w:r w:rsidR="00B30B13" w:rsidRPr="0091446B">
        <w:rPr>
          <w:rFonts w:eastAsia="宋体"/>
          <w:sz w:val="22"/>
          <w:szCs w:val="22"/>
          <w:lang w:eastAsia="zh-CN"/>
        </w:rPr>
        <w:t>.</w:t>
      </w:r>
      <w:r w:rsidRPr="0091446B">
        <w:rPr>
          <w:rFonts w:eastAsia="宋体"/>
          <w:sz w:val="22"/>
          <w:szCs w:val="22"/>
          <w:lang w:eastAsia="zh-CN"/>
        </w:rPr>
        <w:t xml:space="preserve"> </w:t>
      </w:r>
      <w:r w:rsidR="00C042C7" w:rsidRPr="0091446B">
        <w:rPr>
          <w:rFonts w:eastAsia="宋体"/>
          <w:sz w:val="22"/>
          <w:szCs w:val="22"/>
          <w:lang w:eastAsia="zh-CN"/>
        </w:rPr>
        <w:t xml:space="preserve">We have the following </w:t>
      </w:r>
      <w:r w:rsidR="00B30B13" w:rsidRPr="0091446B">
        <w:rPr>
          <w:rFonts w:eastAsia="宋体"/>
          <w:sz w:val="22"/>
          <w:szCs w:val="22"/>
          <w:lang w:eastAsia="zh-CN"/>
        </w:rPr>
        <w:t>observations</w:t>
      </w:r>
      <w:r w:rsidR="0015528A" w:rsidRPr="0091446B">
        <w:rPr>
          <w:rFonts w:eastAsia="宋体"/>
          <w:sz w:val="22"/>
          <w:szCs w:val="22"/>
          <w:lang w:eastAsia="zh-CN"/>
        </w:rPr>
        <w:t xml:space="preserve"> and proposals</w:t>
      </w:r>
      <w:r w:rsidR="00C042C7" w:rsidRPr="0091446B">
        <w:rPr>
          <w:rFonts w:eastAsia="宋体"/>
          <w:sz w:val="22"/>
          <w:szCs w:val="22"/>
          <w:lang w:eastAsia="zh-CN"/>
        </w:rPr>
        <w:t>:</w:t>
      </w:r>
    </w:p>
    <w:p w14:paraId="301E6D6B" w14:textId="77777777" w:rsidR="000008B4" w:rsidRPr="00940E08" w:rsidRDefault="000008B4" w:rsidP="000008B4">
      <w:pPr>
        <w:jc w:val="both"/>
        <w:rPr>
          <w:rFonts w:eastAsia="宋体"/>
          <w:b/>
          <w:bCs/>
          <w:sz w:val="22"/>
          <w:szCs w:val="22"/>
          <w:lang w:eastAsia="zh-CN"/>
        </w:rPr>
      </w:pPr>
      <w:r w:rsidRPr="00940E08">
        <w:rPr>
          <w:rFonts w:eastAsia="宋体"/>
          <w:b/>
          <w:bCs/>
          <w:sz w:val="22"/>
          <w:szCs w:val="22"/>
          <w:lang w:eastAsia="zh-CN"/>
        </w:rPr>
        <w:t xml:space="preserve">Observation </w:t>
      </w:r>
      <w:r>
        <w:rPr>
          <w:rFonts w:eastAsia="宋体" w:hint="eastAsia"/>
          <w:b/>
          <w:bCs/>
          <w:sz w:val="22"/>
          <w:szCs w:val="22"/>
          <w:lang w:eastAsia="zh-CN"/>
        </w:rPr>
        <w:t>1</w:t>
      </w:r>
      <w:r w:rsidRPr="00940E08">
        <w:rPr>
          <w:rFonts w:eastAsia="宋体"/>
          <w:b/>
          <w:bCs/>
          <w:sz w:val="22"/>
          <w:szCs w:val="22"/>
          <w:lang w:eastAsia="zh-CN"/>
        </w:rPr>
        <w:t xml:space="preserve">: If all parameters in </w:t>
      </w:r>
      <w:r w:rsidRPr="00940E08">
        <w:rPr>
          <w:rFonts w:eastAsia="宋体"/>
          <w:b/>
          <w:bCs/>
          <w:sz w:val="22"/>
          <w:szCs w:val="22"/>
          <w:lang w:val="en-US" w:eastAsia="zh-CN"/>
        </w:rPr>
        <w:t xml:space="preserve">the legacy </w:t>
      </w:r>
      <w:proofErr w:type="spellStart"/>
      <w:r w:rsidRPr="00940E08">
        <w:rPr>
          <w:rFonts w:eastAsia="Batang"/>
          <w:b/>
          <w:bCs/>
          <w:i/>
          <w:iCs/>
          <w:sz w:val="22"/>
          <w:szCs w:val="22"/>
          <w:lang w:eastAsia="x-none"/>
        </w:rPr>
        <w:t>rach-ConfigCommon</w:t>
      </w:r>
      <w:proofErr w:type="spellEnd"/>
      <w:r w:rsidRPr="00940E08">
        <w:rPr>
          <w:rFonts w:eastAsia="宋体"/>
          <w:b/>
          <w:bCs/>
          <w:sz w:val="22"/>
          <w:szCs w:val="22"/>
          <w:lang w:eastAsia="zh-CN"/>
        </w:rPr>
        <w:t xml:space="preserve"> are included in the additional RACH configuration, it may result in redundant configuration for some parameters which are not necessary to be separately configured for RO in SBFD symbols and RO in non-SBFD symbols.</w:t>
      </w:r>
    </w:p>
    <w:p w14:paraId="1A585E0B" w14:textId="77777777" w:rsidR="000008B4" w:rsidRDefault="000008B4" w:rsidP="000008B4">
      <w:pPr>
        <w:spacing w:after="120"/>
        <w:jc w:val="both"/>
        <w:rPr>
          <w:rFonts w:eastAsia="宋体"/>
          <w:sz w:val="22"/>
          <w:szCs w:val="22"/>
          <w:lang w:eastAsia="zh-CN"/>
        </w:rPr>
      </w:pPr>
    </w:p>
    <w:p w14:paraId="4B1C7A00" w14:textId="77777777" w:rsidR="000008B4" w:rsidRPr="00940E08" w:rsidRDefault="000008B4" w:rsidP="000008B4">
      <w:pPr>
        <w:jc w:val="both"/>
        <w:rPr>
          <w:rFonts w:eastAsia="宋体"/>
          <w:b/>
          <w:bCs/>
          <w:sz w:val="22"/>
          <w:szCs w:val="22"/>
          <w:lang w:val="en-US" w:eastAsia="zh-CN"/>
        </w:rPr>
      </w:pPr>
      <w:r w:rsidRPr="00940E08">
        <w:rPr>
          <w:rFonts w:eastAsia="宋体"/>
          <w:b/>
          <w:bCs/>
          <w:sz w:val="22"/>
          <w:szCs w:val="22"/>
          <w:lang w:val="en-US" w:eastAsia="zh-CN"/>
        </w:rPr>
        <w:t xml:space="preserve">Observation </w:t>
      </w:r>
      <w:r>
        <w:rPr>
          <w:rFonts w:eastAsia="宋体" w:hint="eastAsia"/>
          <w:b/>
          <w:bCs/>
          <w:sz w:val="22"/>
          <w:szCs w:val="22"/>
          <w:lang w:val="en-US" w:eastAsia="zh-CN"/>
        </w:rPr>
        <w:t>2</w:t>
      </w:r>
      <w:r w:rsidRPr="00940E08">
        <w:rPr>
          <w:rFonts w:eastAsia="宋体"/>
          <w:b/>
          <w:bCs/>
          <w:sz w:val="22"/>
          <w:szCs w:val="22"/>
          <w:lang w:val="en-US" w:eastAsia="zh-CN"/>
        </w:rPr>
        <w:t>: The usage of PRACH format 1 and format 2 in TDD operation is not typical in realistic network operation.</w:t>
      </w:r>
      <w:r>
        <w:rPr>
          <w:rFonts w:eastAsia="宋体" w:hint="eastAsia"/>
          <w:b/>
          <w:bCs/>
          <w:sz w:val="22"/>
          <w:szCs w:val="22"/>
          <w:lang w:val="en-US" w:eastAsia="zh-CN"/>
        </w:rPr>
        <w:t xml:space="preserve"> </w:t>
      </w:r>
      <w:r w:rsidRPr="00940E08">
        <w:rPr>
          <w:rFonts w:eastAsia="宋体"/>
          <w:b/>
          <w:bCs/>
          <w:sz w:val="22"/>
          <w:szCs w:val="22"/>
          <w:lang w:val="en-US" w:eastAsia="zh-CN"/>
        </w:rPr>
        <w:t>The necessity to support PRACH format 1 and format 2 in SBFD symbols is not clear.</w:t>
      </w:r>
    </w:p>
    <w:p w14:paraId="1E814012" w14:textId="77777777" w:rsidR="000008B4" w:rsidRDefault="000008B4" w:rsidP="000008B4">
      <w:pPr>
        <w:spacing w:after="120"/>
        <w:jc w:val="both"/>
        <w:rPr>
          <w:rFonts w:eastAsia="宋体"/>
          <w:sz w:val="22"/>
          <w:szCs w:val="22"/>
          <w:lang w:val="en-US" w:eastAsia="zh-CN"/>
        </w:rPr>
      </w:pPr>
    </w:p>
    <w:p w14:paraId="5F83C5DC" w14:textId="77777777" w:rsidR="000008B4" w:rsidRPr="00940E08" w:rsidRDefault="000008B4" w:rsidP="000008B4">
      <w:pPr>
        <w:jc w:val="both"/>
        <w:rPr>
          <w:rFonts w:eastAsia="宋体"/>
          <w:b/>
          <w:bCs/>
          <w:sz w:val="22"/>
          <w:szCs w:val="22"/>
          <w:lang w:val="en-US" w:eastAsia="zh-CN"/>
        </w:rPr>
      </w:pPr>
      <w:r w:rsidRPr="00940E08">
        <w:rPr>
          <w:rFonts w:eastAsia="宋体"/>
          <w:b/>
          <w:bCs/>
          <w:sz w:val="22"/>
          <w:szCs w:val="22"/>
          <w:lang w:val="en-US" w:eastAsia="zh-CN"/>
        </w:rPr>
        <w:t xml:space="preserve">Observation </w:t>
      </w:r>
      <w:r>
        <w:rPr>
          <w:rFonts w:eastAsia="宋体" w:hint="eastAsia"/>
          <w:b/>
          <w:bCs/>
          <w:sz w:val="22"/>
          <w:szCs w:val="22"/>
          <w:lang w:val="en-US" w:eastAsia="zh-CN"/>
        </w:rPr>
        <w:t>3</w:t>
      </w:r>
      <w:r w:rsidRPr="00940E08">
        <w:rPr>
          <w:rFonts w:eastAsia="宋体"/>
          <w:b/>
          <w:bCs/>
          <w:sz w:val="22"/>
          <w:szCs w:val="22"/>
          <w:lang w:val="en-US" w:eastAsia="zh-CN"/>
        </w:rPr>
        <w:t xml:space="preserve">: Selection of valid RO in SBFD symbols based on </w:t>
      </w:r>
      <w:proofErr w:type="spellStart"/>
      <w:r w:rsidRPr="00940E08">
        <w:rPr>
          <w:rFonts w:eastAsia="宋体"/>
          <w:b/>
          <w:bCs/>
          <w:sz w:val="22"/>
          <w:szCs w:val="22"/>
          <w:lang w:val="en-US" w:eastAsia="zh-CN"/>
        </w:rPr>
        <w:t>gNB</w:t>
      </w:r>
      <w:proofErr w:type="spellEnd"/>
      <w:r w:rsidRPr="00940E08">
        <w:rPr>
          <w:rFonts w:eastAsia="宋体"/>
          <w:b/>
          <w:bCs/>
          <w:sz w:val="22"/>
          <w:szCs w:val="22"/>
          <w:lang w:val="en-US" w:eastAsia="zh-CN"/>
        </w:rPr>
        <w:t xml:space="preserve"> indicated condition is beneficial for PRACH load balancing in SBFD symbols and in non-SBFD symbols. </w:t>
      </w:r>
    </w:p>
    <w:p w14:paraId="5D4A6229" w14:textId="77777777" w:rsidR="000008B4" w:rsidRPr="005E46E5" w:rsidRDefault="000008B4" w:rsidP="000008B4">
      <w:pPr>
        <w:spacing w:after="120"/>
        <w:jc w:val="both"/>
        <w:rPr>
          <w:rFonts w:eastAsia="宋体" w:hint="eastAsia"/>
          <w:sz w:val="22"/>
          <w:szCs w:val="22"/>
          <w:lang w:val="en-US" w:eastAsia="zh-CN"/>
        </w:rPr>
      </w:pPr>
    </w:p>
    <w:p w14:paraId="09A4A58D" w14:textId="77777777" w:rsidR="000008B4" w:rsidRDefault="000008B4" w:rsidP="000008B4">
      <w:pPr>
        <w:jc w:val="both"/>
        <w:rPr>
          <w:rFonts w:eastAsia="宋体"/>
          <w:b/>
          <w:bCs/>
          <w:sz w:val="22"/>
          <w:szCs w:val="22"/>
          <w:lang w:val="en-US" w:eastAsia="zh-CN"/>
        </w:rPr>
      </w:pPr>
      <w:r w:rsidRPr="000129B6">
        <w:rPr>
          <w:rFonts w:eastAsia="宋体"/>
          <w:b/>
          <w:bCs/>
          <w:sz w:val="22"/>
          <w:szCs w:val="22"/>
          <w:lang w:val="en-US" w:eastAsia="zh-CN"/>
        </w:rPr>
        <w:t xml:space="preserve">Proposal 1: For random access in SBFD symbols, unified design for UEs in RRC connected mode </w:t>
      </w:r>
      <w:r>
        <w:rPr>
          <w:rFonts w:eastAsia="宋体" w:hint="eastAsia"/>
          <w:b/>
          <w:bCs/>
          <w:sz w:val="22"/>
          <w:szCs w:val="22"/>
          <w:lang w:val="en-US" w:eastAsia="zh-CN"/>
        </w:rPr>
        <w:t xml:space="preserve">and </w:t>
      </w:r>
      <w:r w:rsidRPr="000129B6">
        <w:rPr>
          <w:rFonts w:eastAsia="宋体"/>
          <w:b/>
          <w:bCs/>
          <w:sz w:val="22"/>
          <w:szCs w:val="22"/>
          <w:lang w:val="en-US" w:eastAsia="zh-CN"/>
        </w:rPr>
        <w:t>RRC idle/in-active mode</w:t>
      </w:r>
      <w:r>
        <w:rPr>
          <w:rFonts w:eastAsia="宋体" w:hint="eastAsia"/>
          <w:b/>
          <w:bCs/>
          <w:sz w:val="22"/>
          <w:szCs w:val="22"/>
          <w:lang w:val="en-US" w:eastAsia="zh-CN"/>
        </w:rPr>
        <w:t xml:space="preserve"> is pursued.</w:t>
      </w:r>
    </w:p>
    <w:p w14:paraId="0C6FBFDC" w14:textId="77777777" w:rsidR="000008B4" w:rsidRPr="000129B6" w:rsidRDefault="000008B4" w:rsidP="000008B4">
      <w:pPr>
        <w:pStyle w:val="aff"/>
        <w:numPr>
          <w:ilvl w:val="0"/>
          <w:numId w:val="31"/>
        </w:numPr>
        <w:ind w:leftChars="0"/>
        <w:jc w:val="both"/>
        <w:rPr>
          <w:rFonts w:eastAsia="宋体"/>
          <w:b/>
          <w:bCs/>
          <w:sz w:val="22"/>
          <w:szCs w:val="22"/>
          <w:lang w:val="en-US" w:eastAsia="zh-CN"/>
        </w:rPr>
      </w:pPr>
      <w:r w:rsidRPr="000129B6">
        <w:rPr>
          <w:rFonts w:eastAsia="宋体"/>
          <w:b/>
          <w:bCs/>
          <w:sz w:val="22"/>
          <w:szCs w:val="22"/>
          <w:lang w:val="en-US" w:eastAsia="zh-CN"/>
        </w:rPr>
        <w:t xml:space="preserve">Extend the previous agreements for UE in </w:t>
      </w:r>
      <w:r w:rsidRPr="00B266D3">
        <w:rPr>
          <w:rFonts w:eastAsia="宋体"/>
          <w:b/>
          <w:bCs/>
          <w:sz w:val="22"/>
          <w:szCs w:val="22"/>
          <w:lang w:val="en-US" w:eastAsia="zh-CN"/>
        </w:rPr>
        <w:t>RRC connected</w:t>
      </w:r>
      <w:r w:rsidRPr="00D9481B">
        <w:rPr>
          <w:rFonts w:eastAsia="宋体"/>
          <w:b/>
          <w:bCs/>
          <w:sz w:val="22"/>
          <w:szCs w:val="22"/>
          <w:lang w:val="en-US" w:eastAsia="zh-CN"/>
        </w:rPr>
        <w:t xml:space="preserve"> </w:t>
      </w:r>
      <w:r w:rsidRPr="000129B6">
        <w:rPr>
          <w:rFonts w:eastAsia="宋体"/>
          <w:b/>
          <w:bCs/>
          <w:sz w:val="22"/>
          <w:szCs w:val="22"/>
          <w:lang w:val="en-US" w:eastAsia="zh-CN"/>
        </w:rPr>
        <w:t xml:space="preserve">mode to UE in </w:t>
      </w:r>
      <w:r w:rsidRPr="00B266D3">
        <w:rPr>
          <w:rFonts w:eastAsia="宋体"/>
          <w:b/>
          <w:bCs/>
          <w:sz w:val="22"/>
          <w:szCs w:val="22"/>
          <w:lang w:val="en-US" w:eastAsia="zh-CN"/>
        </w:rPr>
        <w:t>RRC idle/in-active</w:t>
      </w:r>
      <w:r w:rsidRPr="00D9481B">
        <w:rPr>
          <w:rFonts w:eastAsia="宋体"/>
          <w:b/>
          <w:bCs/>
          <w:sz w:val="22"/>
          <w:szCs w:val="22"/>
          <w:lang w:val="en-US" w:eastAsia="zh-CN"/>
        </w:rPr>
        <w:t xml:space="preserve"> </w:t>
      </w:r>
      <w:r w:rsidRPr="000129B6">
        <w:rPr>
          <w:rFonts w:eastAsia="宋体"/>
          <w:b/>
          <w:bCs/>
          <w:sz w:val="22"/>
          <w:szCs w:val="22"/>
          <w:lang w:val="en-US" w:eastAsia="zh-CN"/>
        </w:rPr>
        <w:t>mode.</w:t>
      </w:r>
    </w:p>
    <w:p w14:paraId="361FFFCA" w14:textId="77777777" w:rsidR="000008B4" w:rsidRDefault="000008B4" w:rsidP="000008B4">
      <w:pPr>
        <w:spacing w:after="120"/>
        <w:jc w:val="both"/>
        <w:rPr>
          <w:rFonts w:eastAsia="宋体"/>
          <w:sz w:val="22"/>
          <w:szCs w:val="22"/>
          <w:lang w:val="en-US" w:eastAsia="zh-CN"/>
        </w:rPr>
      </w:pPr>
    </w:p>
    <w:p w14:paraId="04A4A9F3" w14:textId="77777777" w:rsidR="000008B4" w:rsidRPr="000129B6" w:rsidRDefault="000008B4" w:rsidP="000008B4">
      <w:pPr>
        <w:jc w:val="both"/>
        <w:rPr>
          <w:rFonts w:eastAsia="宋体"/>
          <w:b/>
          <w:bCs/>
          <w:sz w:val="22"/>
          <w:szCs w:val="22"/>
          <w:lang w:val="en-US" w:eastAsia="zh-CN"/>
        </w:rPr>
      </w:pPr>
      <w:r w:rsidRPr="000129B6">
        <w:rPr>
          <w:rFonts w:eastAsia="宋体"/>
          <w:b/>
          <w:bCs/>
          <w:sz w:val="22"/>
          <w:szCs w:val="22"/>
          <w:lang w:val="en-US" w:eastAsia="zh-CN"/>
        </w:rPr>
        <w:t xml:space="preserve">Proposal </w:t>
      </w:r>
      <w:r>
        <w:rPr>
          <w:rFonts w:eastAsia="宋体" w:hint="eastAsia"/>
          <w:b/>
          <w:bCs/>
          <w:sz w:val="22"/>
          <w:szCs w:val="22"/>
          <w:lang w:val="en-US" w:eastAsia="zh-CN"/>
        </w:rPr>
        <w:t>2</w:t>
      </w:r>
      <w:r w:rsidRPr="000129B6">
        <w:rPr>
          <w:rFonts w:eastAsia="宋体"/>
          <w:b/>
          <w:bCs/>
          <w:sz w:val="22"/>
          <w:szCs w:val="22"/>
          <w:lang w:val="en-US" w:eastAsia="zh-CN"/>
        </w:rPr>
        <w:t xml:space="preserve">: </w:t>
      </w:r>
      <w:r>
        <w:rPr>
          <w:rFonts w:eastAsia="宋体" w:hint="eastAsia"/>
          <w:b/>
          <w:bCs/>
          <w:sz w:val="22"/>
          <w:szCs w:val="22"/>
          <w:lang w:val="en-US" w:eastAsia="zh-CN"/>
        </w:rPr>
        <w:t>For RACH configuration option 1, e</w:t>
      </w:r>
      <w:r w:rsidRPr="000129B6">
        <w:rPr>
          <w:rFonts w:eastAsia="宋体"/>
          <w:b/>
          <w:bCs/>
          <w:sz w:val="22"/>
          <w:szCs w:val="22"/>
          <w:lang w:val="en-US" w:eastAsia="zh-CN"/>
        </w:rPr>
        <w:t xml:space="preserve">nabling random access operation in SBFD symbols </w:t>
      </w:r>
      <w:r>
        <w:rPr>
          <w:rFonts w:eastAsiaTheme="minorEastAsia" w:hint="eastAsia"/>
          <w:b/>
          <w:bCs/>
          <w:sz w:val="22"/>
          <w:szCs w:val="22"/>
          <w:lang w:val="en-US"/>
        </w:rPr>
        <w:t xml:space="preserve">is indicated by </w:t>
      </w:r>
      <w:proofErr w:type="spellStart"/>
      <w:r>
        <w:rPr>
          <w:rFonts w:eastAsiaTheme="minorEastAsia" w:hint="eastAsia"/>
          <w:b/>
          <w:bCs/>
          <w:sz w:val="22"/>
          <w:szCs w:val="22"/>
          <w:lang w:val="en-US"/>
        </w:rPr>
        <w:t>gNB</w:t>
      </w:r>
      <w:proofErr w:type="spellEnd"/>
      <w:r>
        <w:rPr>
          <w:rFonts w:eastAsiaTheme="minorEastAsia" w:hint="eastAsia"/>
          <w:b/>
          <w:bCs/>
          <w:sz w:val="22"/>
          <w:szCs w:val="22"/>
          <w:lang w:val="en-US"/>
        </w:rPr>
        <w:t xml:space="preserve"> </w:t>
      </w:r>
      <w:r w:rsidRPr="000129B6">
        <w:rPr>
          <w:rFonts w:eastAsia="宋体"/>
          <w:b/>
          <w:bCs/>
          <w:sz w:val="22"/>
          <w:szCs w:val="22"/>
          <w:lang w:val="en-US" w:eastAsia="zh-CN"/>
        </w:rPr>
        <w:t>based on the legacy RACH configuration.</w:t>
      </w:r>
    </w:p>
    <w:p w14:paraId="3C188048" w14:textId="77777777" w:rsidR="000008B4" w:rsidRDefault="000008B4" w:rsidP="000008B4">
      <w:pPr>
        <w:spacing w:after="120"/>
        <w:jc w:val="both"/>
        <w:rPr>
          <w:rFonts w:eastAsia="宋体"/>
          <w:sz w:val="22"/>
          <w:szCs w:val="22"/>
          <w:lang w:val="en-US" w:eastAsia="zh-CN"/>
        </w:rPr>
      </w:pPr>
    </w:p>
    <w:p w14:paraId="12FE1C0E" w14:textId="77777777" w:rsidR="000008B4" w:rsidRPr="000129B6" w:rsidRDefault="000008B4" w:rsidP="000008B4">
      <w:pPr>
        <w:jc w:val="both"/>
        <w:rPr>
          <w:rFonts w:eastAsia="宋体"/>
          <w:b/>
          <w:bCs/>
          <w:sz w:val="22"/>
          <w:szCs w:val="22"/>
          <w:lang w:val="en-US" w:eastAsia="zh-CN"/>
        </w:rPr>
      </w:pPr>
      <w:r w:rsidRPr="000129B6">
        <w:rPr>
          <w:rFonts w:eastAsia="宋体"/>
          <w:b/>
          <w:bCs/>
          <w:sz w:val="22"/>
          <w:szCs w:val="22"/>
          <w:lang w:val="en-US" w:eastAsia="zh-CN"/>
        </w:rPr>
        <w:t xml:space="preserve">Proposal </w:t>
      </w:r>
      <w:r>
        <w:rPr>
          <w:rFonts w:eastAsia="宋体" w:hint="eastAsia"/>
          <w:b/>
          <w:bCs/>
          <w:sz w:val="22"/>
          <w:szCs w:val="22"/>
          <w:lang w:val="en-US" w:eastAsia="zh-CN"/>
        </w:rPr>
        <w:t>3</w:t>
      </w:r>
      <w:r w:rsidRPr="000129B6">
        <w:rPr>
          <w:rFonts w:eastAsia="宋体"/>
          <w:b/>
          <w:bCs/>
          <w:sz w:val="22"/>
          <w:szCs w:val="22"/>
          <w:lang w:val="en-US" w:eastAsia="zh-CN"/>
        </w:rPr>
        <w:t xml:space="preserve">: </w:t>
      </w:r>
      <w:r>
        <w:rPr>
          <w:rFonts w:eastAsia="宋体" w:hint="eastAsia"/>
          <w:b/>
          <w:bCs/>
          <w:sz w:val="22"/>
          <w:szCs w:val="22"/>
          <w:lang w:val="en-US" w:eastAsia="zh-CN"/>
        </w:rPr>
        <w:t>For RACH configuration option 1, f</w:t>
      </w:r>
      <w:r w:rsidRPr="000129B6">
        <w:rPr>
          <w:rFonts w:eastAsia="宋体"/>
          <w:b/>
          <w:bCs/>
          <w:sz w:val="22"/>
          <w:szCs w:val="22"/>
          <w:lang w:val="en-US" w:eastAsia="zh-CN"/>
        </w:rPr>
        <w:t>or ROs in SBFD DL symbols, following additional conditions are included for RO validation</w:t>
      </w:r>
      <w:r w:rsidRPr="004F1E5B">
        <w:rPr>
          <w:rFonts w:eastAsia="宋体" w:hint="eastAsia"/>
          <w:b/>
          <w:bCs/>
          <w:sz w:val="22"/>
          <w:szCs w:val="22"/>
          <w:lang w:val="en-US" w:eastAsia="zh-CN"/>
        </w:rPr>
        <w:t>.</w:t>
      </w:r>
    </w:p>
    <w:p w14:paraId="39870D05" w14:textId="77777777" w:rsidR="000008B4" w:rsidRPr="000129B6" w:rsidRDefault="000008B4" w:rsidP="000008B4">
      <w:pPr>
        <w:pStyle w:val="aff"/>
        <w:numPr>
          <w:ilvl w:val="0"/>
          <w:numId w:val="33"/>
        </w:numPr>
        <w:ind w:leftChars="0"/>
        <w:jc w:val="both"/>
        <w:rPr>
          <w:rFonts w:eastAsia="宋体"/>
          <w:b/>
          <w:bCs/>
          <w:sz w:val="22"/>
          <w:szCs w:val="22"/>
          <w:lang w:val="en-US" w:eastAsia="zh-CN"/>
        </w:rPr>
      </w:pPr>
      <w:r w:rsidRPr="000129B6">
        <w:rPr>
          <w:rFonts w:eastAsia="宋体"/>
          <w:b/>
          <w:bCs/>
          <w:sz w:val="22"/>
          <w:szCs w:val="22"/>
          <w:lang w:val="en-US" w:eastAsia="zh-CN"/>
        </w:rPr>
        <w:t>Condition#1: A valid RO starts at least X&gt;=0 symbols after a last downlink non-SBFD symbol.</w:t>
      </w:r>
    </w:p>
    <w:p w14:paraId="0D0B3AAF" w14:textId="77777777" w:rsidR="000008B4" w:rsidRPr="000129B6" w:rsidRDefault="000008B4" w:rsidP="000008B4">
      <w:pPr>
        <w:pStyle w:val="aff"/>
        <w:numPr>
          <w:ilvl w:val="0"/>
          <w:numId w:val="33"/>
        </w:numPr>
        <w:ind w:leftChars="0"/>
        <w:jc w:val="both"/>
        <w:rPr>
          <w:rFonts w:eastAsia="宋体"/>
          <w:b/>
          <w:bCs/>
          <w:sz w:val="22"/>
          <w:szCs w:val="22"/>
          <w:lang w:val="en-US" w:eastAsia="zh-CN"/>
        </w:rPr>
      </w:pPr>
      <w:r w:rsidRPr="000129B6">
        <w:rPr>
          <w:rFonts w:eastAsia="宋体"/>
          <w:b/>
          <w:bCs/>
          <w:sz w:val="22"/>
          <w:szCs w:val="22"/>
          <w:lang w:val="en-US" w:eastAsia="zh-CN"/>
        </w:rPr>
        <w:t>Condition#2: A valid RO starts at least X&gt;0 symbols after the SSB.</w:t>
      </w:r>
    </w:p>
    <w:p w14:paraId="02D6F217" w14:textId="77777777" w:rsidR="000008B4" w:rsidRPr="000129B6" w:rsidRDefault="000008B4" w:rsidP="000008B4">
      <w:pPr>
        <w:pStyle w:val="aff"/>
        <w:numPr>
          <w:ilvl w:val="0"/>
          <w:numId w:val="33"/>
        </w:numPr>
        <w:ind w:leftChars="0"/>
        <w:jc w:val="both"/>
        <w:rPr>
          <w:rFonts w:eastAsia="宋体"/>
          <w:b/>
          <w:bCs/>
          <w:sz w:val="22"/>
          <w:szCs w:val="22"/>
          <w:lang w:val="en-US" w:eastAsia="zh-CN"/>
        </w:rPr>
      </w:pPr>
      <w:r w:rsidRPr="000129B6">
        <w:rPr>
          <w:rFonts w:eastAsia="宋体"/>
          <w:b/>
          <w:bCs/>
          <w:sz w:val="22"/>
          <w:szCs w:val="22"/>
          <w:lang w:val="en-US" w:eastAsia="zh-CN"/>
        </w:rPr>
        <w:t>Condition#3: A valid RO does not precede a SSB in the PRACH slot.</w:t>
      </w:r>
    </w:p>
    <w:p w14:paraId="0B121DC5" w14:textId="77777777" w:rsidR="000008B4" w:rsidRPr="000129B6" w:rsidRDefault="000008B4" w:rsidP="000008B4">
      <w:pPr>
        <w:pStyle w:val="aff"/>
        <w:numPr>
          <w:ilvl w:val="0"/>
          <w:numId w:val="33"/>
        </w:numPr>
        <w:ind w:leftChars="0"/>
        <w:jc w:val="both"/>
        <w:rPr>
          <w:rFonts w:eastAsia="宋体"/>
          <w:b/>
          <w:bCs/>
          <w:sz w:val="22"/>
          <w:szCs w:val="22"/>
          <w:lang w:val="en-US" w:eastAsia="zh-CN"/>
        </w:rPr>
      </w:pPr>
      <w:r w:rsidRPr="000129B6">
        <w:rPr>
          <w:rFonts w:eastAsia="宋体"/>
          <w:b/>
          <w:bCs/>
          <w:sz w:val="22"/>
          <w:szCs w:val="22"/>
          <w:lang w:val="en-US" w:eastAsia="zh-CN"/>
        </w:rPr>
        <w:t>FFS value of X in condition #1 and condition #2.</w:t>
      </w:r>
    </w:p>
    <w:p w14:paraId="510CD7FF" w14:textId="77777777" w:rsidR="000008B4" w:rsidRDefault="000008B4" w:rsidP="000008B4">
      <w:pPr>
        <w:spacing w:after="120"/>
        <w:jc w:val="both"/>
        <w:rPr>
          <w:rFonts w:eastAsia="宋体"/>
          <w:sz w:val="22"/>
          <w:szCs w:val="22"/>
          <w:lang w:val="en-US" w:eastAsia="zh-CN"/>
        </w:rPr>
      </w:pPr>
    </w:p>
    <w:p w14:paraId="74C742C4" w14:textId="77777777" w:rsidR="000008B4" w:rsidRPr="000129B6" w:rsidRDefault="000008B4" w:rsidP="000008B4">
      <w:pPr>
        <w:jc w:val="both"/>
        <w:rPr>
          <w:rFonts w:eastAsia="宋体"/>
          <w:b/>
          <w:bCs/>
          <w:sz w:val="22"/>
          <w:szCs w:val="22"/>
          <w:lang w:val="en-US" w:eastAsia="zh-CN"/>
        </w:rPr>
      </w:pPr>
      <w:r w:rsidRPr="00940E08">
        <w:rPr>
          <w:rFonts w:eastAsia="宋体"/>
          <w:b/>
          <w:bCs/>
          <w:sz w:val="22"/>
          <w:szCs w:val="22"/>
          <w:lang w:val="en-US" w:eastAsia="zh-CN"/>
        </w:rPr>
        <w:t xml:space="preserve">Proposal </w:t>
      </w:r>
      <w:r>
        <w:rPr>
          <w:rFonts w:eastAsia="宋体" w:hint="eastAsia"/>
          <w:b/>
          <w:bCs/>
          <w:sz w:val="22"/>
          <w:szCs w:val="22"/>
          <w:lang w:val="en-US" w:eastAsia="zh-CN"/>
        </w:rPr>
        <w:t>4</w:t>
      </w:r>
      <w:r w:rsidRPr="00940E08">
        <w:rPr>
          <w:rFonts w:eastAsia="宋体"/>
          <w:b/>
          <w:bCs/>
          <w:sz w:val="22"/>
          <w:szCs w:val="22"/>
          <w:lang w:val="en-US" w:eastAsia="zh-CN"/>
        </w:rPr>
        <w:t xml:space="preserve">: </w:t>
      </w:r>
      <w:r>
        <w:rPr>
          <w:rFonts w:eastAsia="宋体" w:hint="eastAsia"/>
          <w:b/>
          <w:bCs/>
          <w:sz w:val="22"/>
          <w:szCs w:val="22"/>
          <w:lang w:val="en-US" w:eastAsia="zh-CN"/>
        </w:rPr>
        <w:t>For RACH configuration option 1, for</w:t>
      </w:r>
      <w:r w:rsidRPr="00940E08">
        <w:rPr>
          <w:rFonts w:eastAsia="宋体"/>
          <w:b/>
          <w:bCs/>
          <w:sz w:val="22"/>
          <w:szCs w:val="22"/>
          <w:lang w:val="en-US" w:eastAsia="zh-CN"/>
        </w:rPr>
        <w:t xml:space="preserve"> SSB-to-RO mapping </w:t>
      </w:r>
      <w:r>
        <w:rPr>
          <w:rFonts w:eastAsia="宋体" w:hint="eastAsia"/>
          <w:b/>
          <w:bCs/>
          <w:sz w:val="22"/>
          <w:szCs w:val="22"/>
          <w:lang w:val="en-US" w:eastAsia="zh-CN"/>
        </w:rPr>
        <w:t>for</w:t>
      </w:r>
      <w:r w:rsidRPr="00940E08">
        <w:rPr>
          <w:rFonts w:eastAsia="宋体"/>
          <w:b/>
          <w:bCs/>
          <w:sz w:val="22"/>
          <w:szCs w:val="22"/>
          <w:lang w:val="en-US" w:eastAsia="zh-CN"/>
        </w:rPr>
        <w:t xml:space="preserve"> valid ROs</w:t>
      </w:r>
      <w:r>
        <w:rPr>
          <w:rFonts w:eastAsia="宋体" w:hint="eastAsia"/>
          <w:b/>
          <w:bCs/>
          <w:sz w:val="22"/>
          <w:szCs w:val="22"/>
          <w:lang w:val="en-US" w:eastAsia="zh-CN"/>
        </w:rPr>
        <w:t xml:space="preserve"> in SBFD DL symbols, the l</w:t>
      </w:r>
      <w:r w:rsidRPr="000129B6">
        <w:rPr>
          <w:rFonts w:eastAsia="宋体"/>
          <w:b/>
          <w:bCs/>
          <w:sz w:val="22"/>
          <w:szCs w:val="22"/>
          <w:lang w:val="en-US" w:eastAsia="zh-CN"/>
        </w:rPr>
        <w:t>egacy SSB-to-RO mapping rule (i.e.</w:t>
      </w:r>
      <w:r>
        <w:rPr>
          <w:rFonts w:eastAsiaTheme="minorEastAsia" w:hint="eastAsia"/>
          <w:b/>
          <w:bCs/>
          <w:sz w:val="22"/>
          <w:szCs w:val="22"/>
          <w:lang w:val="en-US"/>
        </w:rPr>
        <w:t>,</w:t>
      </w:r>
      <w:r w:rsidRPr="000129B6">
        <w:rPr>
          <w:rFonts w:eastAsia="宋体"/>
          <w:b/>
          <w:bCs/>
          <w:sz w:val="22"/>
          <w:szCs w:val="22"/>
          <w:lang w:val="en-US" w:eastAsia="zh-CN"/>
        </w:rPr>
        <w:t xml:space="preserve"> preamble domain first, then frequency domain, then time domain) is applied.</w:t>
      </w:r>
    </w:p>
    <w:p w14:paraId="1B5954C3" w14:textId="77777777" w:rsidR="000008B4" w:rsidRDefault="000008B4" w:rsidP="000008B4">
      <w:pPr>
        <w:spacing w:after="120"/>
        <w:jc w:val="both"/>
        <w:rPr>
          <w:rFonts w:eastAsia="宋体"/>
          <w:sz w:val="22"/>
          <w:szCs w:val="22"/>
          <w:lang w:val="en-US" w:eastAsia="zh-CN"/>
        </w:rPr>
      </w:pPr>
    </w:p>
    <w:p w14:paraId="4D15848C" w14:textId="77777777" w:rsidR="000008B4" w:rsidRPr="000129B6" w:rsidRDefault="000008B4" w:rsidP="000008B4">
      <w:pPr>
        <w:jc w:val="both"/>
        <w:rPr>
          <w:rFonts w:eastAsia="宋体"/>
          <w:b/>
          <w:bCs/>
          <w:sz w:val="22"/>
          <w:szCs w:val="22"/>
          <w:lang w:val="en-US" w:eastAsia="zh-CN"/>
        </w:rPr>
      </w:pPr>
      <w:r w:rsidRPr="000129B6">
        <w:rPr>
          <w:rFonts w:eastAsia="宋体"/>
          <w:b/>
          <w:bCs/>
          <w:sz w:val="22"/>
          <w:szCs w:val="22"/>
          <w:lang w:val="en-US" w:eastAsia="zh-CN"/>
        </w:rPr>
        <w:t xml:space="preserve">Proposal </w:t>
      </w:r>
      <w:r>
        <w:rPr>
          <w:rFonts w:eastAsia="宋体" w:hint="eastAsia"/>
          <w:b/>
          <w:bCs/>
          <w:sz w:val="22"/>
          <w:szCs w:val="22"/>
          <w:lang w:val="en-US" w:eastAsia="zh-CN"/>
        </w:rPr>
        <w:t>5</w:t>
      </w:r>
      <w:r w:rsidRPr="000129B6">
        <w:rPr>
          <w:rFonts w:eastAsia="宋体"/>
          <w:b/>
          <w:bCs/>
          <w:sz w:val="22"/>
          <w:szCs w:val="22"/>
          <w:lang w:val="en-US" w:eastAsia="zh-CN"/>
        </w:rPr>
        <w:t xml:space="preserve">: </w:t>
      </w:r>
      <w:r>
        <w:rPr>
          <w:rFonts w:eastAsia="宋体" w:hint="eastAsia"/>
          <w:b/>
          <w:bCs/>
          <w:sz w:val="22"/>
          <w:szCs w:val="22"/>
          <w:lang w:val="en-US" w:eastAsia="zh-CN"/>
        </w:rPr>
        <w:t>For RACH configuration option 1, s</w:t>
      </w:r>
      <w:r w:rsidRPr="000129B6">
        <w:rPr>
          <w:rFonts w:eastAsia="宋体"/>
          <w:b/>
          <w:bCs/>
          <w:sz w:val="22"/>
          <w:szCs w:val="22"/>
          <w:lang w:val="en-US" w:eastAsia="zh-CN"/>
        </w:rPr>
        <w:t>upport</w:t>
      </w:r>
      <w:r>
        <w:rPr>
          <w:rFonts w:eastAsia="宋体" w:hint="eastAsia"/>
          <w:b/>
          <w:bCs/>
          <w:sz w:val="22"/>
          <w:szCs w:val="22"/>
          <w:lang w:val="en-US" w:eastAsia="zh-CN"/>
        </w:rPr>
        <w:t xml:space="preserve"> configuration of</w:t>
      </w:r>
      <w:r w:rsidRPr="000129B6">
        <w:rPr>
          <w:rFonts w:eastAsia="宋体"/>
          <w:b/>
          <w:bCs/>
          <w:sz w:val="22"/>
          <w:szCs w:val="22"/>
          <w:lang w:val="en-US" w:eastAsia="zh-CN"/>
        </w:rPr>
        <w:t xml:space="preserve"> separate target preamble power </w:t>
      </w:r>
      <w:r>
        <w:rPr>
          <w:rFonts w:eastAsia="宋体" w:hint="eastAsia"/>
          <w:b/>
          <w:bCs/>
          <w:sz w:val="22"/>
          <w:szCs w:val="22"/>
          <w:lang w:val="en-US" w:eastAsia="zh-CN"/>
        </w:rPr>
        <w:t xml:space="preserve">for SBFD </w:t>
      </w:r>
      <w:r w:rsidRPr="000129B6">
        <w:rPr>
          <w:rFonts w:eastAsia="宋体"/>
          <w:b/>
          <w:bCs/>
          <w:sz w:val="22"/>
          <w:szCs w:val="22"/>
          <w:lang w:val="en-US" w:eastAsia="zh-CN"/>
        </w:rPr>
        <w:t>in the legacy RACH configuration.</w:t>
      </w:r>
    </w:p>
    <w:p w14:paraId="4D8AC22E" w14:textId="77777777" w:rsidR="000008B4" w:rsidRDefault="000008B4" w:rsidP="000008B4">
      <w:pPr>
        <w:spacing w:after="120"/>
        <w:jc w:val="both"/>
        <w:rPr>
          <w:rFonts w:eastAsia="宋体"/>
          <w:sz w:val="22"/>
          <w:szCs w:val="22"/>
          <w:lang w:val="en-US" w:eastAsia="zh-CN"/>
        </w:rPr>
      </w:pPr>
    </w:p>
    <w:p w14:paraId="5F4837F3" w14:textId="77777777" w:rsidR="000008B4" w:rsidRDefault="000008B4" w:rsidP="000008B4">
      <w:pPr>
        <w:jc w:val="both"/>
        <w:rPr>
          <w:rFonts w:eastAsia="宋体"/>
          <w:b/>
          <w:bCs/>
          <w:sz w:val="22"/>
          <w:szCs w:val="22"/>
          <w:lang w:eastAsia="zh-CN"/>
        </w:rPr>
      </w:pPr>
      <w:r w:rsidRPr="00940E08">
        <w:rPr>
          <w:rFonts w:eastAsia="宋体"/>
          <w:b/>
          <w:bCs/>
          <w:sz w:val="22"/>
          <w:szCs w:val="22"/>
          <w:lang w:eastAsia="zh-CN"/>
        </w:rPr>
        <w:t xml:space="preserve">Proposal </w:t>
      </w:r>
      <w:r>
        <w:rPr>
          <w:rFonts w:eastAsia="宋体" w:hint="eastAsia"/>
          <w:b/>
          <w:bCs/>
          <w:sz w:val="22"/>
          <w:szCs w:val="22"/>
          <w:lang w:eastAsia="zh-CN"/>
        </w:rPr>
        <w:t>6</w:t>
      </w:r>
      <w:r w:rsidRPr="00940E08">
        <w:rPr>
          <w:rFonts w:eastAsia="宋体"/>
          <w:b/>
          <w:bCs/>
          <w:sz w:val="22"/>
          <w:szCs w:val="22"/>
          <w:lang w:eastAsia="zh-CN"/>
        </w:rPr>
        <w:t xml:space="preserve">: </w:t>
      </w:r>
      <w:r>
        <w:rPr>
          <w:rFonts w:eastAsia="宋体" w:hint="eastAsia"/>
          <w:b/>
          <w:bCs/>
          <w:sz w:val="22"/>
          <w:szCs w:val="22"/>
          <w:lang w:val="en-US" w:eastAsia="zh-CN"/>
        </w:rPr>
        <w:t xml:space="preserve">For RACH configuration option 2, </w:t>
      </w:r>
      <w:r>
        <w:rPr>
          <w:rFonts w:eastAsia="宋体" w:hint="eastAsia"/>
          <w:b/>
          <w:bCs/>
          <w:sz w:val="22"/>
          <w:szCs w:val="22"/>
          <w:lang w:eastAsia="zh-CN"/>
        </w:rPr>
        <w:t>following parameters are included in the additional RACH configuration:</w:t>
      </w:r>
    </w:p>
    <w:p w14:paraId="70974BED" w14:textId="77777777" w:rsidR="000008B4" w:rsidRPr="00940E08" w:rsidRDefault="000008B4" w:rsidP="000008B4">
      <w:pPr>
        <w:pStyle w:val="aff"/>
        <w:numPr>
          <w:ilvl w:val="0"/>
          <w:numId w:val="17"/>
        </w:numPr>
        <w:ind w:leftChars="0"/>
        <w:jc w:val="both"/>
        <w:rPr>
          <w:rFonts w:eastAsia="宋体"/>
          <w:b/>
          <w:bCs/>
          <w:i/>
          <w:iCs/>
          <w:sz w:val="22"/>
          <w:szCs w:val="22"/>
          <w:lang w:eastAsia="zh-CN"/>
        </w:rPr>
      </w:pPr>
      <w:r w:rsidRPr="00940E08">
        <w:rPr>
          <w:rFonts w:eastAsia="宋体"/>
          <w:b/>
          <w:bCs/>
          <w:sz w:val="22"/>
          <w:szCs w:val="22"/>
          <w:lang w:eastAsia="zh-CN"/>
        </w:rPr>
        <w:t>Parameters for RO time</w:t>
      </w:r>
      <w:r>
        <w:rPr>
          <w:rFonts w:eastAsia="宋体"/>
          <w:b/>
          <w:bCs/>
          <w:sz w:val="22"/>
          <w:szCs w:val="22"/>
          <w:lang w:eastAsia="zh-CN"/>
        </w:rPr>
        <w:t xml:space="preserve"> domain</w:t>
      </w:r>
      <w:r w:rsidRPr="00940E08">
        <w:rPr>
          <w:rFonts w:eastAsia="宋体"/>
          <w:b/>
          <w:bCs/>
          <w:sz w:val="22"/>
          <w:szCs w:val="22"/>
          <w:lang w:eastAsia="zh-CN"/>
        </w:rPr>
        <w:t xml:space="preserve"> resource</w:t>
      </w:r>
      <w:r>
        <w:rPr>
          <w:rFonts w:eastAsia="宋体"/>
          <w:b/>
          <w:bCs/>
          <w:sz w:val="22"/>
          <w:szCs w:val="22"/>
          <w:lang w:eastAsia="zh-CN"/>
        </w:rPr>
        <w:t>s</w:t>
      </w:r>
      <w:r w:rsidRPr="00940E08">
        <w:rPr>
          <w:rFonts w:eastAsia="宋体"/>
          <w:b/>
          <w:bCs/>
          <w:sz w:val="22"/>
          <w:szCs w:val="22"/>
          <w:lang w:eastAsia="zh-CN"/>
        </w:rPr>
        <w:t xml:space="preserve">: </w:t>
      </w:r>
      <w:proofErr w:type="spellStart"/>
      <w:r w:rsidRPr="00940E08">
        <w:rPr>
          <w:rFonts w:eastAsia="宋体"/>
          <w:b/>
          <w:bCs/>
          <w:i/>
          <w:iCs/>
          <w:sz w:val="22"/>
          <w:szCs w:val="22"/>
          <w:lang w:eastAsia="zh-CN"/>
        </w:rPr>
        <w:t>prach-ConfigurationIndex</w:t>
      </w:r>
      <w:proofErr w:type="spellEnd"/>
    </w:p>
    <w:p w14:paraId="7748BD74" w14:textId="77777777" w:rsidR="000008B4" w:rsidRPr="00940E08" w:rsidRDefault="000008B4" w:rsidP="000008B4">
      <w:pPr>
        <w:pStyle w:val="aff"/>
        <w:numPr>
          <w:ilvl w:val="0"/>
          <w:numId w:val="17"/>
        </w:numPr>
        <w:ind w:leftChars="0"/>
        <w:jc w:val="both"/>
        <w:rPr>
          <w:rFonts w:eastAsia="宋体"/>
          <w:b/>
          <w:bCs/>
          <w:i/>
          <w:iCs/>
          <w:sz w:val="22"/>
          <w:szCs w:val="22"/>
          <w:lang w:eastAsia="zh-CN"/>
        </w:rPr>
      </w:pPr>
      <w:r w:rsidRPr="00940E08">
        <w:rPr>
          <w:rFonts w:eastAsia="宋体"/>
          <w:b/>
          <w:bCs/>
          <w:sz w:val="22"/>
          <w:szCs w:val="22"/>
          <w:lang w:eastAsia="zh-CN"/>
        </w:rPr>
        <w:t xml:space="preserve">Parameters for RO frequency </w:t>
      </w:r>
      <w:r>
        <w:rPr>
          <w:rFonts w:eastAsia="宋体"/>
          <w:b/>
          <w:bCs/>
          <w:sz w:val="22"/>
          <w:szCs w:val="22"/>
          <w:lang w:eastAsia="zh-CN"/>
        </w:rPr>
        <w:t xml:space="preserve">domain </w:t>
      </w:r>
      <w:r w:rsidRPr="00940E08">
        <w:rPr>
          <w:rFonts w:eastAsia="宋体"/>
          <w:b/>
          <w:bCs/>
          <w:sz w:val="22"/>
          <w:szCs w:val="22"/>
          <w:lang w:eastAsia="zh-CN"/>
        </w:rPr>
        <w:t>resource</w:t>
      </w:r>
      <w:r>
        <w:rPr>
          <w:rFonts w:eastAsia="宋体"/>
          <w:b/>
          <w:bCs/>
          <w:sz w:val="22"/>
          <w:szCs w:val="22"/>
          <w:lang w:eastAsia="zh-CN"/>
        </w:rPr>
        <w:t>s</w:t>
      </w:r>
      <w:r w:rsidRPr="00940E08">
        <w:rPr>
          <w:rFonts w:eastAsia="宋体"/>
          <w:b/>
          <w:bCs/>
          <w:sz w:val="22"/>
          <w:szCs w:val="22"/>
          <w:lang w:eastAsia="zh-CN"/>
        </w:rPr>
        <w:t xml:space="preserve">:  </w:t>
      </w:r>
      <w:r w:rsidRPr="00940E08">
        <w:rPr>
          <w:rFonts w:eastAsia="宋体"/>
          <w:b/>
          <w:bCs/>
          <w:i/>
          <w:iCs/>
          <w:sz w:val="22"/>
          <w:szCs w:val="22"/>
          <w:lang w:eastAsia="zh-CN"/>
        </w:rPr>
        <w:t>msg1-FDM</w:t>
      </w:r>
      <w:r w:rsidRPr="00940E08">
        <w:rPr>
          <w:rFonts w:eastAsia="宋体"/>
          <w:b/>
          <w:bCs/>
          <w:sz w:val="22"/>
          <w:szCs w:val="22"/>
          <w:lang w:eastAsia="zh-CN"/>
        </w:rPr>
        <w:t xml:space="preserve">, </w:t>
      </w:r>
      <w:r w:rsidRPr="00940E08">
        <w:rPr>
          <w:rFonts w:eastAsia="宋体"/>
          <w:b/>
          <w:bCs/>
          <w:i/>
          <w:iCs/>
          <w:sz w:val="22"/>
          <w:szCs w:val="22"/>
          <w:lang w:eastAsia="zh-CN"/>
        </w:rPr>
        <w:t>msg1-FrequencyStart</w:t>
      </w:r>
    </w:p>
    <w:p w14:paraId="3C98FCCF" w14:textId="77777777" w:rsidR="000008B4" w:rsidRPr="00940E08" w:rsidRDefault="000008B4" w:rsidP="000008B4">
      <w:pPr>
        <w:pStyle w:val="aff"/>
        <w:numPr>
          <w:ilvl w:val="0"/>
          <w:numId w:val="17"/>
        </w:numPr>
        <w:ind w:leftChars="0"/>
        <w:jc w:val="both"/>
        <w:rPr>
          <w:rFonts w:eastAsia="宋体"/>
          <w:b/>
          <w:bCs/>
          <w:sz w:val="22"/>
          <w:szCs w:val="22"/>
          <w:lang w:eastAsia="zh-CN"/>
        </w:rPr>
      </w:pPr>
      <w:r w:rsidRPr="00940E08">
        <w:rPr>
          <w:rFonts w:eastAsia="宋体"/>
          <w:b/>
          <w:bCs/>
          <w:sz w:val="22"/>
          <w:szCs w:val="22"/>
          <w:lang w:eastAsia="zh-CN"/>
        </w:rPr>
        <w:t>Parameters for SSB-to-RO mapping:</w:t>
      </w:r>
      <w:r w:rsidRPr="00940E08">
        <w:rPr>
          <w:rFonts w:eastAsia="宋体"/>
          <w:b/>
          <w:bCs/>
          <w:i/>
          <w:iCs/>
          <w:sz w:val="22"/>
          <w:szCs w:val="22"/>
          <w:lang w:eastAsia="zh-CN"/>
        </w:rPr>
        <w:t xml:space="preserve"> </w:t>
      </w:r>
      <w:proofErr w:type="spellStart"/>
      <w:r w:rsidRPr="00940E08">
        <w:rPr>
          <w:rFonts w:eastAsia="宋体"/>
          <w:b/>
          <w:bCs/>
          <w:i/>
          <w:iCs/>
          <w:sz w:val="22"/>
          <w:szCs w:val="22"/>
          <w:lang w:eastAsia="zh-CN"/>
        </w:rPr>
        <w:t>ssb-perRACH-OccasionAndCB-PreamblesPerSSB</w:t>
      </w:r>
      <w:proofErr w:type="spellEnd"/>
      <w:r w:rsidRPr="00940E08">
        <w:rPr>
          <w:rFonts w:eastAsia="宋体"/>
          <w:b/>
          <w:bCs/>
          <w:sz w:val="22"/>
          <w:szCs w:val="22"/>
          <w:lang w:eastAsia="zh-CN"/>
        </w:rPr>
        <w:t xml:space="preserve">, </w:t>
      </w:r>
      <w:proofErr w:type="spellStart"/>
      <w:r w:rsidRPr="00940E08">
        <w:rPr>
          <w:rFonts w:eastAsia="宋体"/>
          <w:b/>
          <w:bCs/>
          <w:i/>
          <w:iCs/>
          <w:sz w:val="22"/>
          <w:szCs w:val="22"/>
          <w:lang w:eastAsia="zh-CN"/>
        </w:rPr>
        <w:t>totalNumberOfRA</w:t>
      </w:r>
      <w:proofErr w:type="spellEnd"/>
      <w:r w:rsidRPr="00940E08">
        <w:rPr>
          <w:rFonts w:eastAsia="宋体"/>
          <w:b/>
          <w:bCs/>
          <w:i/>
          <w:iCs/>
          <w:sz w:val="22"/>
          <w:szCs w:val="22"/>
          <w:lang w:eastAsia="zh-CN"/>
        </w:rPr>
        <w:t>-Preambles</w:t>
      </w:r>
    </w:p>
    <w:p w14:paraId="542759CE" w14:textId="77777777" w:rsidR="000008B4" w:rsidRDefault="000008B4" w:rsidP="000008B4">
      <w:pPr>
        <w:spacing w:after="120"/>
        <w:jc w:val="both"/>
        <w:rPr>
          <w:rFonts w:eastAsia="宋体"/>
          <w:sz w:val="22"/>
          <w:szCs w:val="22"/>
          <w:lang w:eastAsia="zh-CN"/>
        </w:rPr>
      </w:pPr>
    </w:p>
    <w:p w14:paraId="04AD0E0E" w14:textId="77777777" w:rsidR="000008B4" w:rsidRDefault="000008B4" w:rsidP="000008B4">
      <w:pPr>
        <w:jc w:val="both"/>
        <w:rPr>
          <w:rFonts w:eastAsia="宋体"/>
          <w:b/>
          <w:bCs/>
          <w:sz w:val="22"/>
          <w:szCs w:val="22"/>
          <w:lang w:eastAsia="zh-CN"/>
        </w:rPr>
      </w:pPr>
      <w:r w:rsidRPr="00FA59BE">
        <w:rPr>
          <w:rFonts w:eastAsia="宋体"/>
          <w:b/>
          <w:bCs/>
          <w:sz w:val="22"/>
          <w:szCs w:val="22"/>
          <w:lang w:eastAsia="zh-CN"/>
        </w:rPr>
        <w:t xml:space="preserve">Proposal </w:t>
      </w:r>
      <w:r>
        <w:rPr>
          <w:rFonts w:eastAsia="宋体" w:hint="eastAsia"/>
          <w:b/>
          <w:bCs/>
          <w:sz w:val="22"/>
          <w:szCs w:val="22"/>
          <w:lang w:eastAsia="zh-CN"/>
        </w:rPr>
        <w:t>7</w:t>
      </w:r>
      <w:r w:rsidRPr="00FA59BE">
        <w:rPr>
          <w:rFonts w:eastAsia="宋体"/>
          <w:b/>
          <w:bCs/>
          <w:sz w:val="22"/>
          <w:szCs w:val="22"/>
          <w:lang w:eastAsia="zh-CN"/>
        </w:rPr>
        <w:t>:</w:t>
      </w:r>
      <w:r w:rsidRPr="001240F3">
        <w:rPr>
          <w:rFonts w:eastAsia="宋体" w:hint="eastAsia"/>
          <w:b/>
          <w:bCs/>
          <w:sz w:val="22"/>
          <w:szCs w:val="22"/>
          <w:lang w:val="en-US" w:eastAsia="zh-CN"/>
        </w:rPr>
        <w:t xml:space="preserve"> </w:t>
      </w:r>
      <w:r>
        <w:rPr>
          <w:rFonts w:eastAsia="宋体" w:hint="eastAsia"/>
          <w:b/>
          <w:bCs/>
          <w:sz w:val="22"/>
          <w:szCs w:val="22"/>
          <w:lang w:val="en-US" w:eastAsia="zh-CN"/>
        </w:rPr>
        <w:t>For RACH configuration option 2,</w:t>
      </w:r>
      <w:r w:rsidRPr="00FA59BE">
        <w:rPr>
          <w:rFonts w:eastAsia="宋体"/>
          <w:b/>
          <w:bCs/>
          <w:sz w:val="22"/>
          <w:szCs w:val="22"/>
          <w:lang w:eastAsia="zh-CN"/>
        </w:rPr>
        <w:t xml:space="preserve"> </w:t>
      </w:r>
      <w:r>
        <w:rPr>
          <w:rFonts w:eastAsia="宋体" w:hint="eastAsia"/>
          <w:b/>
          <w:bCs/>
          <w:sz w:val="22"/>
          <w:szCs w:val="22"/>
          <w:lang w:eastAsia="zh-CN"/>
        </w:rPr>
        <w:t>power control related parameters can be included in the additional RACH configuration:</w:t>
      </w:r>
    </w:p>
    <w:p w14:paraId="7E00D6DF" w14:textId="77777777" w:rsidR="000008B4" w:rsidRPr="000129B6" w:rsidRDefault="000008B4" w:rsidP="000008B4">
      <w:pPr>
        <w:pStyle w:val="aff"/>
        <w:numPr>
          <w:ilvl w:val="0"/>
          <w:numId w:val="34"/>
        </w:numPr>
        <w:ind w:leftChars="0"/>
        <w:jc w:val="both"/>
        <w:rPr>
          <w:rFonts w:eastAsia="宋体"/>
          <w:b/>
          <w:bCs/>
          <w:sz w:val="22"/>
          <w:szCs w:val="22"/>
          <w:lang w:eastAsia="zh-CN"/>
        </w:rPr>
      </w:pPr>
      <w:r w:rsidRPr="000129B6">
        <w:rPr>
          <w:rFonts w:eastAsia="宋体"/>
          <w:b/>
          <w:bCs/>
          <w:sz w:val="22"/>
          <w:szCs w:val="22"/>
          <w:lang w:eastAsia="zh-CN"/>
        </w:rPr>
        <w:t>PRACH target received power parameter</w:t>
      </w:r>
      <w:r>
        <w:rPr>
          <w:rFonts w:eastAsia="宋体" w:hint="eastAsia"/>
          <w:b/>
          <w:bCs/>
          <w:sz w:val="22"/>
          <w:szCs w:val="22"/>
          <w:lang w:eastAsia="zh-CN"/>
        </w:rPr>
        <w:t>:</w:t>
      </w:r>
      <w:r w:rsidRPr="000129B6">
        <w:rPr>
          <w:rFonts w:eastAsia="宋体"/>
          <w:b/>
          <w:bCs/>
          <w:sz w:val="22"/>
          <w:szCs w:val="22"/>
          <w:lang w:eastAsia="zh-CN"/>
        </w:rPr>
        <w:t xml:space="preserve"> </w:t>
      </w:r>
      <w:proofErr w:type="spellStart"/>
      <w:r w:rsidRPr="000129B6">
        <w:rPr>
          <w:rFonts w:eastAsia="宋体"/>
          <w:b/>
          <w:bCs/>
          <w:i/>
          <w:iCs/>
          <w:sz w:val="22"/>
          <w:szCs w:val="22"/>
          <w:lang w:eastAsia="zh-CN"/>
        </w:rPr>
        <w:t>preambleReceivedTargetPower</w:t>
      </w:r>
      <w:proofErr w:type="spellEnd"/>
      <w:r w:rsidRPr="000129B6">
        <w:rPr>
          <w:rFonts w:eastAsia="宋体"/>
          <w:b/>
          <w:bCs/>
          <w:sz w:val="22"/>
          <w:szCs w:val="22"/>
          <w:lang w:eastAsia="zh-CN"/>
        </w:rPr>
        <w:t>)</w:t>
      </w:r>
      <w:r w:rsidRPr="000129B6">
        <w:rPr>
          <w:rFonts w:eastAsia="宋体"/>
          <w:sz w:val="22"/>
          <w:szCs w:val="22"/>
          <w:lang w:eastAsia="zh-CN"/>
        </w:rPr>
        <w:t xml:space="preserve"> </w:t>
      </w:r>
    </w:p>
    <w:p w14:paraId="0140142A" w14:textId="77777777" w:rsidR="000008B4" w:rsidRDefault="000008B4" w:rsidP="000008B4">
      <w:pPr>
        <w:pStyle w:val="aff"/>
        <w:numPr>
          <w:ilvl w:val="0"/>
          <w:numId w:val="34"/>
        </w:numPr>
        <w:ind w:leftChars="0"/>
        <w:jc w:val="both"/>
        <w:rPr>
          <w:rFonts w:eastAsia="宋体"/>
          <w:b/>
          <w:bCs/>
          <w:sz w:val="22"/>
          <w:szCs w:val="22"/>
          <w:lang w:eastAsia="zh-CN"/>
        </w:rPr>
      </w:pPr>
      <w:r w:rsidRPr="002F03B9">
        <w:rPr>
          <w:rFonts w:eastAsia="宋体"/>
          <w:b/>
          <w:bCs/>
          <w:sz w:val="22"/>
          <w:szCs w:val="22"/>
          <w:lang w:eastAsia="zh-CN"/>
        </w:rPr>
        <w:t>RACH re-attempts related parameters</w:t>
      </w:r>
      <w:r>
        <w:rPr>
          <w:rFonts w:eastAsia="宋体" w:hint="eastAsia"/>
          <w:b/>
          <w:bCs/>
          <w:sz w:val="22"/>
          <w:szCs w:val="22"/>
          <w:lang w:eastAsia="zh-CN"/>
        </w:rPr>
        <w:t>:</w:t>
      </w:r>
      <w:r w:rsidRPr="002F03B9">
        <w:rPr>
          <w:rFonts w:eastAsia="宋体"/>
          <w:b/>
          <w:bCs/>
          <w:sz w:val="22"/>
          <w:szCs w:val="22"/>
          <w:lang w:eastAsia="zh-CN"/>
        </w:rPr>
        <w:t xml:space="preserve"> </w:t>
      </w:r>
      <w:proofErr w:type="spellStart"/>
      <w:r w:rsidRPr="000129B6">
        <w:rPr>
          <w:rFonts w:eastAsia="宋体"/>
          <w:b/>
          <w:bCs/>
          <w:i/>
          <w:iCs/>
          <w:sz w:val="22"/>
          <w:szCs w:val="22"/>
          <w:lang w:eastAsia="zh-CN"/>
        </w:rPr>
        <w:t>powerRampingStep</w:t>
      </w:r>
      <w:proofErr w:type="spellEnd"/>
      <w:r>
        <w:rPr>
          <w:rFonts w:eastAsia="宋体" w:hint="eastAsia"/>
          <w:b/>
          <w:bCs/>
          <w:sz w:val="22"/>
          <w:szCs w:val="22"/>
          <w:lang w:eastAsia="zh-CN"/>
        </w:rPr>
        <w:t xml:space="preserve">, </w:t>
      </w:r>
      <w:proofErr w:type="spellStart"/>
      <w:r w:rsidRPr="000129B6">
        <w:rPr>
          <w:rFonts w:eastAsia="宋体"/>
          <w:b/>
          <w:bCs/>
          <w:i/>
          <w:iCs/>
          <w:sz w:val="22"/>
          <w:szCs w:val="22"/>
          <w:lang w:eastAsia="zh-CN"/>
        </w:rPr>
        <w:t>preambleTransMax</w:t>
      </w:r>
      <w:proofErr w:type="spellEnd"/>
    </w:p>
    <w:p w14:paraId="12523925" w14:textId="77777777" w:rsidR="000008B4" w:rsidRDefault="000008B4" w:rsidP="000008B4">
      <w:pPr>
        <w:spacing w:after="120"/>
        <w:jc w:val="both"/>
        <w:rPr>
          <w:rFonts w:eastAsia="宋体"/>
          <w:sz w:val="22"/>
          <w:szCs w:val="22"/>
          <w:lang w:eastAsia="zh-CN"/>
        </w:rPr>
      </w:pPr>
    </w:p>
    <w:p w14:paraId="77670885" w14:textId="77777777" w:rsidR="000008B4" w:rsidRPr="00940E08" w:rsidRDefault="000008B4" w:rsidP="000008B4">
      <w:pPr>
        <w:jc w:val="both"/>
        <w:rPr>
          <w:rFonts w:eastAsia="宋体"/>
          <w:b/>
          <w:bCs/>
          <w:sz w:val="22"/>
          <w:szCs w:val="22"/>
          <w:lang w:eastAsia="zh-CN"/>
        </w:rPr>
      </w:pPr>
      <w:r w:rsidRPr="00940E08">
        <w:rPr>
          <w:rFonts w:eastAsia="宋体"/>
          <w:b/>
          <w:bCs/>
          <w:sz w:val="22"/>
          <w:szCs w:val="22"/>
          <w:lang w:val="en-US" w:eastAsia="zh-CN"/>
        </w:rPr>
        <w:t xml:space="preserve">Proposal </w:t>
      </w:r>
      <w:r>
        <w:rPr>
          <w:rFonts w:eastAsia="宋体" w:hint="eastAsia"/>
          <w:b/>
          <w:bCs/>
          <w:sz w:val="22"/>
          <w:szCs w:val="22"/>
          <w:lang w:val="en-US" w:eastAsia="zh-CN"/>
        </w:rPr>
        <w:t>8</w:t>
      </w:r>
      <w:r w:rsidRPr="00940E08">
        <w:rPr>
          <w:rFonts w:eastAsia="宋体"/>
          <w:b/>
          <w:bCs/>
          <w:sz w:val="22"/>
          <w:szCs w:val="22"/>
          <w:lang w:val="en-US" w:eastAsia="zh-CN"/>
        </w:rPr>
        <w:t xml:space="preserve">: </w:t>
      </w:r>
      <w:r w:rsidRPr="00940E08">
        <w:rPr>
          <w:rFonts w:eastAsia="宋体"/>
          <w:b/>
          <w:bCs/>
          <w:sz w:val="22"/>
          <w:szCs w:val="22"/>
          <w:lang w:eastAsia="zh-CN"/>
        </w:rPr>
        <w:t>F</w:t>
      </w:r>
      <w:r w:rsidRPr="00940E08">
        <w:rPr>
          <w:rFonts w:eastAsia="Batang"/>
          <w:b/>
          <w:bCs/>
          <w:sz w:val="22"/>
          <w:szCs w:val="22"/>
          <w:lang w:eastAsia="en-US"/>
        </w:rPr>
        <w:t xml:space="preserve">or interpretation of the parameter </w:t>
      </w:r>
      <w:proofErr w:type="spellStart"/>
      <w:r w:rsidRPr="00940E08">
        <w:rPr>
          <w:rFonts w:eastAsia="Batang"/>
          <w:b/>
          <w:bCs/>
          <w:i/>
          <w:iCs/>
          <w:sz w:val="22"/>
          <w:szCs w:val="22"/>
          <w:lang w:eastAsia="en-US"/>
        </w:rPr>
        <w:t>prach-ConfigurationIndex</w:t>
      </w:r>
      <w:proofErr w:type="spellEnd"/>
      <w:r w:rsidRPr="00940E08">
        <w:rPr>
          <w:rFonts w:eastAsia="Batang"/>
          <w:b/>
          <w:bCs/>
          <w:sz w:val="22"/>
          <w:szCs w:val="22"/>
          <w:lang w:eastAsia="en-US"/>
        </w:rPr>
        <w:t xml:space="preserve"> provided by the additional RACH configuration</w:t>
      </w:r>
      <w:r>
        <w:rPr>
          <w:rFonts w:eastAsia="宋体" w:hint="eastAsia"/>
          <w:b/>
          <w:bCs/>
          <w:sz w:val="22"/>
          <w:szCs w:val="22"/>
          <w:lang w:eastAsia="zh-CN"/>
        </w:rPr>
        <w:t>, support Alt 1 for FR1 and FR2, i.e.</w:t>
      </w:r>
      <w:r>
        <w:rPr>
          <w:rFonts w:eastAsiaTheme="minorEastAsia" w:hint="eastAsia"/>
          <w:b/>
          <w:bCs/>
          <w:sz w:val="22"/>
          <w:szCs w:val="22"/>
        </w:rPr>
        <w:t>,</w:t>
      </w:r>
      <w:r>
        <w:rPr>
          <w:rFonts w:eastAsia="宋体" w:hint="eastAsia"/>
          <w:b/>
          <w:bCs/>
          <w:sz w:val="22"/>
          <w:szCs w:val="22"/>
          <w:lang w:eastAsia="zh-CN"/>
        </w:rPr>
        <w:t xml:space="preserve"> u</w:t>
      </w:r>
      <w:r w:rsidRPr="00940E08">
        <w:rPr>
          <w:rFonts w:eastAsia="Batang"/>
          <w:b/>
          <w:bCs/>
          <w:sz w:val="22"/>
          <w:szCs w:val="22"/>
          <w:lang w:eastAsia="x-none"/>
        </w:rPr>
        <w:t>se existing random access configurations table for unpaired spectrum (i.e., Table 6.3.3.2-3 in TS38.211</w:t>
      </w:r>
      <w:r w:rsidRPr="00940E08">
        <w:rPr>
          <w:rFonts w:eastAsia="宋体"/>
          <w:b/>
          <w:bCs/>
          <w:sz w:val="22"/>
          <w:szCs w:val="22"/>
          <w:lang w:eastAsia="zh-CN"/>
        </w:rPr>
        <w:t xml:space="preserve"> for FR1, and </w:t>
      </w:r>
      <w:r w:rsidRPr="00940E08">
        <w:rPr>
          <w:rFonts w:eastAsia="Batang"/>
          <w:b/>
          <w:bCs/>
          <w:sz w:val="22"/>
          <w:szCs w:val="22"/>
          <w:lang w:eastAsia="x-none"/>
        </w:rPr>
        <w:t>Table 6.3.3.2-4 in TS38.211</w:t>
      </w:r>
      <w:r w:rsidRPr="00940E08">
        <w:rPr>
          <w:rFonts w:eastAsia="宋体"/>
          <w:b/>
          <w:bCs/>
          <w:sz w:val="22"/>
          <w:szCs w:val="22"/>
          <w:lang w:eastAsia="zh-CN"/>
        </w:rPr>
        <w:t xml:space="preserve"> for FR2</w:t>
      </w:r>
      <w:r w:rsidRPr="00940E08">
        <w:rPr>
          <w:rFonts w:eastAsia="Batang"/>
          <w:b/>
          <w:bCs/>
          <w:sz w:val="22"/>
          <w:szCs w:val="22"/>
          <w:lang w:eastAsia="x-none"/>
        </w:rPr>
        <w:t>)</w:t>
      </w:r>
      <w:r>
        <w:rPr>
          <w:rFonts w:eastAsia="宋体" w:hint="eastAsia"/>
          <w:b/>
          <w:bCs/>
          <w:sz w:val="22"/>
          <w:szCs w:val="22"/>
          <w:lang w:eastAsia="zh-CN"/>
        </w:rPr>
        <w:t>.</w:t>
      </w:r>
    </w:p>
    <w:p w14:paraId="46BED7FB" w14:textId="77777777" w:rsidR="000008B4" w:rsidRPr="00940E08" w:rsidRDefault="000008B4" w:rsidP="000008B4">
      <w:pPr>
        <w:pStyle w:val="aff"/>
        <w:numPr>
          <w:ilvl w:val="0"/>
          <w:numId w:val="18"/>
        </w:numPr>
        <w:ind w:leftChars="0"/>
        <w:jc w:val="both"/>
        <w:rPr>
          <w:rFonts w:eastAsia="宋体"/>
          <w:b/>
          <w:bCs/>
          <w:sz w:val="22"/>
          <w:szCs w:val="22"/>
          <w:lang w:eastAsia="zh-CN"/>
        </w:rPr>
      </w:pPr>
      <w:r>
        <w:rPr>
          <w:rFonts w:eastAsia="宋体" w:hint="eastAsia"/>
          <w:b/>
          <w:bCs/>
          <w:sz w:val="22"/>
          <w:szCs w:val="22"/>
          <w:lang w:eastAsia="zh-CN"/>
        </w:rPr>
        <w:t xml:space="preserve">FFS </w:t>
      </w:r>
      <w:r>
        <w:rPr>
          <w:rFonts w:eastAsiaTheme="minorEastAsia" w:hint="eastAsia"/>
          <w:b/>
          <w:bCs/>
          <w:sz w:val="22"/>
          <w:szCs w:val="22"/>
        </w:rPr>
        <w:t xml:space="preserve">for </w:t>
      </w:r>
      <w:r>
        <w:rPr>
          <w:rFonts w:eastAsia="宋体" w:hint="eastAsia"/>
          <w:b/>
          <w:bCs/>
          <w:sz w:val="22"/>
          <w:szCs w:val="22"/>
          <w:lang w:eastAsia="zh-CN"/>
        </w:rPr>
        <w:t xml:space="preserve">the necessity of enhancements to support PRACH format 1 and format 2 in SBFD </w:t>
      </w:r>
      <w:r>
        <w:rPr>
          <w:rFonts w:eastAsia="宋体" w:hint="eastAsia"/>
          <w:b/>
          <w:bCs/>
          <w:sz w:val="22"/>
          <w:szCs w:val="22"/>
          <w:lang w:val="en-US" w:eastAsia="zh-CN"/>
        </w:rPr>
        <w:t>symbols for FR1.</w:t>
      </w:r>
    </w:p>
    <w:p w14:paraId="22708B95" w14:textId="77777777" w:rsidR="000008B4" w:rsidRPr="00940E08" w:rsidRDefault="000008B4" w:rsidP="000008B4">
      <w:pPr>
        <w:pStyle w:val="aff"/>
        <w:numPr>
          <w:ilvl w:val="1"/>
          <w:numId w:val="18"/>
        </w:numPr>
        <w:ind w:leftChars="0"/>
        <w:jc w:val="both"/>
        <w:rPr>
          <w:rFonts w:eastAsia="宋体"/>
          <w:b/>
          <w:bCs/>
          <w:sz w:val="22"/>
          <w:szCs w:val="22"/>
          <w:lang w:eastAsia="zh-CN"/>
        </w:rPr>
      </w:pPr>
      <w:r>
        <w:rPr>
          <w:rFonts w:eastAsia="宋体" w:hint="eastAsia"/>
          <w:b/>
          <w:bCs/>
          <w:sz w:val="22"/>
          <w:szCs w:val="22"/>
          <w:lang w:val="en-US" w:eastAsia="zh-CN"/>
        </w:rPr>
        <w:t xml:space="preserve">If the necessity is justified, </w:t>
      </w:r>
      <w:r w:rsidRPr="003504E4">
        <w:rPr>
          <w:rFonts w:eastAsia="宋体"/>
          <w:b/>
          <w:bCs/>
          <w:sz w:val="22"/>
          <w:szCs w:val="22"/>
          <w:lang w:val="en-US" w:eastAsia="zh-CN"/>
        </w:rPr>
        <w:t>slot/subframe offset parameters in the additional RACH configuration</w:t>
      </w:r>
      <w:r>
        <w:rPr>
          <w:rFonts w:eastAsia="宋体" w:hint="eastAsia"/>
          <w:b/>
          <w:bCs/>
          <w:sz w:val="22"/>
          <w:szCs w:val="22"/>
          <w:lang w:val="en-US" w:eastAsia="zh-CN"/>
        </w:rPr>
        <w:t xml:space="preserve"> can be considered.</w:t>
      </w:r>
    </w:p>
    <w:p w14:paraId="52A78CF9" w14:textId="77777777" w:rsidR="000008B4" w:rsidRDefault="000008B4" w:rsidP="000008B4">
      <w:pPr>
        <w:spacing w:after="120"/>
        <w:jc w:val="both"/>
        <w:rPr>
          <w:rFonts w:eastAsia="宋体"/>
          <w:sz w:val="22"/>
          <w:szCs w:val="22"/>
          <w:lang w:eastAsia="zh-CN"/>
        </w:rPr>
      </w:pPr>
    </w:p>
    <w:p w14:paraId="00D80EFE" w14:textId="77777777" w:rsidR="000008B4" w:rsidRPr="000740D9" w:rsidRDefault="000008B4" w:rsidP="000008B4">
      <w:pPr>
        <w:jc w:val="both"/>
        <w:rPr>
          <w:rFonts w:eastAsia="宋体"/>
          <w:b/>
          <w:bCs/>
          <w:sz w:val="22"/>
          <w:szCs w:val="22"/>
          <w:lang w:val="en-US" w:eastAsia="zh-CN"/>
        </w:rPr>
      </w:pPr>
      <w:r w:rsidRPr="000740D9">
        <w:rPr>
          <w:rFonts w:eastAsia="宋体" w:hint="eastAsia"/>
          <w:b/>
          <w:bCs/>
          <w:sz w:val="22"/>
          <w:szCs w:val="22"/>
          <w:lang w:val="en-US" w:eastAsia="zh-CN"/>
        </w:rPr>
        <w:t xml:space="preserve">Proposal </w:t>
      </w:r>
      <w:r>
        <w:rPr>
          <w:rFonts w:eastAsia="宋体" w:hint="eastAsia"/>
          <w:b/>
          <w:bCs/>
          <w:sz w:val="22"/>
          <w:szCs w:val="22"/>
          <w:lang w:val="en-US" w:eastAsia="zh-CN"/>
        </w:rPr>
        <w:t>9</w:t>
      </w:r>
      <w:r w:rsidRPr="000740D9">
        <w:rPr>
          <w:rFonts w:eastAsia="宋体" w:hint="eastAsia"/>
          <w:b/>
          <w:bCs/>
          <w:sz w:val="22"/>
          <w:szCs w:val="22"/>
          <w:lang w:val="en-US" w:eastAsia="zh-CN"/>
        </w:rPr>
        <w:t xml:space="preserve">: </w:t>
      </w:r>
      <w:r>
        <w:rPr>
          <w:rFonts w:eastAsia="宋体" w:hint="eastAsia"/>
          <w:b/>
          <w:bCs/>
          <w:sz w:val="22"/>
          <w:szCs w:val="22"/>
          <w:lang w:val="en-US" w:eastAsia="zh-CN"/>
        </w:rPr>
        <w:t xml:space="preserve">The RO validation rule for ROs in SBFD DL symbols designed for RACH configuration option 1 is reused for RO validation for </w:t>
      </w:r>
      <w:r w:rsidRPr="000740D9">
        <w:rPr>
          <w:rFonts w:eastAsia="宋体"/>
          <w:b/>
          <w:bCs/>
          <w:sz w:val="22"/>
          <w:szCs w:val="22"/>
          <w:lang w:val="en-US" w:eastAsia="zh-CN"/>
        </w:rPr>
        <w:t>ROs in SBFD symbols configured by additional RACH configuration</w:t>
      </w:r>
      <w:r>
        <w:rPr>
          <w:rFonts w:eastAsia="宋体" w:hint="eastAsia"/>
          <w:b/>
          <w:bCs/>
          <w:sz w:val="22"/>
          <w:szCs w:val="22"/>
          <w:lang w:val="en-US" w:eastAsia="zh-CN"/>
        </w:rPr>
        <w:t xml:space="preserve"> f</w:t>
      </w:r>
      <w:r w:rsidRPr="000740D9">
        <w:rPr>
          <w:rFonts w:eastAsia="宋体"/>
          <w:b/>
          <w:bCs/>
          <w:sz w:val="22"/>
          <w:szCs w:val="22"/>
          <w:lang w:val="en-US" w:eastAsia="zh-CN"/>
        </w:rPr>
        <w:t>or RACH configuration Option 2 (i.e., additional RACH configuration)</w:t>
      </w:r>
      <w:r>
        <w:rPr>
          <w:rFonts w:eastAsia="宋体" w:hint="eastAsia"/>
          <w:b/>
          <w:bCs/>
          <w:sz w:val="22"/>
          <w:szCs w:val="22"/>
          <w:lang w:val="en-US" w:eastAsia="zh-CN"/>
        </w:rPr>
        <w:t>.</w:t>
      </w:r>
    </w:p>
    <w:p w14:paraId="7BC3D447" w14:textId="77777777" w:rsidR="000008B4" w:rsidRDefault="000008B4" w:rsidP="000008B4">
      <w:pPr>
        <w:spacing w:after="120"/>
        <w:jc w:val="both"/>
        <w:rPr>
          <w:rFonts w:eastAsia="宋体"/>
          <w:sz w:val="22"/>
          <w:szCs w:val="22"/>
          <w:lang w:val="en-US" w:eastAsia="zh-CN"/>
        </w:rPr>
      </w:pPr>
    </w:p>
    <w:p w14:paraId="22B395DE" w14:textId="77777777" w:rsidR="000008B4" w:rsidRPr="00940E08" w:rsidRDefault="000008B4" w:rsidP="000008B4">
      <w:pPr>
        <w:jc w:val="both"/>
        <w:rPr>
          <w:rFonts w:eastAsia="宋体"/>
          <w:b/>
          <w:bCs/>
          <w:sz w:val="22"/>
          <w:szCs w:val="22"/>
          <w:lang w:eastAsia="zh-CN"/>
        </w:rPr>
      </w:pPr>
      <w:r w:rsidRPr="00940E08">
        <w:rPr>
          <w:rFonts w:eastAsia="宋体"/>
          <w:b/>
          <w:bCs/>
          <w:sz w:val="22"/>
          <w:szCs w:val="22"/>
          <w:lang w:val="en-US" w:eastAsia="zh-CN"/>
        </w:rPr>
        <w:t xml:space="preserve">Proposal </w:t>
      </w:r>
      <w:r>
        <w:rPr>
          <w:rFonts w:eastAsia="宋体" w:hint="eastAsia"/>
          <w:b/>
          <w:bCs/>
          <w:sz w:val="22"/>
          <w:szCs w:val="22"/>
          <w:lang w:val="en-US" w:eastAsia="zh-CN"/>
        </w:rPr>
        <w:t>10</w:t>
      </w:r>
      <w:r w:rsidRPr="00940E08">
        <w:rPr>
          <w:rFonts w:eastAsia="宋体"/>
          <w:b/>
          <w:bCs/>
          <w:sz w:val="22"/>
          <w:szCs w:val="22"/>
          <w:lang w:val="en-US" w:eastAsia="zh-CN"/>
        </w:rPr>
        <w:t xml:space="preserve">: </w:t>
      </w:r>
      <w:r w:rsidRPr="007B6AB6">
        <w:rPr>
          <w:rFonts w:eastAsia="宋体"/>
          <w:b/>
          <w:bCs/>
          <w:sz w:val="22"/>
          <w:szCs w:val="22"/>
          <w:lang w:val="en-US" w:eastAsia="zh-CN"/>
        </w:rPr>
        <w:t xml:space="preserve">For RACH configuration Option 2 (i.e., additional RACH configuration), </w:t>
      </w:r>
      <w:r w:rsidRPr="00940E08">
        <w:rPr>
          <w:rFonts w:eastAsia="宋体"/>
          <w:b/>
          <w:bCs/>
          <w:sz w:val="22"/>
          <w:szCs w:val="22"/>
          <w:lang w:eastAsia="zh-CN"/>
        </w:rPr>
        <w:t>t</w:t>
      </w:r>
      <w:r w:rsidRPr="00940E08">
        <w:rPr>
          <w:rFonts w:eastAsia="Batang"/>
          <w:b/>
          <w:bCs/>
          <w:sz w:val="22"/>
          <w:szCs w:val="22"/>
          <w:lang w:eastAsia="x-none"/>
        </w:rPr>
        <w:t>he ROs in non-SBFD symbols configured by additional RACH configuration are invalid for SBFD-aware UEs</w:t>
      </w:r>
      <w:r>
        <w:rPr>
          <w:rFonts w:eastAsia="宋体" w:hint="eastAsia"/>
          <w:b/>
          <w:bCs/>
          <w:sz w:val="22"/>
          <w:szCs w:val="22"/>
          <w:lang w:eastAsia="zh-CN"/>
        </w:rPr>
        <w:t>.</w:t>
      </w:r>
    </w:p>
    <w:p w14:paraId="5E891E38" w14:textId="77777777" w:rsidR="000008B4" w:rsidRDefault="000008B4" w:rsidP="000008B4">
      <w:pPr>
        <w:spacing w:after="120"/>
        <w:jc w:val="both"/>
        <w:rPr>
          <w:rFonts w:eastAsia="宋体"/>
          <w:sz w:val="22"/>
          <w:szCs w:val="22"/>
          <w:lang w:eastAsia="zh-CN"/>
        </w:rPr>
      </w:pPr>
    </w:p>
    <w:p w14:paraId="4D592981" w14:textId="77777777" w:rsidR="000008B4" w:rsidRPr="00940E08" w:rsidRDefault="000008B4" w:rsidP="000008B4">
      <w:pPr>
        <w:jc w:val="both"/>
        <w:rPr>
          <w:rFonts w:eastAsia="宋体"/>
          <w:b/>
          <w:bCs/>
          <w:sz w:val="22"/>
          <w:szCs w:val="22"/>
          <w:lang w:val="en-US" w:eastAsia="zh-CN"/>
        </w:rPr>
      </w:pPr>
      <w:r w:rsidRPr="00940E08">
        <w:rPr>
          <w:rFonts w:eastAsia="宋体"/>
          <w:b/>
          <w:bCs/>
          <w:sz w:val="22"/>
          <w:szCs w:val="22"/>
          <w:lang w:val="en-US" w:eastAsia="zh-CN"/>
        </w:rPr>
        <w:t xml:space="preserve">Proposal </w:t>
      </w:r>
      <w:r>
        <w:rPr>
          <w:rFonts w:eastAsia="宋体" w:hint="eastAsia"/>
          <w:b/>
          <w:bCs/>
          <w:sz w:val="22"/>
          <w:szCs w:val="22"/>
          <w:lang w:val="en-US" w:eastAsia="zh-CN"/>
        </w:rPr>
        <w:t>11</w:t>
      </w:r>
      <w:r w:rsidRPr="00940E08">
        <w:rPr>
          <w:rFonts w:eastAsia="宋体"/>
          <w:b/>
          <w:bCs/>
          <w:sz w:val="22"/>
          <w:szCs w:val="22"/>
          <w:lang w:val="en-US" w:eastAsia="zh-CN"/>
        </w:rPr>
        <w:t xml:space="preserve">: The SSB-to-RO mapping </w:t>
      </w:r>
      <w:r>
        <w:rPr>
          <w:rFonts w:eastAsia="宋体" w:hint="eastAsia"/>
          <w:b/>
          <w:bCs/>
          <w:sz w:val="22"/>
          <w:szCs w:val="22"/>
          <w:lang w:val="en-US" w:eastAsia="zh-CN"/>
        </w:rPr>
        <w:t>for</w:t>
      </w:r>
      <w:r w:rsidRPr="00940E08">
        <w:rPr>
          <w:rFonts w:eastAsia="宋体"/>
          <w:b/>
          <w:bCs/>
          <w:sz w:val="22"/>
          <w:szCs w:val="22"/>
          <w:lang w:val="en-US" w:eastAsia="zh-CN"/>
        </w:rPr>
        <w:t xml:space="preserve"> valid ROs</w:t>
      </w:r>
      <w:r>
        <w:rPr>
          <w:rFonts w:eastAsia="宋体" w:hint="eastAsia"/>
          <w:b/>
          <w:bCs/>
          <w:sz w:val="22"/>
          <w:szCs w:val="22"/>
          <w:lang w:val="en-US" w:eastAsia="zh-CN"/>
        </w:rPr>
        <w:t xml:space="preserve"> in SBFD symbols</w:t>
      </w:r>
      <w:r w:rsidRPr="00940E08">
        <w:rPr>
          <w:rFonts w:eastAsia="宋体"/>
          <w:b/>
          <w:bCs/>
          <w:sz w:val="22"/>
          <w:szCs w:val="22"/>
          <w:lang w:val="en-US" w:eastAsia="zh-CN"/>
        </w:rPr>
        <w:t xml:space="preserve"> configured by the additional RACH configuration is separate from SSB-to-RO mapping of valid ROs configured by the legacy RACH configuration. </w:t>
      </w:r>
    </w:p>
    <w:p w14:paraId="709A0790" w14:textId="77777777" w:rsidR="000008B4" w:rsidRDefault="000008B4" w:rsidP="000008B4">
      <w:pPr>
        <w:pStyle w:val="aff"/>
        <w:numPr>
          <w:ilvl w:val="0"/>
          <w:numId w:val="23"/>
        </w:numPr>
        <w:ind w:leftChars="0"/>
        <w:jc w:val="both"/>
        <w:rPr>
          <w:rFonts w:eastAsia="宋体"/>
          <w:b/>
          <w:bCs/>
          <w:sz w:val="22"/>
          <w:szCs w:val="22"/>
          <w:lang w:val="en-US" w:eastAsia="zh-CN"/>
        </w:rPr>
      </w:pPr>
      <w:r w:rsidRPr="00940E08">
        <w:rPr>
          <w:rFonts w:eastAsia="宋体"/>
          <w:b/>
          <w:bCs/>
          <w:sz w:val="22"/>
          <w:szCs w:val="22"/>
          <w:lang w:val="en-US" w:eastAsia="zh-CN"/>
        </w:rPr>
        <w:t>Legacy SSB-to-RO mapping rule (i.e.</w:t>
      </w:r>
      <w:r>
        <w:rPr>
          <w:rFonts w:eastAsiaTheme="minorEastAsia" w:hint="eastAsia"/>
          <w:b/>
          <w:bCs/>
          <w:sz w:val="22"/>
          <w:szCs w:val="22"/>
          <w:lang w:val="en-US"/>
        </w:rPr>
        <w:t>,</w:t>
      </w:r>
      <w:r w:rsidRPr="00940E08">
        <w:rPr>
          <w:rFonts w:eastAsia="宋体"/>
          <w:b/>
          <w:bCs/>
          <w:sz w:val="22"/>
          <w:szCs w:val="22"/>
          <w:lang w:val="en-US" w:eastAsia="zh-CN"/>
        </w:rPr>
        <w:t xml:space="preserve"> preamble domain first, then frequency domain, then time domain) is applied.</w:t>
      </w:r>
    </w:p>
    <w:p w14:paraId="60210703" w14:textId="77777777" w:rsidR="000008B4" w:rsidRPr="00940E08" w:rsidRDefault="000008B4" w:rsidP="000008B4">
      <w:pPr>
        <w:pStyle w:val="aff"/>
        <w:numPr>
          <w:ilvl w:val="0"/>
          <w:numId w:val="23"/>
        </w:numPr>
        <w:ind w:leftChars="0"/>
        <w:jc w:val="both"/>
        <w:rPr>
          <w:rFonts w:eastAsia="宋体"/>
          <w:b/>
          <w:bCs/>
          <w:sz w:val="22"/>
          <w:szCs w:val="22"/>
          <w:lang w:val="en-US" w:eastAsia="zh-CN"/>
        </w:rPr>
      </w:pPr>
      <w:r w:rsidRPr="00940E08">
        <w:rPr>
          <w:rFonts w:eastAsia="宋体"/>
          <w:b/>
          <w:bCs/>
          <w:sz w:val="22"/>
          <w:szCs w:val="22"/>
          <w:lang w:val="en-US" w:eastAsia="zh-CN"/>
        </w:rPr>
        <w:t>SSB-to-RO mapping parameters (e.g.</w:t>
      </w:r>
      <w:r>
        <w:rPr>
          <w:rFonts w:eastAsiaTheme="minorEastAsia" w:hint="eastAsia"/>
          <w:b/>
          <w:bCs/>
          <w:sz w:val="22"/>
          <w:szCs w:val="22"/>
          <w:lang w:val="en-US"/>
        </w:rPr>
        <w:t>,</w:t>
      </w:r>
      <w:r w:rsidRPr="00940E08">
        <w:rPr>
          <w:rFonts w:eastAsia="宋体"/>
          <w:b/>
          <w:bCs/>
          <w:sz w:val="22"/>
          <w:szCs w:val="22"/>
          <w:lang w:val="en-US" w:eastAsia="zh-CN"/>
        </w:rPr>
        <w:t xml:space="preserve"> </w:t>
      </w:r>
      <w:proofErr w:type="spellStart"/>
      <w:r w:rsidRPr="00940E08">
        <w:rPr>
          <w:rFonts w:eastAsia="宋体"/>
          <w:b/>
          <w:bCs/>
          <w:i/>
          <w:iCs/>
          <w:sz w:val="22"/>
          <w:szCs w:val="22"/>
          <w:lang w:eastAsia="zh-CN"/>
        </w:rPr>
        <w:t>ssb-perRACH-OccasionAndCB-PreamblesPerSSB</w:t>
      </w:r>
      <w:proofErr w:type="spellEnd"/>
      <w:r w:rsidRPr="00940E08">
        <w:rPr>
          <w:rFonts w:eastAsia="宋体"/>
          <w:b/>
          <w:bCs/>
          <w:sz w:val="22"/>
          <w:szCs w:val="22"/>
          <w:lang w:eastAsia="zh-CN"/>
        </w:rPr>
        <w:t xml:space="preserve">, </w:t>
      </w:r>
      <w:proofErr w:type="spellStart"/>
      <w:r w:rsidRPr="00940E08">
        <w:rPr>
          <w:rFonts w:eastAsia="宋体"/>
          <w:b/>
          <w:bCs/>
          <w:i/>
          <w:iCs/>
          <w:sz w:val="22"/>
          <w:szCs w:val="22"/>
          <w:lang w:eastAsia="zh-CN"/>
        </w:rPr>
        <w:t>totalNumberOfRA</w:t>
      </w:r>
      <w:proofErr w:type="spellEnd"/>
      <w:r w:rsidRPr="00940E08">
        <w:rPr>
          <w:rFonts w:eastAsia="宋体"/>
          <w:b/>
          <w:bCs/>
          <w:i/>
          <w:iCs/>
          <w:sz w:val="22"/>
          <w:szCs w:val="22"/>
          <w:lang w:eastAsia="zh-CN"/>
        </w:rPr>
        <w:t>-Preambles</w:t>
      </w:r>
      <w:r w:rsidRPr="00940E08">
        <w:rPr>
          <w:rFonts w:eastAsia="宋体"/>
          <w:b/>
          <w:bCs/>
          <w:sz w:val="22"/>
          <w:szCs w:val="22"/>
          <w:lang w:eastAsia="zh-CN"/>
        </w:rPr>
        <w:t>)</w:t>
      </w:r>
      <w:r w:rsidRPr="00940E08">
        <w:rPr>
          <w:rFonts w:eastAsia="宋体"/>
          <w:b/>
          <w:bCs/>
          <w:sz w:val="22"/>
          <w:szCs w:val="22"/>
          <w:lang w:val="en-US" w:eastAsia="zh-CN"/>
        </w:rPr>
        <w:t xml:space="preserve"> configured in the additional RACH configuration are applied.</w:t>
      </w:r>
    </w:p>
    <w:p w14:paraId="6E16E6E9" w14:textId="77777777" w:rsidR="000008B4" w:rsidRDefault="000008B4" w:rsidP="000008B4">
      <w:pPr>
        <w:spacing w:after="120"/>
        <w:jc w:val="both"/>
        <w:rPr>
          <w:rFonts w:eastAsia="宋体"/>
          <w:sz w:val="22"/>
          <w:szCs w:val="22"/>
          <w:lang w:val="en-US" w:eastAsia="zh-CN"/>
        </w:rPr>
      </w:pPr>
    </w:p>
    <w:p w14:paraId="7FA57D44" w14:textId="77777777" w:rsidR="000008B4" w:rsidRPr="00940E08" w:rsidRDefault="000008B4" w:rsidP="000008B4">
      <w:pPr>
        <w:jc w:val="both"/>
        <w:rPr>
          <w:rFonts w:eastAsia="宋体"/>
          <w:b/>
          <w:bCs/>
          <w:sz w:val="22"/>
          <w:szCs w:val="22"/>
          <w:lang w:val="en-US" w:eastAsia="zh-CN"/>
        </w:rPr>
      </w:pPr>
      <w:r w:rsidRPr="00940E08">
        <w:rPr>
          <w:rFonts w:eastAsia="宋体"/>
          <w:b/>
          <w:bCs/>
          <w:sz w:val="22"/>
          <w:szCs w:val="22"/>
          <w:lang w:val="en-US" w:eastAsia="zh-CN"/>
        </w:rPr>
        <w:t xml:space="preserve">Proposal </w:t>
      </w:r>
      <w:r>
        <w:rPr>
          <w:rFonts w:eastAsia="宋体" w:hint="eastAsia"/>
          <w:b/>
          <w:bCs/>
          <w:sz w:val="22"/>
          <w:szCs w:val="22"/>
          <w:lang w:val="en-US" w:eastAsia="zh-CN"/>
        </w:rPr>
        <w:t>12</w:t>
      </w:r>
      <w:r w:rsidRPr="00940E08">
        <w:rPr>
          <w:rFonts w:eastAsia="宋体"/>
          <w:b/>
          <w:bCs/>
          <w:sz w:val="22"/>
          <w:szCs w:val="22"/>
          <w:lang w:val="en-US" w:eastAsia="zh-CN"/>
        </w:rPr>
        <w:t>: At least for the first RACH attempt, following conditions can be considered for RO selection between SBFD and non-SBFD:</w:t>
      </w:r>
    </w:p>
    <w:p w14:paraId="0AC38707" w14:textId="77777777" w:rsidR="000008B4" w:rsidRPr="00940E08" w:rsidRDefault="000008B4" w:rsidP="000008B4">
      <w:pPr>
        <w:pStyle w:val="aff"/>
        <w:numPr>
          <w:ilvl w:val="0"/>
          <w:numId w:val="22"/>
        </w:numPr>
        <w:ind w:leftChars="0"/>
        <w:jc w:val="both"/>
        <w:rPr>
          <w:rFonts w:eastAsia="宋体"/>
          <w:b/>
          <w:bCs/>
          <w:sz w:val="22"/>
          <w:szCs w:val="22"/>
          <w:lang w:val="en-US" w:eastAsia="zh-CN"/>
        </w:rPr>
      </w:pPr>
      <w:r>
        <w:rPr>
          <w:rFonts w:eastAsia="宋体" w:hint="eastAsia"/>
          <w:b/>
          <w:bCs/>
          <w:sz w:val="22"/>
          <w:szCs w:val="22"/>
          <w:lang w:val="en-US" w:eastAsia="zh-CN"/>
        </w:rPr>
        <w:t xml:space="preserve">If </w:t>
      </w:r>
      <w:r w:rsidRPr="00940E08">
        <w:rPr>
          <w:rFonts w:eastAsia="宋体"/>
          <w:b/>
          <w:bCs/>
          <w:sz w:val="22"/>
          <w:szCs w:val="22"/>
          <w:lang w:val="en-US" w:eastAsia="zh-CN"/>
        </w:rPr>
        <w:t>DL-RSRP</w:t>
      </w:r>
      <w:r>
        <w:rPr>
          <w:rFonts w:eastAsia="宋体" w:hint="eastAsia"/>
          <w:b/>
          <w:bCs/>
          <w:sz w:val="22"/>
          <w:szCs w:val="22"/>
          <w:lang w:val="en-US" w:eastAsia="zh-CN"/>
        </w:rPr>
        <w:t xml:space="preserve"> is above a RSRP threshold indicated by </w:t>
      </w:r>
      <w:proofErr w:type="spellStart"/>
      <w:r>
        <w:rPr>
          <w:rFonts w:eastAsia="宋体" w:hint="eastAsia"/>
          <w:b/>
          <w:bCs/>
          <w:sz w:val="22"/>
          <w:szCs w:val="22"/>
          <w:lang w:val="en-US" w:eastAsia="zh-CN"/>
        </w:rPr>
        <w:t>gNB</w:t>
      </w:r>
      <w:proofErr w:type="spellEnd"/>
      <w:r>
        <w:rPr>
          <w:rFonts w:eastAsia="宋体" w:hint="eastAsia"/>
          <w:b/>
          <w:bCs/>
          <w:sz w:val="22"/>
          <w:szCs w:val="22"/>
          <w:lang w:val="en-US" w:eastAsia="zh-CN"/>
        </w:rPr>
        <w:t>, UE selects valid RO in SBFD symbols. Otherwise, UE selects valid RO in non-SBFD symbols.</w:t>
      </w:r>
    </w:p>
    <w:p w14:paraId="0A1FCB9F" w14:textId="77777777" w:rsidR="000008B4" w:rsidRPr="00940E08" w:rsidRDefault="000008B4" w:rsidP="000008B4">
      <w:pPr>
        <w:pStyle w:val="aff"/>
        <w:numPr>
          <w:ilvl w:val="0"/>
          <w:numId w:val="22"/>
        </w:numPr>
        <w:ind w:leftChars="0"/>
        <w:jc w:val="both"/>
        <w:rPr>
          <w:rFonts w:eastAsia="宋体"/>
          <w:b/>
          <w:bCs/>
          <w:sz w:val="22"/>
          <w:szCs w:val="22"/>
          <w:lang w:val="en-US" w:eastAsia="zh-CN"/>
        </w:rPr>
      </w:pPr>
      <w:r>
        <w:rPr>
          <w:rFonts w:eastAsia="宋体" w:hint="eastAsia"/>
          <w:b/>
          <w:bCs/>
          <w:sz w:val="22"/>
          <w:szCs w:val="22"/>
          <w:lang w:val="en-US" w:eastAsia="zh-CN"/>
        </w:rPr>
        <w:t>If the s</w:t>
      </w:r>
      <w:r w:rsidRPr="00940E08">
        <w:rPr>
          <w:rFonts w:eastAsia="宋体"/>
          <w:b/>
          <w:bCs/>
          <w:sz w:val="22"/>
          <w:szCs w:val="22"/>
          <w:lang w:val="en-US" w:eastAsia="zh-CN"/>
        </w:rPr>
        <w:t>elected SSB/CSI-RS index</w:t>
      </w:r>
      <w:r>
        <w:rPr>
          <w:rFonts w:eastAsia="宋体" w:hint="eastAsia"/>
          <w:b/>
          <w:bCs/>
          <w:sz w:val="22"/>
          <w:szCs w:val="22"/>
          <w:lang w:val="en-US" w:eastAsia="zh-CN"/>
        </w:rPr>
        <w:t xml:space="preserve"> is within a set of SSB/CSI-RS indexes indicated by </w:t>
      </w:r>
      <w:proofErr w:type="spellStart"/>
      <w:r>
        <w:rPr>
          <w:rFonts w:eastAsia="宋体" w:hint="eastAsia"/>
          <w:b/>
          <w:bCs/>
          <w:sz w:val="22"/>
          <w:szCs w:val="22"/>
          <w:lang w:val="en-US" w:eastAsia="zh-CN"/>
        </w:rPr>
        <w:t>gNB</w:t>
      </w:r>
      <w:proofErr w:type="spellEnd"/>
      <w:r>
        <w:rPr>
          <w:rFonts w:eastAsia="宋体" w:hint="eastAsia"/>
          <w:b/>
          <w:bCs/>
          <w:sz w:val="22"/>
          <w:szCs w:val="22"/>
          <w:lang w:val="en-US" w:eastAsia="zh-CN"/>
        </w:rPr>
        <w:t>, UE selects valid RO in SBFD symbols. Otherwise, UE selects valid RO in non-SBFD symbols.</w:t>
      </w:r>
    </w:p>
    <w:p w14:paraId="00D34F75" w14:textId="77777777" w:rsidR="000008B4" w:rsidRDefault="000008B4" w:rsidP="000008B4">
      <w:pPr>
        <w:spacing w:after="120"/>
        <w:jc w:val="both"/>
        <w:rPr>
          <w:rFonts w:eastAsia="宋体"/>
          <w:sz w:val="22"/>
          <w:szCs w:val="22"/>
          <w:lang w:val="en-US" w:eastAsia="zh-CN"/>
        </w:rPr>
      </w:pPr>
    </w:p>
    <w:p w14:paraId="459BF3ED" w14:textId="77777777" w:rsidR="000008B4" w:rsidRDefault="000008B4" w:rsidP="000008B4">
      <w:pPr>
        <w:jc w:val="both"/>
        <w:rPr>
          <w:rFonts w:eastAsia="宋体"/>
          <w:b/>
          <w:bCs/>
          <w:sz w:val="22"/>
          <w:szCs w:val="22"/>
          <w:lang w:val="en-US" w:eastAsia="zh-CN"/>
        </w:rPr>
      </w:pPr>
      <w:r w:rsidRPr="00940E08">
        <w:rPr>
          <w:rFonts w:eastAsia="宋体"/>
          <w:b/>
          <w:bCs/>
          <w:sz w:val="22"/>
          <w:szCs w:val="22"/>
          <w:lang w:val="en-US" w:eastAsia="zh-CN"/>
        </w:rPr>
        <w:t xml:space="preserve">Proposal </w:t>
      </w:r>
      <w:r>
        <w:rPr>
          <w:rFonts w:eastAsia="宋体" w:hint="eastAsia"/>
          <w:b/>
          <w:bCs/>
          <w:sz w:val="22"/>
          <w:szCs w:val="22"/>
          <w:lang w:val="en-US" w:eastAsia="zh-CN"/>
        </w:rPr>
        <w:t>13</w:t>
      </w:r>
      <w:r w:rsidRPr="00940E08">
        <w:rPr>
          <w:rFonts w:eastAsia="宋体"/>
          <w:b/>
          <w:bCs/>
          <w:sz w:val="22"/>
          <w:szCs w:val="22"/>
          <w:lang w:val="en-US" w:eastAsia="zh-CN"/>
        </w:rPr>
        <w:t xml:space="preserve">: </w:t>
      </w:r>
      <w:r>
        <w:rPr>
          <w:rFonts w:eastAsia="宋体" w:hint="eastAsia"/>
          <w:b/>
          <w:bCs/>
          <w:sz w:val="22"/>
          <w:szCs w:val="22"/>
          <w:lang w:val="en-US" w:eastAsia="zh-CN"/>
        </w:rPr>
        <w:t>For RACH re-attempts, further study</w:t>
      </w:r>
      <w:r w:rsidRPr="00940E08">
        <w:rPr>
          <w:rFonts w:eastAsia="宋体"/>
          <w:b/>
          <w:bCs/>
          <w:sz w:val="22"/>
          <w:szCs w:val="22"/>
          <w:lang w:val="en-US" w:eastAsia="zh-CN"/>
        </w:rPr>
        <w:t xml:space="preserve"> whether to allow switching between ROs in SBFD symbols and ROs in non-SBFD symbols.</w:t>
      </w:r>
    </w:p>
    <w:p w14:paraId="0AE99C53" w14:textId="77777777" w:rsidR="000008B4" w:rsidRPr="000129B6" w:rsidRDefault="000008B4" w:rsidP="000008B4">
      <w:pPr>
        <w:pStyle w:val="aff"/>
        <w:numPr>
          <w:ilvl w:val="0"/>
          <w:numId w:val="35"/>
        </w:numPr>
        <w:ind w:leftChars="0"/>
        <w:jc w:val="both"/>
        <w:rPr>
          <w:rFonts w:eastAsia="宋体"/>
          <w:b/>
          <w:bCs/>
          <w:sz w:val="22"/>
          <w:szCs w:val="22"/>
          <w:lang w:val="en-US" w:eastAsia="zh-CN"/>
        </w:rPr>
      </w:pPr>
      <w:r w:rsidRPr="000129B6">
        <w:rPr>
          <w:rFonts w:eastAsia="宋体"/>
          <w:b/>
          <w:bCs/>
          <w:sz w:val="22"/>
          <w:szCs w:val="22"/>
          <w:lang w:val="en-US" w:eastAsia="zh-CN"/>
        </w:rPr>
        <w:t>If switching between ROs in SBFD symbols and ROs in non-SBFD symbols is allowed, further study whether/how to define switching rule/condition.</w:t>
      </w:r>
    </w:p>
    <w:p w14:paraId="3F1ED732" w14:textId="77777777" w:rsidR="000008B4" w:rsidRDefault="000008B4" w:rsidP="000008B4">
      <w:pPr>
        <w:spacing w:after="120"/>
        <w:jc w:val="both"/>
        <w:rPr>
          <w:rFonts w:eastAsia="宋体"/>
          <w:sz w:val="22"/>
          <w:szCs w:val="22"/>
          <w:lang w:val="en-US" w:eastAsia="zh-CN"/>
        </w:rPr>
      </w:pPr>
    </w:p>
    <w:p w14:paraId="1D32781A" w14:textId="77777777" w:rsidR="000008B4" w:rsidRPr="000D5332" w:rsidRDefault="000008B4" w:rsidP="000008B4">
      <w:pPr>
        <w:jc w:val="both"/>
        <w:rPr>
          <w:rFonts w:eastAsia="宋体"/>
          <w:b/>
          <w:bCs/>
          <w:sz w:val="22"/>
          <w:szCs w:val="22"/>
          <w:lang w:val="en-US" w:eastAsia="zh-CN"/>
        </w:rPr>
      </w:pPr>
      <w:r w:rsidRPr="000D5332">
        <w:rPr>
          <w:rFonts w:eastAsia="宋体"/>
          <w:b/>
          <w:bCs/>
          <w:sz w:val="22"/>
          <w:szCs w:val="22"/>
          <w:lang w:val="en-US" w:eastAsia="zh-CN"/>
        </w:rPr>
        <w:t>Proposal 1</w:t>
      </w:r>
      <w:r>
        <w:rPr>
          <w:rFonts w:eastAsia="宋体" w:hint="eastAsia"/>
          <w:b/>
          <w:bCs/>
          <w:sz w:val="22"/>
          <w:szCs w:val="22"/>
          <w:lang w:val="en-US" w:eastAsia="zh-CN"/>
        </w:rPr>
        <w:t>4</w:t>
      </w:r>
      <w:r w:rsidRPr="000D5332">
        <w:rPr>
          <w:rFonts w:eastAsia="宋体"/>
          <w:b/>
          <w:bCs/>
          <w:sz w:val="22"/>
          <w:szCs w:val="22"/>
          <w:lang w:val="en-US" w:eastAsia="zh-CN"/>
        </w:rPr>
        <w:t xml:space="preserve">: If switching between ROs in SBFD symbols and ROs in non-SBFD symbols is not allowed, separate configuration of </w:t>
      </w:r>
      <w:proofErr w:type="spellStart"/>
      <w:r w:rsidRPr="000D5332">
        <w:rPr>
          <w:rFonts w:eastAsia="宋体"/>
          <w:b/>
          <w:bCs/>
          <w:i/>
          <w:iCs/>
          <w:sz w:val="22"/>
          <w:szCs w:val="22"/>
          <w:lang w:val="en-US" w:eastAsia="zh-CN"/>
        </w:rPr>
        <w:t>powerRampingStep</w:t>
      </w:r>
      <w:proofErr w:type="spellEnd"/>
      <w:r w:rsidRPr="000D5332">
        <w:rPr>
          <w:rFonts w:eastAsia="宋体"/>
          <w:b/>
          <w:bCs/>
          <w:sz w:val="22"/>
          <w:szCs w:val="22"/>
          <w:lang w:val="en-US" w:eastAsia="zh-CN"/>
        </w:rPr>
        <w:t xml:space="preserve"> and </w:t>
      </w:r>
      <w:proofErr w:type="spellStart"/>
      <w:r w:rsidRPr="000D5332">
        <w:rPr>
          <w:rFonts w:eastAsia="宋体"/>
          <w:b/>
          <w:bCs/>
          <w:i/>
          <w:iCs/>
          <w:sz w:val="22"/>
          <w:szCs w:val="22"/>
          <w:lang w:val="en-US" w:eastAsia="zh-CN"/>
        </w:rPr>
        <w:t>preambleTransMax</w:t>
      </w:r>
      <w:proofErr w:type="spellEnd"/>
      <w:r w:rsidRPr="000D5332">
        <w:rPr>
          <w:rFonts w:eastAsia="宋体"/>
          <w:b/>
          <w:bCs/>
          <w:sz w:val="22"/>
          <w:szCs w:val="22"/>
          <w:lang w:val="en-US" w:eastAsia="zh-CN"/>
        </w:rPr>
        <w:t xml:space="preserve"> </w:t>
      </w:r>
      <w:r>
        <w:rPr>
          <w:rFonts w:eastAsia="宋体" w:hint="eastAsia"/>
          <w:b/>
          <w:bCs/>
          <w:sz w:val="22"/>
          <w:szCs w:val="22"/>
          <w:lang w:val="en-US" w:eastAsia="zh-CN"/>
        </w:rPr>
        <w:t xml:space="preserve">for SBFD </w:t>
      </w:r>
      <w:r w:rsidRPr="000D5332">
        <w:rPr>
          <w:rFonts w:eastAsia="宋体"/>
          <w:b/>
          <w:bCs/>
          <w:sz w:val="22"/>
          <w:szCs w:val="22"/>
          <w:lang w:val="en-US" w:eastAsia="zh-CN"/>
        </w:rPr>
        <w:t>can be configured.</w:t>
      </w:r>
    </w:p>
    <w:p w14:paraId="3436363E" w14:textId="77777777" w:rsidR="000008B4" w:rsidRDefault="000008B4" w:rsidP="000008B4">
      <w:pPr>
        <w:spacing w:after="120"/>
        <w:jc w:val="both"/>
        <w:rPr>
          <w:rFonts w:eastAsia="宋体"/>
          <w:sz w:val="22"/>
          <w:szCs w:val="22"/>
          <w:lang w:val="en-US" w:eastAsia="zh-CN"/>
        </w:rPr>
      </w:pPr>
    </w:p>
    <w:p w14:paraId="1ECBB63A" w14:textId="77777777" w:rsidR="000008B4" w:rsidRPr="0022700F" w:rsidRDefault="000008B4" w:rsidP="000008B4">
      <w:pPr>
        <w:jc w:val="both"/>
        <w:rPr>
          <w:rFonts w:eastAsia="宋体"/>
          <w:b/>
          <w:bCs/>
          <w:sz w:val="22"/>
          <w:szCs w:val="22"/>
          <w:lang w:val="en-US" w:eastAsia="zh-CN"/>
        </w:rPr>
      </w:pPr>
      <w:r w:rsidRPr="0022700F">
        <w:rPr>
          <w:rFonts w:eastAsia="宋体"/>
          <w:b/>
          <w:bCs/>
          <w:sz w:val="22"/>
          <w:szCs w:val="22"/>
          <w:lang w:val="en-US" w:eastAsia="zh-CN"/>
        </w:rPr>
        <w:t>Proposal 1</w:t>
      </w:r>
      <w:r>
        <w:rPr>
          <w:rFonts w:eastAsia="宋体" w:hint="eastAsia"/>
          <w:b/>
          <w:bCs/>
          <w:sz w:val="22"/>
          <w:szCs w:val="22"/>
          <w:lang w:val="en-US" w:eastAsia="zh-CN"/>
        </w:rPr>
        <w:t>5</w:t>
      </w:r>
      <w:r w:rsidRPr="0022700F">
        <w:rPr>
          <w:rFonts w:eastAsia="宋体"/>
          <w:b/>
          <w:bCs/>
          <w:sz w:val="22"/>
          <w:szCs w:val="22"/>
          <w:lang w:val="en-US" w:eastAsia="zh-CN"/>
        </w:rPr>
        <w:t>: If switching between ROs in SBFD symbols and ROs in non-SBFD symbols is allowed, further study power ramping rule for following cases:</w:t>
      </w:r>
    </w:p>
    <w:p w14:paraId="081A9069" w14:textId="77777777" w:rsidR="000008B4" w:rsidRPr="000D5332" w:rsidRDefault="000008B4" w:rsidP="000008B4">
      <w:pPr>
        <w:pStyle w:val="aff"/>
        <w:numPr>
          <w:ilvl w:val="0"/>
          <w:numId w:val="27"/>
        </w:numPr>
        <w:ind w:leftChars="0"/>
        <w:jc w:val="both"/>
        <w:rPr>
          <w:rFonts w:eastAsia="宋体"/>
          <w:b/>
          <w:bCs/>
          <w:sz w:val="22"/>
          <w:szCs w:val="22"/>
          <w:lang w:val="en-US" w:eastAsia="zh-CN"/>
        </w:rPr>
      </w:pPr>
      <w:r w:rsidRPr="000D5332">
        <w:rPr>
          <w:rFonts w:eastAsia="宋体"/>
          <w:b/>
          <w:bCs/>
          <w:sz w:val="22"/>
          <w:szCs w:val="22"/>
          <w:lang w:val="en-US" w:eastAsia="zh-CN"/>
        </w:rPr>
        <w:t xml:space="preserve">Case 1: The pervious RACH failure is in SBFD </w:t>
      </w:r>
      <w:proofErr w:type="gramStart"/>
      <w:r w:rsidRPr="000D5332">
        <w:rPr>
          <w:rFonts w:eastAsia="宋体"/>
          <w:b/>
          <w:bCs/>
          <w:sz w:val="22"/>
          <w:szCs w:val="22"/>
          <w:lang w:val="en-US" w:eastAsia="zh-CN"/>
        </w:rPr>
        <w:t>symbols</w:t>
      </w:r>
      <w:proofErr w:type="gramEnd"/>
      <w:r w:rsidRPr="000D5332">
        <w:rPr>
          <w:rFonts w:eastAsia="宋体"/>
          <w:b/>
          <w:bCs/>
          <w:sz w:val="22"/>
          <w:szCs w:val="22"/>
          <w:lang w:val="en-US" w:eastAsia="zh-CN"/>
        </w:rPr>
        <w:t xml:space="preserve"> and the subsequent RACH is in non-SBFD symbols.</w:t>
      </w:r>
    </w:p>
    <w:p w14:paraId="7E22CE9A" w14:textId="77777777" w:rsidR="000008B4" w:rsidRPr="000D5332" w:rsidRDefault="000008B4" w:rsidP="000008B4">
      <w:pPr>
        <w:pStyle w:val="aff"/>
        <w:numPr>
          <w:ilvl w:val="0"/>
          <w:numId w:val="27"/>
        </w:numPr>
        <w:ind w:leftChars="0"/>
        <w:jc w:val="both"/>
        <w:rPr>
          <w:rFonts w:eastAsia="宋体"/>
          <w:b/>
          <w:bCs/>
          <w:sz w:val="22"/>
          <w:szCs w:val="22"/>
          <w:lang w:val="en-US" w:eastAsia="zh-CN"/>
        </w:rPr>
      </w:pPr>
      <w:r w:rsidRPr="000D5332">
        <w:rPr>
          <w:rFonts w:eastAsia="宋体"/>
          <w:b/>
          <w:bCs/>
          <w:sz w:val="22"/>
          <w:szCs w:val="22"/>
          <w:lang w:val="en-US" w:eastAsia="zh-CN"/>
        </w:rPr>
        <w:t xml:space="preserve">Case 2: The pervious RACH failure is in </w:t>
      </w:r>
      <w:r>
        <w:rPr>
          <w:rFonts w:eastAsia="宋体" w:hint="eastAsia"/>
          <w:b/>
          <w:bCs/>
          <w:sz w:val="22"/>
          <w:szCs w:val="22"/>
          <w:lang w:val="en-US" w:eastAsia="zh-CN"/>
        </w:rPr>
        <w:t>non-</w:t>
      </w:r>
      <w:r w:rsidRPr="000D5332">
        <w:rPr>
          <w:rFonts w:eastAsia="宋体"/>
          <w:b/>
          <w:bCs/>
          <w:sz w:val="22"/>
          <w:szCs w:val="22"/>
          <w:lang w:val="en-US" w:eastAsia="zh-CN"/>
        </w:rPr>
        <w:t xml:space="preserve">SBFD </w:t>
      </w:r>
      <w:proofErr w:type="gramStart"/>
      <w:r w:rsidRPr="000D5332">
        <w:rPr>
          <w:rFonts w:eastAsia="宋体"/>
          <w:b/>
          <w:bCs/>
          <w:sz w:val="22"/>
          <w:szCs w:val="22"/>
          <w:lang w:val="en-US" w:eastAsia="zh-CN"/>
        </w:rPr>
        <w:t>symbols</w:t>
      </w:r>
      <w:proofErr w:type="gramEnd"/>
      <w:r w:rsidRPr="000D5332">
        <w:rPr>
          <w:rFonts w:eastAsia="宋体"/>
          <w:b/>
          <w:bCs/>
          <w:sz w:val="22"/>
          <w:szCs w:val="22"/>
          <w:lang w:val="en-US" w:eastAsia="zh-CN"/>
        </w:rPr>
        <w:t xml:space="preserve"> and the subsequent RACH is in SBFD symbols.</w:t>
      </w:r>
    </w:p>
    <w:p w14:paraId="185CEE92" w14:textId="77777777" w:rsidR="000008B4" w:rsidRDefault="000008B4" w:rsidP="000008B4">
      <w:pPr>
        <w:spacing w:after="120"/>
        <w:jc w:val="both"/>
        <w:rPr>
          <w:rFonts w:eastAsia="宋体"/>
          <w:sz w:val="22"/>
          <w:szCs w:val="22"/>
          <w:lang w:val="en-US" w:eastAsia="zh-CN"/>
        </w:rPr>
      </w:pPr>
    </w:p>
    <w:p w14:paraId="40391DFF" w14:textId="77777777" w:rsidR="000008B4" w:rsidRPr="009F403C" w:rsidRDefault="000008B4" w:rsidP="000008B4">
      <w:pPr>
        <w:jc w:val="both"/>
        <w:rPr>
          <w:rFonts w:eastAsia="宋体"/>
          <w:b/>
          <w:bCs/>
          <w:sz w:val="22"/>
          <w:szCs w:val="22"/>
          <w:lang w:val="en-US" w:eastAsia="zh-CN"/>
        </w:rPr>
      </w:pPr>
      <w:r w:rsidRPr="009F403C">
        <w:rPr>
          <w:rFonts w:eastAsia="宋体"/>
          <w:b/>
          <w:bCs/>
          <w:sz w:val="22"/>
          <w:szCs w:val="22"/>
          <w:lang w:val="en-US" w:eastAsia="zh-CN"/>
        </w:rPr>
        <w:t xml:space="preserve">Proposal </w:t>
      </w:r>
      <w:r>
        <w:rPr>
          <w:rFonts w:eastAsia="宋体" w:hint="eastAsia"/>
          <w:b/>
          <w:bCs/>
          <w:sz w:val="22"/>
          <w:szCs w:val="22"/>
          <w:lang w:val="en-US" w:eastAsia="zh-CN"/>
        </w:rPr>
        <w:t>16</w:t>
      </w:r>
      <w:r w:rsidRPr="009F403C">
        <w:rPr>
          <w:rFonts w:eastAsia="宋体"/>
          <w:b/>
          <w:bCs/>
          <w:sz w:val="22"/>
          <w:szCs w:val="22"/>
          <w:lang w:val="en-US" w:eastAsia="zh-CN"/>
        </w:rPr>
        <w:t>: Support PRACH repetitions in SBFD symbols.</w:t>
      </w:r>
    </w:p>
    <w:p w14:paraId="6A4099FF" w14:textId="77777777" w:rsidR="000008B4" w:rsidRDefault="000008B4" w:rsidP="000008B4">
      <w:pPr>
        <w:jc w:val="both"/>
        <w:rPr>
          <w:rFonts w:eastAsia="宋体"/>
          <w:b/>
          <w:bCs/>
          <w:sz w:val="22"/>
          <w:szCs w:val="22"/>
          <w:lang w:val="en-US" w:eastAsia="zh-CN"/>
        </w:rPr>
      </w:pPr>
    </w:p>
    <w:p w14:paraId="4B60CE16" w14:textId="77777777" w:rsidR="000008B4" w:rsidRDefault="000008B4" w:rsidP="000008B4">
      <w:pPr>
        <w:jc w:val="both"/>
        <w:rPr>
          <w:rFonts w:eastAsia="宋体"/>
          <w:b/>
          <w:bCs/>
          <w:sz w:val="22"/>
          <w:szCs w:val="22"/>
          <w:lang w:val="en-US" w:eastAsia="zh-CN"/>
        </w:rPr>
      </w:pPr>
      <w:r w:rsidRPr="009F403C">
        <w:rPr>
          <w:rFonts w:eastAsia="宋体"/>
          <w:b/>
          <w:bCs/>
          <w:sz w:val="22"/>
          <w:szCs w:val="22"/>
          <w:lang w:val="en-US" w:eastAsia="zh-CN"/>
        </w:rPr>
        <w:t xml:space="preserve">Proposal </w:t>
      </w:r>
      <w:r>
        <w:rPr>
          <w:rFonts w:eastAsia="宋体" w:hint="eastAsia"/>
          <w:b/>
          <w:bCs/>
          <w:sz w:val="22"/>
          <w:szCs w:val="22"/>
          <w:lang w:val="en-US" w:eastAsia="zh-CN"/>
        </w:rPr>
        <w:t>1</w:t>
      </w:r>
      <w:r>
        <w:rPr>
          <w:rFonts w:eastAsia="宋体" w:hint="eastAsia"/>
          <w:b/>
          <w:bCs/>
          <w:sz w:val="22"/>
          <w:szCs w:val="22"/>
          <w:lang w:val="en-US" w:eastAsia="zh-CN"/>
        </w:rPr>
        <w:t>7</w:t>
      </w:r>
      <w:r w:rsidRPr="009F403C">
        <w:rPr>
          <w:rFonts w:eastAsia="宋体"/>
          <w:b/>
          <w:bCs/>
          <w:sz w:val="22"/>
          <w:szCs w:val="22"/>
          <w:lang w:val="en-US" w:eastAsia="zh-CN"/>
        </w:rPr>
        <w:t xml:space="preserve">: Not support PRACH repetitions across SBFD symbols and non-SBFD symbols. </w:t>
      </w:r>
    </w:p>
    <w:p w14:paraId="5BCF04E5" w14:textId="77777777" w:rsidR="000008B4" w:rsidRPr="009F403C" w:rsidRDefault="000008B4" w:rsidP="000008B4">
      <w:pPr>
        <w:pStyle w:val="aff"/>
        <w:numPr>
          <w:ilvl w:val="0"/>
          <w:numId w:val="12"/>
        </w:numPr>
        <w:ind w:leftChars="0"/>
        <w:jc w:val="both"/>
        <w:rPr>
          <w:rFonts w:eastAsia="宋体"/>
          <w:b/>
          <w:bCs/>
          <w:sz w:val="22"/>
          <w:szCs w:val="22"/>
          <w:lang w:val="en-US" w:eastAsia="zh-CN"/>
        </w:rPr>
      </w:pPr>
      <w:r w:rsidRPr="009F403C">
        <w:rPr>
          <w:rFonts w:eastAsia="宋体"/>
          <w:b/>
          <w:bCs/>
          <w:sz w:val="22"/>
          <w:szCs w:val="22"/>
          <w:lang w:val="en-US" w:eastAsia="zh-CN"/>
        </w:rPr>
        <w:t>RO groups in SBFD symbols are determined from valid ROs in SBFD symbols.</w:t>
      </w:r>
    </w:p>
    <w:p w14:paraId="2FFBBC67" w14:textId="77777777" w:rsidR="000008B4" w:rsidRPr="009F403C" w:rsidRDefault="000008B4" w:rsidP="000008B4">
      <w:pPr>
        <w:pStyle w:val="aff"/>
        <w:numPr>
          <w:ilvl w:val="0"/>
          <w:numId w:val="12"/>
        </w:numPr>
        <w:ind w:leftChars="0"/>
        <w:jc w:val="both"/>
        <w:rPr>
          <w:rFonts w:eastAsia="宋体"/>
          <w:b/>
          <w:bCs/>
          <w:sz w:val="22"/>
          <w:szCs w:val="22"/>
          <w:lang w:val="en-US" w:eastAsia="zh-CN"/>
        </w:rPr>
      </w:pPr>
      <w:r w:rsidRPr="009F403C">
        <w:rPr>
          <w:rFonts w:eastAsia="宋体"/>
          <w:b/>
          <w:bCs/>
          <w:sz w:val="22"/>
          <w:szCs w:val="22"/>
          <w:lang w:val="en-US" w:eastAsia="zh-CN"/>
        </w:rPr>
        <w:t>RO groups in non-SBFD symbols are determined from valid ROs in non-SBFD symbols.</w:t>
      </w:r>
    </w:p>
    <w:p w14:paraId="677794E1" w14:textId="77777777" w:rsidR="000008B4" w:rsidRPr="00892182" w:rsidRDefault="000008B4" w:rsidP="000008B4">
      <w:pPr>
        <w:jc w:val="both"/>
        <w:rPr>
          <w:rFonts w:eastAsia="宋体"/>
          <w:sz w:val="22"/>
          <w:szCs w:val="22"/>
          <w:lang w:val="en-US" w:eastAsia="zh-CN"/>
        </w:rPr>
      </w:pPr>
    </w:p>
    <w:p w14:paraId="7197774B" w14:textId="77777777" w:rsidR="000008B4" w:rsidRDefault="000008B4" w:rsidP="000008B4">
      <w:pPr>
        <w:spacing w:after="120"/>
        <w:jc w:val="both"/>
        <w:rPr>
          <w:rFonts w:eastAsia="宋体"/>
          <w:b/>
          <w:bCs/>
          <w:sz w:val="22"/>
          <w:szCs w:val="22"/>
          <w:lang w:val="en-US" w:eastAsia="zh-CN"/>
        </w:rPr>
      </w:pPr>
      <w:r w:rsidRPr="00257EEF">
        <w:rPr>
          <w:rFonts w:eastAsia="宋体" w:hint="eastAsia"/>
          <w:b/>
          <w:bCs/>
          <w:sz w:val="22"/>
          <w:szCs w:val="22"/>
          <w:lang w:val="en-US" w:eastAsia="zh-CN"/>
        </w:rPr>
        <w:t xml:space="preserve">Proposal </w:t>
      </w:r>
      <w:r>
        <w:rPr>
          <w:rFonts w:eastAsia="宋体" w:hint="eastAsia"/>
          <w:b/>
          <w:bCs/>
          <w:sz w:val="22"/>
          <w:szCs w:val="22"/>
          <w:lang w:val="en-US" w:eastAsia="zh-CN"/>
        </w:rPr>
        <w:t>1</w:t>
      </w:r>
      <w:r>
        <w:rPr>
          <w:rFonts w:eastAsia="宋体" w:hint="eastAsia"/>
          <w:b/>
          <w:bCs/>
          <w:sz w:val="22"/>
          <w:szCs w:val="22"/>
          <w:lang w:val="en-US" w:eastAsia="zh-CN"/>
        </w:rPr>
        <w:t>8</w:t>
      </w:r>
      <w:r w:rsidRPr="00257EEF">
        <w:rPr>
          <w:rFonts w:eastAsia="宋体" w:hint="eastAsia"/>
          <w:b/>
          <w:bCs/>
          <w:sz w:val="22"/>
          <w:szCs w:val="22"/>
          <w:lang w:val="en-US" w:eastAsia="zh-CN"/>
        </w:rPr>
        <w:t xml:space="preserve">: For Msg 2 and Msg 4 PDSCH reception in DL </w:t>
      </w:r>
      <w:proofErr w:type="spellStart"/>
      <w:r w:rsidRPr="00257EEF">
        <w:rPr>
          <w:rFonts w:eastAsia="宋体" w:hint="eastAsia"/>
          <w:b/>
          <w:bCs/>
          <w:sz w:val="22"/>
          <w:szCs w:val="22"/>
          <w:lang w:val="en-US" w:eastAsia="zh-CN"/>
        </w:rPr>
        <w:t>subband</w:t>
      </w:r>
      <w:proofErr w:type="spellEnd"/>
      <w:r w:rsidRPr="00257EEF">
        <w:rPr>
          <w:rFonts w:eastAsia="宋体" w:hint="eastAsia"/>
          <w:b/>
          <w:bCs/>
          <w:sz w:val="22"/>
          <w:szCs w:val="22"/>
          <w:lang w:val="en-US" w:eastAsia="zh-CN"/>
        </w:rPr>
        <w:t>(s), wait for progress in AI 9.3.</w:t>
      </w:r>
      <w:r>
        <w:rPr>
          <w:rFonts w:eastAsia="宋体"/>
          <w:b/>
          <w:bCs/>
          <w:sz w:val="22"/>
          <w:szCs w:val="22"/>
          <w:lang w:val="en-US" w:eastAsia="zh-CN"/>
        </w:rPr>
        <w:t>1</w:t>
      </w:r>
      <w:r w:rsidRPr="00257EEF">
        <w:rPr>
          <w:rFonts w:eastAsia="宋体" w:hint="eastAsia"/>
          <w:b/>
          <w:bCs/>
          <w:sz w:val="22"/>
          <w:szCs w:val="22"/>
          <w:lang w:val="en-US" w:eastAsia="zh-CN"/>
        </w:rPr>
        <w:t>.</w:t>
      </w:r>
    </w:p>
    <w:p w14:paraId="5AC8663D" w14:textId="77777777" w:rsidR="000008B4" w:rsidRDefault="000008B4" w:rsidP="000008B4">
      <w:pPr>
        <w:spacing w:after="120"/>
        <w:jc w:val="both"/>
        <w:rPr>
          <w:rFonts w:eastAsia="宋体"/>
          <w:b/>
          <w:bCs/>
          <w:sz w:val="22"/>
          <w:szCs w:val="22"/>
          <w:lang w:val="en-US" w:eastAsia="zh-CN"/>
        </w:rPr>
      </w:pPr>
    </w:p>
    <w:p w14:paraId="550724E0" w14:textId="77777777" w:rsidR="000008B4" w:rsidRPr="00257EEF" w:rsidRDefault="000008B4" w:rsidP="000008B4">
      <w:pPr>
        <w:jc w:val="both"/>
        <w:rPr>
          <w:rFonts w:eastAsia="宋体"/>
          <w:b/>
          <w:bCs/>
          <w:sz w:val="22"/>
          <w:szCs w:val="22"/>
          <w:lang w:val="en-US" w:eastAsia="zh-CN"/>
        </w:rPr>
      </w:pPr>
      <w:r w:rsidRPr="00257EEF">
        <w:rPr>
          <w:rFonts w:eastAsia="宋体" w:hint="eastAsia"/>
          <w:b/>
          <w:bCs/>
          <w:sz w:val="22"/>
          <w:szCs w:val="22"/>
          <w:lang w:val="en-US" w:eastAsia="zh-CN"/>
        </w:rPr>
        <w:t xml:space="preserve">Proposal </w:t>
      </w:r>
      <w:r>
        <w:rPr>
          <w:rFonts w:eastAsia="宋体" w:hint="eastAsia"/>
          <w:b/>
          <w:bCs/>
          <w:sz w:val="22"/>
          <w:szCs w:val="22"/>
          <w:lang w:val="en-US" w:eastAsia="zh-CN"/>
        </w:rPr>
        <w:t>1</w:t>
      </w:r>
      <w:r>
        <w:rPr>
          <w:rFonts w:eastAsia="宋体" w:hint="eastAsia"/>
          <w:b/>
          <w:bCs/>
          <w:sz w:val="22"/>
          <w:szCs w:val="22"/>
          <w:lang w:val="en-US" w:eastAsia="zh-CN"/>
        </w:rPr>
        <w:t>9</w:t>
      </w:r>
      <w:r w:rsidRPr="00257EEF">
        <w:rPr>
          <w:rFonts w:eastAsia="宋体" w:hint="eastAsia"/>
          <w:b/>
          <w:bCs/>
          <w:sz w:val="22"/>
          <w:szCs w:val="22"/>
          <w:lang w:val="en-US" w:eastAsia="zh-CN"/>
        </w:rPr>
        <w:t xml:space="preserve">: For </w:t>
      </w:r>
      <w:r w:rsidRPr="00AF0AF6">
        <w:rPr>
          <w:rFonts w:eastAsia="宋体"/>
          <w:b/>
          <w:bCs/>
          <w:sz w:val="22"/>
          <w:szCs w:val="22"/>
          <w:lang w:val="en-US" w:eastAsia="zh-CN"/>
        </w:rPr>
        <w:t>Msg3 PUSCH and Msg4 HARQ-ACK PUCCH frequency resource allocation, frequency hopping and power control</w:t>
      </w:r>
      <w:r w:rsidRPr="00257EEF">
        <w:rPr>
          <w:rFonts w:eastAsia="宋体" w:hint="eastAsia"/>
          <w:b/>
          <w:bCs/>
          <w:sz w:val="22"/>
          <w:szCs w:val="22"/>
          <w:lang w:val="en-US" w:eastAsia="zh-CN"/>
        </w:rPr>
        <w:t>, wait for progress in AI 9.3.</w:t>
      </w:r>
      <w:r>
        <w:rPr>
          <w:rFonts w:eastAsia="宋体"/>
          <w:b/>
          <w:bCs/>
          <w:sz w:val="22"/>
          <w:szCs w:val="22"/>
          <w:lang w:val="en-US" w:eastAsia="zh-CN"/>
        </w:rPr>
        <w:t>1</w:t>
      </w:r>
      <w:r w:rsidRPr="00257EEF">
        <w:rPr>
          <w:rFonts w:eastAsia="宋体" w:hint="eastAsia"/>
          <w:b/>
          <w:bCs/>
          <w:sz w:val="22"/>
          <w:szCs w:val="22"/>
          <w:lang w:val="en-US" w:eastAsia="zh-CN"/>
        </w:rPr>
        <w:t>.</w:t>
      </w:r>
    </w:p>
    <w:p w14:paraId="0E1E82BD" w14:textId="77777777" w:rsidR="000008B4" w:rsidRDefault="000008B4" w:rsidP="000008B4">
      <w:pPr>
        <w:spacing w:after="120"/>
        <w:jc w:val="both"/>
        <w:rPr>
          <w:rFonts w:eastAsia="宋体"/>
          <w:sz w:val="22"/>
          <w:szCs w:val="22"/>
          <w:lang w:val="en-US" w:eastAsia="zh-CN"/>
        </w:rPr>
      </w:pPr>
    </w:p>
    <w:p w14:paraId="438A4C93" w14:textId="77777777" w:rsidR="000008B4" w:rsidRDefault="000008B4" w:rsidP="000008B4">
      <w:pPr>
        <w:jc w:val="both"/>
        <w:rPr>
          <w:rFonts w:eastAsia="宋体"/>
          <w:b/>
          <w:bCs/>
          <w:sz w:val="22"/>
          <w:szCs w:val="22"/>
          <w:lang w:val="en-US" w:eastAsia="zh-CN"/>
        </w:rPr>
      </w:pPr>
      <w:r w:rsidRPr="00257EEF">
        <w:rPr>
          <w:rFonts w:eastAsia="宋体" w:hint="eastAsia"/>
          <w:b/>
          <w:bCs/>
          <w:sz w:val="22"/>
          <w:szCs w:val="22"/>
          <w:lang w:val="en-US" w:eastAsia="zh-CN"/>
        </w:rPr>
        <w:t xml:space="preserve">Proposal </w:t>
      </w:r>
      <w:r>
        <w:rPr>
          <w:rFonts w:eastAsia="宋体" w:hint="eastAsia"/>
          <w:b/>
          <w:bCs/>
          <w:sz w:val="22"/>
          <w:szCs w:val="22"/>
          <w:lang w:val="en-US" w:eastAsia="zh-CN"/>
        </w:rPr>
        <w:t>20</w:t>
      </w:r>
      <w:r w:rsidRPr="00257EEF">
        <w:rPr>
          <w:rFonts w:eastAsia="宋体" w:hint="eastAsia"/>
          <w:b/>
          <w:bCs/>
          <w:sz w:val="22"/>
          <w:szCs w:val="22"/>
          <w:lang w:val="en-US" w:eastAsia="zh-CN"/>
        </w:rPr>
        <w:t xml:space="preserve">: For CBRA, </w:t>
      </w:r>
      <w:proofErr w:type="spellStart"/>
      <w:r>
        <w:rPr>
          <w:rFonts w:eastAsia="宋体"/>
          <w:b/>
          <w:bCs/>
          <w:sz w:val="22"/>
          <w:szCs w:val="22"/>
          <w:lang w:val="en-US" w:eastAsia="zh-CN"/>
        </w:rPr>
        <w:t>gNB</w:t>
      </w:r>
      <w:proofErr w:type="spellEnd"/>
      <w:r>
        <w:rPr>
          <w:rFonts w:eastAsia="宋体"/>
          <w:b/>
          <w:bCs/>
          <w:sz w:val="22"/>
          <w:szCs w:val="22"/>
          <w:lang w:val="en-US" w:eastAsia="zh-CN"/>
        </w:rPr>
        <w:t xml:space="preserve"> can identify</w:t>
      </w:r>
      <w:r>
        <w:rPr>
          <w:rFonts w:eastAsia="宋体" w:hint="eastAsia"/>
          <w:b/>
          <w:bCs/>
          <w:sz w:val="22"/>
          <w:szCs w:val="22"/>
          <w:lang w:val="en-US" w:eastAsia="zh-CN"/>
        </w:rPr>
        <w:t xml:space="preserve"> </w:t>
      </w:r>
      <w:r>
        <w:rPr>
          <w:rFonts w:eastAsiaTheme="minorEastAsia" w:hint="eastAsia"/>
          <w:b/>
          <w:bCs/>
          <w:sz w:val="22"/>
          <w:szCs w:val="22"/>
          <w:lang w:val="en-US"/>
        </w:rPr>
        <w:t>UE</w:t>
      </w:r>
      <w:r>
        <w:rPr>
          <w:rFonts w:eastAsiaTheme="minorEastAsia"/>
          <w:b/>
          <w:bCs/>
          <w:sz w:val="22"/>
          <w:szCs w:val="22"/>
          <w:lang w:val="en-US"/>
        </w:rPr>
        <w:t>’</w:t>
      </w:r>
      <w:r>
        <w:rPr>
          <w:rFonts w:eastAsiaTheme="minorEastAsia" w:hint="eastAsia"/>
          <w:b/>
          <w:bCs/>
          <w:sz w:val="22"/>
          <w:szCs w:val="22"/>
          <w:lang w:val="en-US"/>
        </w:rPr>
        <w:t xml:space="preserve">s </w:t>
      </w:r>
      <w:r>
        <w:rPr>
          <w:rFonts w:eastAsia="宋体" w:hint="eastAsia"/>
          <w:b/>
          <w:bCs/>
          <w:sz w:val="22"/>
          <w:szCs w:val="22"/>
          <w:lang w:val="en-US" w:eastAsia="zh-CN"/>
        </w:rPr>
        <w:t xml:space="preserve">SBFD </w:t>
      </w:r>
      <w:r>
        <w:rPr>
          <w:rFonts w:eastAsiaTheme="minorEastAsia" w:hint="eastAsia"/>
          <w:b/>
          <w:bCs/>
          <w:sz w:val="22"/>
          <w:szCs w:val="22"/>
          <w:lang w:val="en-US"/>
        </w:rPr>
        <w:t>support</w:t>
      </w:r>
      <w:r>
        <w:rPr>
          <w:rFonts w:eastAsia="宋体"/>
          <w:b/>
          <w:bCs/>
          <w:sz w:val="22"/>
          <w:szCs w:val="22"/>
          <w:lang w:val="en-US" w:eastAsia="zh-CN"/>
        </w:rPr>
        <w:t xml:space="preserve"> </w:t>
      </w:r>
      <w:r>
        <w:rPr>
          <w:rFonts w:eastAsia="宋体" w:hint="eastAsia"/>
          <w:b/>
          <w:bCs/>
          <w:sz w:val="22"/>
          <w:szCs w:val="22"/>
          <w:lang w:val="en-US" w:eastAsia="zh-CN"/>
        </w:rPr>
        <w:t>during random access.</w:t>
      </w:r>
    </w:p>
    <w:p w14:paraId="2BA87AEC" w14:textId="77777777" w:rsidR="000008B4" w:rsidRPr="00257EEF" w:rsidRDefault="000008B4" w:rsidP="000008B4">
      <w:pPr>
        <w:pStyle w:val="aff"/>
        <w:numPr>
          <w:ilvl w:val="0"/>
          <w:numId w:val="13"/>
        </w:numPr>
        <w:ind w:leftChars="0"/>
        <w:jc w:val="both"/>
        <w:rPr>
          <w:rFonts w:eastAsia="宋体"/>
          <w:b/>
          <w:bCs/>
          <w:sz w:val="22"/>
          <w:szCs w:val="22"/>
          <w:lang w:val="en-US" w:eastAsia="zh-CN"/>
        </w:rPr>
      </w:pPr>
      <w:r w:rsidRPr="00257EEF">
        <w:rPr>
          <w:rFonts w:eastAsia="宋体" w:hint="eastAsia"/>
          <w:b/>
          <w:bCs/>
          <w:sz w:val="22"/>
          <w:szCs w:val="22"/>
          <w:lang w:val="en-US" w:eastAsia="zh-CN"/>
        </w:rPr>
        <w:t xml:space="preserve">The </w:t>
      </w:r>
      <w:r>
        <w:rPr>
          <w:rFonts w:eastAsia="宋体"/>
          <w:b/>
          <w:bCs/>
          <w:sz w:val="22"/>
          <w:szCs w:val="22"/>
          <w:lang w:val="en-US" w:eastAsia="zh-CN"/>
        </w:rPr>
        <w:t xml:space="preserve">identification of SBFD </w:t>
      </w:r>
      <w:r>
        <w:rPr>
          <w:rFonts w:eastAsiaTheme="minorEastAsia" w:hint="eastAsia"/>
          <w:b/>
          <w:bCs/>
          <w:sz w:val="22"/>
          <w:szCs w:val="22"/>
          <w:lang w:val="en-US"/>
        </w:rPr>
        <w:t>support</w:t>
      </w:r>
      <w:r w:rsidRPr="00257EEF">
        <w:rPr>
          <w:rFonts w:eastAsia="宋体" w:hint="eastAsia"/>
          <w:b/>
          <w:bCs/>
          <w:sz w:val="22"/>
          <w:szCs w:val="22"/>
          <w:lang w:val="en-US" w:eastAsia="zh-CN"/>
        </w:rPr>
        <w:t xml:space="preserve"> is </w:t>
      </w:r>
      <w:r>
        <w:rPr>
          <w:rFonts w:eastAsia="宋体"/>
          <w:b/>
          <w:bCs/>
          <w:sz w:val="22"/>
          <w:szCs w:val="22"/>
          <w:lang w:val="en-US" w:eastAsia="zh-CN"/>
        </w:rPr>
        <w:t xml:space="preserve">realized </w:t>
      </w:r>
      <w:r w:rsidRPr="00257EEF">
        <w:rPr>
          <w:rFonts w:eastAsia="宋体" w:hint="eastAsia"/>
          <w:b/>
          <w:bCs/>
          <w:sz w:val="22"/>
          <w:szCs w:val="22"/>
          <w:lang w:val="en-US" w:eastAsia="zh-CN"/>
        </w:rPr>
        <w:t xml:space="preserve">by PRACH </w:t>
      </w:r>
      <w:r>
        <w:rPr>
          <w:rFonts w:eastAsia="宋体"/>
          <w:b/>
          <w:bCs/>
          <w:sz w:val="22"/>
          <w:szCs w:val="22"/>
          <w:lang w:val="en-US" w:eastAsia="zh-CN"/>
        </w:rPr>
        <w:t>detection</w:t>
      </w:r>
      <w:r w:rsidRPr="00257EEF">
        <w:rPr>
          <w:rFonts w:eastAsia="宋体" w:hint="eastAsia"/>
          <w:b/>
          <w:bCs/>
          <w:sz w:val="22"/>
          <w:szCs w:val="22"/>
          <w:lang w:val="en-US" w:eastAsia="zh-CN"/>
        </w:rPr>
        <w:t xml:space="preserve"> on valid RO in SBFD symbols.</w:t>
      </w:r>
    </w:p>
    <w:p w14:paraId="79806934" w14:textId="77777777" w:rsidR="000008B4" w:rsidRPr="009F403C" w:rsidRDefault="000008B4" w:rsidP="000008B4">
      <w:pPr>
        <w:pStyle w:val="aff"/>
        <w:numPr>
          <w:ilvl w:val="0"/>
          <w:numId w:val="13"/>
        </w:numPr>
        <w:ind w:leftChars="0"/>
        <w:jc w:val="both"/>
        <w:rPr>
          <w:rFonts w:eastAsia="宋体"/>
          <w:b/>
          <w:bCs/>
          <w:sz w:val="22"/>
          <w:szCs w:val="22"/>
          <w:lang w:val="en-US" w:eastAsia="zh-CN"/>
        </w:rPr>
      </w:pPr>
      <w:r w:rsidRPr="009F403C">
        <w:rPr>
          <w:rFonts w:eastAsia="宋体"/>
          <w:b/>
          <w:bCs/>
          <w:sz w:val="22"/>
          <w:szCs w:val="22"/>
          <w:lang w:val="en-US" w:eastAsia="zh-CN"/>
        </w:rPr>
        <w:t xml:space="preserve">If UE transmits PRACH transmission on valid RO in SBFD symbols, </w:t>
      </w:r>
      <w:proofErr w:type="spellStart"/>
      <w:r w:rsidRPr="00671024">
        <w:rPr>
          <w:rFonts w:eastAsia="宋体"/>
          <w:b/>
          <w:bCs/>
          <w:sz w:val="22"/>
          <w:szCs w:val="22"/>
          <w:lang w:val="en-US" w:eastAsia="zh-CN"/>
        </w:rPr>
        <w:t>gNB</w:t>
      </w:r>
      <w:proofErr w:type="spellEnd"/>
      <w:r w:rsidRPr="00671024">
        <w:rPr>
          <w:rFonts w:eastAsia="宋体"/>
          <w:b/>
          <w:bCs/>
          <w:sz w:val="22"/>
          <w:szCs w:val="22"/>
          <w:lang w:val="en-US" w:eastAsia="zh-CN"/>
        </w:rPr>
        <w:t xml:space="preserve"> can identify that the UE is </w:t>
      </w:r>
      <w:r>
        <w:rPr>
          <w:rFonts w:eastAsiaTheme="minorEastAsia" w:hint="eastAsia"/>
          <w:b/>
          <w:bCs/>
          <w:sz w:val="22"/>
          <w:szCs w:val="22"/>
          <w:lang w:val="en-US"/>
        </w:rPr>
        <w:t>capable</w:t>
      </w:r>
      <w:r w:rsidRPr="00671024">
        <w:rPr>
          <w:rFonts w:eastAsia="宋体"/>
          <w:b/>
          <w:bCs/>
          <w:sz w:val="22"/>
          <w:szCs w:val="22"/>
          <w:lang w:val="en-US" w:eastAsia="zh-CN"/>
        </w:rPr>
        <w:t xml:space="preserve"> of SBFD</w:t>
      </w:r>
      <w:r>
        <w:rPr>
          <w:rFonts w:eastAsia="宋体"/>
          <w:b/>
          <w:bCs/>
          <w:sz w:val="22"/>
          <w:szCs w:val="22"/>
          <w:lang w:val="en-US" w:eastAsia="zh-CN"/>
        </w:rPr>
        <w:t xml:space="preserve"> and the </w:t>
      </w:r>
      <w:r w:rsidRPr="009F403C">
        <w:rPr>
          <w:rFonts w:eastAsia="宋体"/>
          <w:b/>
          <w:bCs/>
          <w:sz w:val="22"/>
          <w:szCs w:val="22"/>
          <w:lang w:val="en-US" w:eastAsia="zh-CN"/>
        </w:rPr>
        <w:t xml:space="preserve">UE </w:t>
      </w:r>
      <w:r>
        <w:rPr>
          <w:rFonts w:eastAsia="宋体"/>
          <w:b/>
          <w:bCs/>
          <w:sz w:val="22"/>
          <w:szCs w:val="22"/>
          <w:lang w:val="en-US" w:eastAsia="zh-CN"/>
        </w:rPr>
        <w:t>can</w:t>
      </w:r>
      <w:r w:rsidRPr="009F403C">
        <w:rPr>
          <w:rFonts w:eastAsia="宋体"/>
          <w:b/>
          <w:bCs/>
          <w:sz w:val="22"/>
          <w:szCs w:val="22"/>
          <w:lang w:val="en-US" w:eastAsia="zh-CN"/>
        </w:rPr>
        <w:t xml:space="preserve"> use SBFD symbols for Msg 3 repetitions. </w:t>
      </w:r>
      <w:r>
        <w:rPr>
          <w:rFonts w:eastAsia="宋体" w:hint="eastAsia"/>
          <w:b/>
          <w:bCs/>
          <w:sz w:val="22"/>
          <w:szCs w:val="22"/>
          <w:lang w:val="en-US" w:eastAsia="zh-CN"/>
        </w:rPr>
        <w:t>Otherwise</w:t>
      </w:r>
      <w:r w:rsidRPr="009F403C">
        <w:rPr>
          <w:rFonts w:eastAsia="宋体"/>
          <w:b/>
          <w:bCs/>
          <w:sz w:val="22"/>
          <w:szCs w:val="22"/>
          <w:lang w:val="en-US" w:eastAsia="zh-CN"/>
        </w:rPr>
        <w:t xml:space="preserve">, UE </w:t>
      </w:r>
      <w:r>
        <w:rPr>
          <w:rFonts w:eastAsia="宋体"/>
          <w:b/>
          <w:bCs/>
          <w:sz w:val="22"/>
          <w:szCs w:val="22"/>
          <w:lang w:val="en-US" w:eastAsia="zh-CN"/>
        </w:rPr>
        <w:t>sh</w:t>
      </w:r>
      <w:r w:rsidRPr="009F403C">
        <w:rPr>
          <w:rFonts w:eastAsia="宋体"/>
          <w:b/>
          <w:bCs/>
          <w:sz w:val="22"/>
          <w:szCs w:val="22"/>
          <w:lang w:val="en-US" w:eastAsia="zh-CN"/>
        </w:rPr>
        <w:t>ould determine Msg 3 PUSCH repetition slots same as legacy</w:t>
      </w:r>
      <w:r>
        <w:rPr>
          <w:rFonts w:eastAsia="宋体"/>
          <w:b/>
          <w:bCs/>
          <w:sz w:val="22"/>
          <w:szCs w:val="22"/>
          <w:lang w:val="en-US" w:eastAsia="zh-CN"/>
        </w:rPr>
        <w:t xml:space="preserve"> since </w:t>
      </w:r>
      <w:proofErr w:type="spellStart"/>
      <w:r>
        <w:rPr>
          <w:rFonts w:eastAsia="宋体"/>
          <w:b/>
          <w:bCs/>
          <w:sz w:val="22"/>
          <w:szCs w:val="22"/>
          <w:lang w:val="en-US" w:eastAsia="zh-CN"/>
        </w:rPr>
        <w:t>gNB</w:t>
      </w:r>
      <w:proofErr w:type="spellEnd"/>
      <w:r>
        <w:rPr>
          <w:rFonts w:eastAsia="宋体"/>
          <w:b/>
          <w:bCs/>
          <w:sz w:val="22"/>
          <w:szCs w:val="22"/>
          <w:lang w:val="en-US" w:eastAsia="zh-CN"/>
        </w:rPr>
        <w:t xml:space="preserve"> cannot identify UE’s SBFD </w:t>
      </w:r>
      <w:r>
        <w:rPr>
          <w:rFonts w:eastAsiaTheme="minorEastAsia" w:hint="eastAsia"/>
          <w:b/>
          <w:bCs/>
          <w:sz w:val="22"/>
          <w:szCs w:val="22"/>
          <w:lang w:val="en-US"/>
        </w:rPr>
        <w:t>support</w:t>
      </w:r>
      <w:r w:rsidRPr="009F403C">
        <w:rPr>
          <w:rFonts w:eastAsia="宋体"/>
          <w:b/>
          <w:bCs/>
          <w:sz w:val="22"/>
          <w:szCs w:val="22"/>
          <w:lang w:val="en-US" w:eastAsia="zh-CN"/>
        </w:rPr>
        <w:t>.</w:t>
      </w:r>
    </w:p>
    <w:p w14:paraId="4E50D5F1" w14:textId="77777777" w:rsidR="000008B4" w:rsidRDefault="000008B4" w:rsidP="000008B4">
      <w:pPr>
        <w:spacing w:after="120"/>
        <w:jc w:val="both"/>
        <w:rPr>
          <w:rFonts w:eastAsia="宋体"/>
          <w:sz w:val="22"/>
          <w:szCs w:val="22"/>
          <w:lang w:val="en-US" w:eastAsia="zh-CN"/>
        </w:rPr>
      </w:pPr>
    </w:p>
    <w:p w14:paraId="0E2C67AE" w14:textId="77777777" w:rsidR="000008B4" w:rsidRPr="009F403C" w:rsidRDefault="000008B4" w:rsidP="000008B4">
      <w:pPr>
        <w:jc w:val="both"/>
        <w:rPr>
          <w:rFonts w:eastAsia="宋体"/>
          <w:b/>
          <w:bCs/>
          <w:sz w:val="22"/>
          <w:szCs w:val="22"/>
          <w:lang w:val="en-US" w:eastAsia="zh-CN"/>
        </w:rPr>
      </w:pPr>
      <w:r w:rsidRPr="009F403C">
        <w:rPr>
          <w:rFonts w:eastAsia="宋体"/>
          <w:b/>
          <w:bCs/>
          <w:sz w:val="22"/>
          <w:szCs w:val="22"/>
          <w:lang w:val="en-US" w:eastAsia="zh-CN"/>
        </w:rPr>
        <w:t xml:space="preserve">Proposal </w:t>
      </w:r>
      <w:r>
        <w:rPr>
          <w:rFonts w:eastAsia="宋体" w:hint="eastAsia"/>
          <w:b/>
          <w:bCs/>
          <w:sz w:val="22"/>
          <w:szCs w:val="22"/>
          <w:lang w:val="en-US" w:eastAsia="zh-CN"/>
        </w:rPr>
        <w:t>2</w:t>
      </w:r>
      <w:r>
        <w:rPr>
          <w:rFonts w:eastAsia="宋体" w:hint="eastAsia"/>
          <w:b/>
          <w:bCs/>
          <w:sz w:val="22"/>
          <w:szCs w:val="22"/>
          <w:lang w:val="en-US" w:eastAsia="zh-CN"/>
        </w:rPr>
        <w:t>1</w:t>
      </w:r>
      <w:r w:rsidRPr="009F403C">
        <w:rPr>
          <w:rFonts w:eastAsia="宋体"/>
          <w:b/>
          <w:bCs/>
          <w:sz w:val="22"/>
          <w:szCs w:val="22"/>
          <w:lang w:val="en-US" w:eastAsia="zh-CN"/>
        </w:rPr>
        <w:t xml:space="preserve">: </w:t>
      </w:r>
      <w:r>
        <w:rPr>
          <w:rFonts w:eastAsia="宋体" w:hint="eastAsia"/>
          <w:b/>
          <w:bCs/>
          <w:sz w:val="22"/>
          <w:szCs w:val="22"/>
          <w:lang w:val="en-US" w:eastAsia="zh-CN"/>
        </w:rPr>
        <w:t>Support random access operation in SBFD symbols for Type-2 RACH.</w:t>
      </w:r>
    </w:p>
    <w:p w14:paraId="58922B9E" w14:textId="77777777" w:rsidR="000008B4" w:rsidRDefault="000008B4" w:rsidP="000008B4">
      <w:pPr>
        <w:spacing w:after="120"/>
        <w:jc w:val="both"/>
        <w:rPr>
          <w:rFonts w:eastAsia="宋体"/>
          <w:sz w:val="22"/>
          <w:szCs w:val="22"/>
          <w:lang w:val="en-US" w:eastAsia="zh-CN"/>
        </w:rPr>
      </w:pPr>
    </w:p>
    <w:p w14:paraId="7AA02915" w14:textId="77777777" w:rsidR="000008B4" w:rsidRDefault="000008B4" w:rsidP="000008B4">
      <w:pPr>
        <w:jc w:val="both"/>
        <w:rPr>
          <w:rFonts w:eastAsia="宋体"/>
          <w:b/>
          <w:bCs/>
          <w:sz w:val="22"/>
          <w:szCs w:val="22"/>
          <w:lang w:val="en-US" w:eastAsia="zh-CN"/>
        </w:rPr>
      </w:pPr>
      <w:r w:rsidRPr="00257EEF">
        <w:rPr>
          <w:rFonts w:eastAsia="宋体" w:hint="eastAsia"/>
          <w:b/>
          <w:bCs/>
          <w:sz w:val="22"/>
          <w:szCs w:val="22"/>
          <w:lang w:val="en-US" w:eastAsia="zh-CN"/>
        </w:rPr>
        <w:t xml:space="preserve">Proposal </w:t>
      </w:r>
      <w:r>
        <w:rPr>
          <w:rFonts w:eastAsia="宋体" w:hint="eastAsia"/>
          <w:b/>
          <w:bCs/>
          <w:sz w:val="22"/>
          <w:szCs w:val="22"/>
          <w:lang w:val="en-US" w:eastAsia="zh-CN"/>
        </w:rPr>
        <w:t>2</w:t>
      </w:r>
      <w:r>
        <w:rPr>
          <w:rFonts w:eastAsia="宋体" w:hint="eastAsia"/>
          <w:b/>
          <w:bCs/>
          <w:sz w:val="22"/>
          <w:szCs w:val="22"/>
          <w:lang w:val="en-US" w:eastAsia="zh-CN"/>
        </w:rPr>
        <w:t>2</w:t>
      </w:r>
      <w:r w:rsidRPr="00257EEF">
        <w:rPr>
          <w:rFonts w:eastAsia="宋体" w:hint="eastAsia"/>
          <w:b/>
          <w:bCs/>
          <w:sz w:val="22"/>
          <w:szCs w:val="22"/>
          <w:lang w:val="en-US" w:eastAsia="zh-CN"/>
        </w:rPr>
        <w:t xml:space="preserve">: </w:t>
      </w:r>
      <w:r>
        <w:rPr>
          <w:rFonts w:eastAsia="宋体" w:hint="eastAsia"/>
          <w:b/>
          <w:bCs/>
          <w:sz w:val="22"/>
          <w:szCs w:val="22"/>
          <w:lang w:val="en-US" w:eastAsia="zh-CN"/>
        </w:rPr>
        <w:t xml:space="preserve">Support unified design </w:t>
      </w:r>
      <w:r>
        <w:rPr>
          <w:rFonts w:eastAsia="宋体"/>
          <w:b/>
          <w:bCs/>
          <w:sz w:val="22"/>
          <w:szCs w:val="22"/>
          <w:lang w:val="en-US" w:eastAsia="zh-CN"/>
        </w:rPr>
        <w:t>for</w:t>
      </w:r>
      <w:r>
        <w:rPr>
          <w:rFonts w:eastAsia="宋体" w:hint="eastAsia"/>
          <w:b/>
          <w:bCs/>
          <w:sz w:val="22"/>
          <w:szCs w:val="22"/>
          <w:lang w:val="en-US" w:eastAsia="zh-CN"/>
        </w:rPr>
        <w:t xml:space="preserve"> PRACH in SBFD symbols for Type-1 RACH and Type-2 RACH. </w:t>
      </w:r>
    </w:p>
    <w:p w14:paraId="6D54FEEA" w14:textId="77777777" w:rsidR="000008B4" w:rsidRDefault="000008B4" w:rsidP="000008B4">
      <w:pPr>
        <w:jc w:val="both"/>
        <w:rPr>
          <w:rFonts w:eastAsia="宋体"/>
          <w:b/>
          <w:bCs/>
          <w:sz w:val="22"/>
          <w:szCs w:val="22"/>
          <w:lang w:val="en-US" w:eastAsia="zh-CN"/>
        </w:rPr>
      </w:pPr>
    </w:p>
    <w:p w14:paraId="70C4539C" w14:textId="77777777" w:rsidR="000008B4" w:rsidRPr="00885265" w:rsidRDefault="000008B4" w:rsidP="000008B4">
      <w:pPr>
        <w:jc w:val="both"/>
        <w:rPr>
          <w:lang w:val="en-US" w:eastAsia="zh-CN"/>
        </w:rPr>
      </w:pPr>
      <w:r w:rsidRPr="00885265">
        <w:rPr>
          <w:rFonts w:eastAsia="宋体" w:hint="eastAsia"/>
          <w:b/>
          <w:bCs/>
          <w:sz w:val="22"/>
          <w:szCs w:val="22"/>
          <w:lang w:val="en-US" w:eastAsia="zh-CN"/>
        </w:rPr>
        <w:t xml:space="preserve">Proposal </w:t>
      </w:r>
      <w:r w:rsidRPr="00885265">
        <w:rPr>
          <w:rFonts w:eastAsia="宋体" w:hint="eastAsia"/>
          <w:b/>
          <w:bCs/>
          <w:sz w:val="22"/>
          <w:szCs w:val="22"/>
          <w:lang w:val="en-US" w:eastAsia="zh-CN"/>
        </w:rPr>
        <w:t>2</w:t>
      </w:r>
      <w:r>
        <w:rPr>
          <w:rFonts w:eastAsia="宋体" w:hint="eastAsia"/>
          <w:b/>
          <w:bCs/>
          <w:sz w:val="22"/>
          <w:szCs w:val="22"/>
          <w:lang w:val="en-US" w:eastAsia="zh-CN"/>
        </w:rPr>
        <w:t>3</w:t>
      </w:r>
      <w:r w:rsidRPr="00885265">
        <w:rPr>
          <w:rFonts w:eastAsia="宋体" w:hint="eastAsia"/>
          <w:b/>
          <w:bCs/>
          <w:sz w:val="22"/>
          <w:szCs w:val="22"/>
          <w:lang w:val="en-US" w:eastAsia="zh-CN"/>
        </w:rPr>
        <w:t>: For Msg A PUSCH in SBFD symbols, f</w:t>
      </w:r>
      <w:r w:rsidRPr="000129B6">
        <w:rPr>
          <w:b/>
          <w:bCs/>
          <w:sz w:val="22"/>
          <w:szCs w:val="22"/>
          <w:lang w:val="en-US" w:eastAsia="zh-CN"/>
        </w:rPr>
        <w:t>urther study Msg A PUSCH configuration, PO validation, RO-to-PO mapping, etc.</w:t>
      </w:r>
    </w:p>
    <w:p w14:paraId="20364AF3" w14:textId="77777777" w:rsidR="0022700F" w:rsidRPr="000008B4" w:rsidRDefault="0022700F" w:rsidP="0022700F">
      <w:pPr>
        <w:spacing w:after="120"/>
        <w:jc w:val="both"/>
        <w:rPr>
          <w:rFonts w:eastAsia="宋体"/>
          <w:sz w:val="22"/>
          <w:szCs w:val="22"/>
          <w:lang w:val="en-US" w:eastAsia="zh-CN"/>
        </w:rPr>
      </w:pPr>
    </w:p>
    <w:p w14:paraId="5134DDD9" w14:textId="77777777" w:rsidR="00E23DF0" w:rsidRPr="0033424F" w:rsidRDefault="00E23DF0" w:rsidP="003E074F">
      <w:pPr>
        <w:pStyle w:val="1"/>
        <w:spacing w:after="120"/>
        <w:jc w:val="both"/>
        <w:rPr>
          <w:rFonts w:ascii="Times New Roman" w:hAnsi="Times New Roman"/>
          <w:b/>
          <w:lang w:val="en-US"/>
        </w:rPr>
      </w:pPr>
      <w:r w:rsidRPr="0033424F">
        <w:rPr>
          <w:rFonts w:ascii="Times New Roman" w:hAnsi="Times New Roman"/>
          <w:b/>
          <w:lang w:val="en-US"/>
        </w:rPr>
        <w:t>References</w:t>
      </w:r>
    </w:p>
    <w:p w14:paraId="731DC3FC" w14:textId="48D33A30" w:rsidR="00F5652C" w:rsidRPr="00004479" w:rsidRDefault="00F5652C" w:rsidP="003E074F">
      <w:pPr>
        <w:pStyle w:val="aff"/>
        <w:numPr>
          <w:ilvl w:val="0"/>
          <w:numId w:val="4"/>
        </w:numPr>
        <w:spacing w:afterLines="50" w:after="120"/>
        <w:ind w:leftChars="0"/>
        <w:jc w:val="both"/>
        <w:rPr>
          <w:rFonts w:eastAsia="MS Mincho"/>
          <w:sz w:val="22"/>
          <w:szCs w:val="22"/>
        </w:rPr>
      </w:pPr>
      <w:r w:rsidRPr="00004479">
        <w:rPr>
          <w:rFonts w:eastAsia="MS Mincho"/>
          <w:sz w:val="22"/>
          <w:szCs w:val="22"/>
        </w:rPr>
        <w:t>RP-</w:t>
      </w:r>
      <w:r w:rsidR="00D001FD" w:rsidRPr="00004479">
        <w:rPr>
          <w:rFonts w:eastAsia="MS Mincho"/>
          <w:sz w:val="22"/>
          <w:szCs w:val="22"/>
        </w:rPr>
        <w:t>2</w:t>
      </w:r>
      <w:r w:rsidR="00D001FD">
        <w:rPr>
          <w:rFonts w:eastAsia="宋体" w:hint="eastAsia"/>
          <w:sz w:val="22"/>
          <w:szCs w:val="22"/>
          <w:lang w:eastAsia="zh-CN"/>
        </w:rPr>
        <w:t>4</w:t>
      </w:r>
      <w:r w:rsidR="00BE201A">
        <w:rPr>
          <w:rFonts w:eastAsia="宋体" w:hint="eastAsia"/>
          <w:sz w:val="22"/>
          <w:szCs w:val="22"/>
          <w:lang w:eastAsia="zh-CN"/>
        </w:rPr>
        <w:t>1614</w:t>
      </w:r>
      <w:r w:rsidRPr="00004479">
        <w:rPr>
          <w:rFonts w:eastAsia="MS Mincho"/>
          <w:sz w:val="22"/>
          <w:szCs w:val="22"/>
        </w:rPr>
        <w:t xml:space="preserve">, </w:t>
      </w:r>
      <w:r w:rsidR="00C62D88" w:rsidRPr="00C62D88">
        <w:rPr>
          <w:rFonts w:eastAsia="MS Mincho"/>
          <w:sz w:val="22"/>
          <w:szCs w:val="22"/>
        </w:rPr>
        <w:t>Revised WID: Evolution of NR duplex operation: Sub-band full duplex (SBFD)</w:t>
      </w:r>
    </w:p>
    <w:p w14:paraId="02AB051D" w14:textId="03AF7C34" w:rsidR="00116386" w:rsidRPr="009F403C" w:rsidRDefault="00F5652C" w:rsidP="003E074F">
      <w:pPr>
        <w:pStyle w:val="aff"/>
        <w:numPr>
          <w:ilvl w:val="0"/>
          <w:numId w:val="4"/>
        </w:numPr>
        <w:spacing w:afterLines="50" w:after="120"/>
        <w:ind w:leftChars="0"/>
        <w:jc w:val="both"/>
        <w:rPr>
          <w:rFonts w:eastAsia="MS Mincho"/>
          <w:sz w:val="22"/>
          <w:szCs w:val="22"/>
        </w:rPr>
      </w:pPr>
      <w:r>
        <w:rPr>
          <w:rFonts w:eastAsia="宋体"/>
          <w:sz w:val="22"/>
          <w:szCs w:val="22"/>
          <w:lang w:eastAsia="zh-CN"/>
        </w:rPr>
        <w:t xml:space="preserve">TR 38.858, </w:t>
      </w:r>
      <w:r w:rsidRPr="00004479">
        <w:rPr>
          <w:rFonts w:eastAsia="宋体"/>
          <w:sz w:val="22"/>
          <w:szCs w:val="22"/>
          <w:lang w:eastAsia="zh-CN"/>
        </w:rPr>
        <w:t>Study on Evolution of NR Duplex Operation</w:t>
      </w:r>
    </w:p>
    <w:p w14:paraId="31191687" w14:textId="3C34C6DA" w:rsidR="00BD562A" w:rsidRPr="00940E08" w:rsidRDefault="00757832" w:rsidP="00940E08">
      <w:pPr>
        <w:pStyle w:val="aff"/>
        <w:numPr>
          <w:ilvl w:val="0"/>
          <w:numId w:val="4"/>
        </w:numPr>
        <w:ind w:leftChars="0"/>
        <w:jc w:val="both"/>
        <w:rPr>
          <w:rFonts w:eastAsia="MS Mincho"/>
          <w:sz w:val="22"/>
          <w:szCs w:val="22"/>
        </w:rPr>
      </w:pPr>
      <w:r w:rsidRPr="00757832">
        <w:rPr>
          <w:rFonts w:eastAsia="MS Mincho"/>
          <w:sz w:val="22"/>
          <w:szCs w:val="22"/>
        </w:rPr>
        <w:t>3GPP, RAN1#11</w:t>
      </w:r>
      <w:r>
        <w:rPr>
          <w:rFonts w:eastAsia="宋体" w:hint="eastAsia"/>
          <w:sz w:val="22"/>
          <w:szCs w:val="22"/>
          <w:lang w:eastAsia="zh-CN"/>
        </w:rPr>
        <w:t>6</w:t>
      </w:r>
      <w:r w:rsidRPr="00757832">
        <w:rPr>
          <w:rFonts w:eastAsia="MS Mincho"/>
          <w:sz w:val="22"/>
          <w:szCs w:val="22"/>
        </w:rPr>
        <w:t xml:space="preserve"> meeting, Chairman’s notes</w:t>
      </w:r>
    </w:p>
    <w:p w14:paraId="53753826" w14:textId="7B2DB506" w:rsidR="00D041A7" w:rsidRPr="009F403C" w:rsidRDefault="00D041A7" w:rsidP="00940E08">
      <w:pPr>
        <w:pStyle w:val="aff"/>
        <w:numPr>
          <w:ilvl w:val="0"/>
          <w:numId w:val="4"/>
        </w:numPr>
        <w:ind w:leftChars="0"/>
        <w:jc w:val="both"/>
        <w:rPr>
          <w:rFonts w:eastAsia="MS Mincho"/>
          <w:sz w:val="22"/>
          <w:szCs w:val="22"/>
        </w:rPr>
      </w:pPr>
      <w:r w:rsidRPr="00757832">
        <w:rPr>
          <w:rFonts w:eastAsia="MS Mincho"/>
          <w:sz w:val="22"/>
          <w:szCs w:val="22"/>
        </w:rPr>
        <w:t>3GPP, RAN1#11</w:t>
      </w:r>
      <w:r>
        <w:rPr>
          <w:rFonts w:eastAsia="宋体" w:hint="eastAsia"/>
          <w:sz w:val="22"/>
          <w:szCs w:val="22"/>
          <w:lang w:eastAsia="zh-CN"/>
        </w:rPr>
        <w:t>6bis</w:t>
      </w:r>
      <w:r w:rsidRPr="00757832">
        <w:rPr>
          <w:rFonts w:eastAsia="MS Mincho"/>
          <w:sz w:val="22"/>
          <w:szCs w:val="22"/>
        </w:rPr>
        <w:t xml:space="preserve"> meeting, Chairman’s notes</w:t>
      </w:r>
    </w:p>
    <w:p w14:paraId="0EBE9B2F" w14:textId="499ABF3F" w:rsidR="00D041A7" w:rsidRPr="00286751" w:rsidRDefault="00286751" w:rsidP="00286751">
      <w:pPr>
        <w:pStyle w:val="aff"/>
        <w:numPr>
          <w:ilvl w:val="0"/>
          <w:numId w:val="4"/>
        </w:numPr>
        <w:ind w:leftChars="0"/>
        <w:jc w:val="both"/>
        <w:rPr>
          <w:rFonts w:eastAsia="MS Mincho"/>
          <w:sz w:val="22"/>
          <w:szCs w:val="22"/>
        </w:rPr>
      </w:pPr>
      <w:r w:rsidRPr="00757832">
        <w:rPr>
          <w:rFonts w:eastAsia="MS Mincho"/>
          <w:sz w:val="22"/>
          <w:szCs w:val="22"/>
        </w:rPr>
        <w:t>3GPP, RAN1#11</w:t>
      </w:r>
      <w:r>
        <w:rPr>
          <w:rFonts w:eastAsia="宋体" w:hint="eastAsia"/>
          <w:sz w:val="22"/>
          <w:szCs w:val="22"/>
          <w:lang w:eastAsia="zh-CN"/>
        </w:rPr>
        <w:t>7</w:t>
      </w:r>
      <w:r w:rsidR="00FA3242">
        <w:rPr>
          <w:rFonts w:eastAsia="宋体" w:hint="eastAsia"/>
          <w:sz w:val="22"/>
          <w:szCs w:val="22"/>
          <w:lang w:eastAsia="zh-CN"/>
        </w:rPr>
        <w:t xml:space="preserve"> </w:t>
      </w:r>
      <w:r w:rsidRPr="00757832">
        <w:rPr>
          <w:rFonts w:eastAsia="MS Mincho"/>
          <w:sz w:val="22"/>
          <w:szCs w:val="22"/>
        </w:rPr>
        <w:t>meeting, Chairman’s notes</w:t>
      </w:r>
    </w:p>
    <w:sectPr w:rsidR="00D041A7" w:rsidRPr="00286751">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C33FAC" w14:textId="77777777" w:rsidR="007A566E" w:rsidRDefault="007A566E">
      <w:r>
        <w:separator/>
      </w:r>
    </w:p>
  </w:endnote>
  <w:endnote w:type="continuationSeparator" w:id="0">
    <w:p w14:paraId="67682295" w14:textId="77777777" w:rsidR="007A566E" w:rsidRDefault="007A566E">
      <w:r>
        <w:continuationSeparator/>
      </w:r>
    </w:p>
  </w:endnote>
  <w:endnote w:type="continuationNotice" w:id="1">
    <w:p w14:paraId="1FD1A347" w14:textId="77777777" w:rsidR="007A566E" w:rsidRDefault="007A56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1768DF" w14:textId="77777777" w:rsidR="007A566E" w:rsidRDefault="007A566E">
      <w:r>
        <w:separator/>
      </w:r>
    </w:p>
  </w:footnote>
  <w:footnote w:type="continuationSeparator" w:id="0">
    <w:p w14:paraId="0E18541A" w14:textId="77777777" w:rsidR="007A566E" w:rsidRDefault="007A566E">
      <w:r>
        <w:continuationSeparator/>
      </w:r>
    </w:p>
  </w:footnote>
  <w:footnote w:type="continuationNotice" w:id="1">
    <w:p w14:paraId="1AF94EFE" w14:textId="77777777" w:rsidR="007A566E" w:rsidRDefault="007A56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2592C"/>
    <w:multiLevelType w:val="hybridMultilevel"/>
    <w:tmpl w:val="8D84807A"/>
    <w:lvl w:ilvl="0" w:tplc="60900A64">
      <w:start w:val="1"/>
      <w:numFmt w:val="bullet"/>
      <w:lvlText w:val=""/>
      <w:lvlJc w:val="left"/>
      <w:pPr>
        <w:ind w:left="720" w:hanging="360"/>
      </w:pPr>
      <w:rPr>
        <w:rFonts w:ascii="Symbol" w:hAnsi="Symbol"/>
      </w:rPr>
    </w:lvl>
    <w:lvl w:ilvl="1" w:tplc="179ADE86">
      <w:start w:val="1"/>
      <w:numFmt w:val="bullet"/>
      <w:lvlText w:val=""/>
      <w:lvlJc w:val="left"/>
      <w:pPr>
        <w:ind w:left="720" w:hanging="360"/>
      </w:pPr>
      <w:rPr>
        <w:rFonts w:ascii="Symbol" w:hAnsi="Symbol"/>
      </w:rPr>
    </w:lvl>
    <w:lvl w:ilvl="2" w:tplc="575CB9CC">
      <w:start w:val="1"/>
      <w:numFmt w:val="bullet"/>
      <w:lvlText w:val=""/>
      <w:lvlJc w:val="left"/>
      <w:pPr>
        <w:ind w:left="720" w:hanging="360"/>
      </w:pPr>
      <w:rPr>
        <w:rFonts w:ascii="Symbol" w:hAnsi="Symbol"/>
      </w:rPr>
    </w:lvl>
    <w:lvl w:ilvl="3" w:tplc="6DA84306">
      <w:start w:val="1"/>
      <w:numFmt w:val="bullet"/>
      <w:lvlText w:val=""/>
      <w:lvlJc w:val="left"/>
      <w:pPr>
        <w:ind w:left="720" w:hanging="360"/>
      </w:pPr>
      <w:rPr>
        <w:rFonts w:ascii="Symbol" w:hAnsi="Symbol"/>
      </w:rPr>
    </w:lvl>
    <w:lvl w:ilvl="4" w:tplc="91642C74">
      <w:start w:val="1"/>
      <w:numFmt w:val="bullet"/>
      <w:lvlText w:val=""/>
      <w:lvlJc w:val="left"/>
      <w:pPr>
        <w:ind w:left="720" w:hanging="360"/>
      </w:pPr>
      <w:rPr>
        <w:rFonts w:ascii="Symbol" w:hAnsi="Symbol"/>
      </w:rPr>
    </w:lvl>
    <w:lvl w:ilvl="5" w:tplc="A8E4BA48">
      <w:start w:val="1"/>
      <w:numFmt w:val="bullet"/>
      <w:lvlText w:val=""/>
      <w:lvlJc w:val="left"/>
      <w:pPr>
        <w:ind w:left="720" w:hanging="360"/>
      </w:pPr>
      <w:rPr>
        <w:rFonts w:ascii="Symbol" w:hAnsi="Symbol"/>
      </w:rPr>
    </w:lvl>
    <w:lvl w:ilvl="6" w:tplc="E6CEFCD0">
      <w:start w:val="1"/>
      <w:numFmt w:val="bullet"/>
      <w:lvlText w:val=""/>
      <w:lvlJc w:val="left"/>
      <w:pPr>
        <w:ind w:left="720" w:hanging="360"/>
      </w:pPr>
      <w:rPr>
        <w:rFonts w:ascii="Symbol" w:hAnsi="Symbol"/>
      </w:rPr>
    </w:lvl>
    <w:lvl w:ilvl="7" w:tplc="7382B206">
      <w:start w:val="1"/>
      <w:numFmt w:val="bullet"/>
      <w:lvlText w:val=""/>
      <w:lvlJc w:val="left"/>
      <w:pPr>
        <w:ind w:left="720" w:hanging="360"/>
      </w:pPr>
      <w:rPr>
        <w:rFonts w:ascii="Symbol" w:hAnsi="Symbol"/>
      </w:rPr>
    </w:lvl>
    <w:lvl w:ilvl="8" w:tplc="17DEECEC">
      <w:start w:val="1"/>
      <w:numFmt w:val="bullet"/>
      <w:lvlText w:val=""/>
      <w:lvlJc w:val="left"/>
      <w:pPr>
        <w:ind w:left="720" w:hanging="360"/>
      </w:pPr>
      <w:rPr>
        <w:rFonts w:ascii="Symbol" w:hAnsi="Symbol"/>
      </w:rPr>
    </w:lvl>
  </w:abstractNum>
  <w:abstractNum w:abstractNumId="3" w15:restartNumberingAfterBreak="0">
    <w:nsid w:val="04253538"/>
    <w:multiLevelType w:val="hybridMultilevel"/>
    <w:tmpl w:val="B818FB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AA50A37"/>
    <w:multiLevelType w:val="hybridMultilevel"/>
    <w:tmpl w:val="0D7A79DC"/>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BD2195B"/>
    <w:multiLevelType w:val="hybridMultilevel"/>
    <w:tmpl w:val="00DC62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C3335FF"/>
    <w:multiLevelType w:val="hybridMultilevel"/>
    <w:tmpl w:val="904C4872"/>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6625DE4"/>
    <w:multiLevelType w:val="hybridMultilevel"/>
    <w:tmpl w:val="59743C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8DB33B0"/>
    <w:multiLevelType w:val="hybridMultilevel"/>
    <w:tmpl w:val="519675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7604258"/>
    <w:multiLevelType w:val="hybridMultilevel"/>
    <w:tmpl w:val="EDA2DE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AB223BF"/>
    <w:multiLevelType w:val="hybridMultilevel"/>
    <w:tmpl w:val="FF3AEF38"/>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B6456C7"/>
    <w:multiLevelType w:val="hybridMultilevel"/>
    <w:tmpl w:val="9F84131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C0A2C77"/>
    <w:multiLevelType w:val="hybridMultilevel"/>
    <w:tmpl w:val="FFAC22A0"/>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CFA29E4"/>
    <w:multiLevelType w:val="hybridMultilevel"/>
    <w:tmpl w:val="D144D016"/>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FC7501"/>
    <w:multiLevelType w:val="hybridMultilevel"/>
    <w:tmpl w:val="F198F772"/>
    <w:lvl w:ilvl="0" w:tplc="5172167C">
      <w:start w:val="1"/>
      <w:numFmt w:val="bullet"/>
      <w:lvlText w:val=""/>
      <w:lvlJc w:val="left"/>
      <w:pPr>
        <w:ind w:left="720" w:hanging="360"/>
      </w:pPr>
      <w:rPr>
        <w:rFonts w:ascii="Symbol" w:hAnsi="Symbol"/>
      </w:rPr>
    </w:lvl>
    <w:lvl w:ilvl="1" w:tplc="1430DDA4">
      <w:start w:val="1"/>
      <w:numFmt w:val="bullet"/>
      <w:lvlText w:val=""/>
      <w:lvlJc w:val="left"/>
      <w:pPr>
        <w:ind w:left="720" w:hanging="360"/>
      </w:pPr>
      <w:rPr>
        <w:rFonts w:ascii="Symbol" w:hAnsi="Symbol"/>
      </w:rPr>
    </w:lvl>
    <w:lvl w:ilvl="2" w:tplc="59B28134">
      <w:start w:val="1"/>
      <w:numFmt w:val="bullet"/>
      <w:lvlText w:val=""/>
      <w:lvlJc w:val="left"/>
      <w:pPr>
        <w:ind w:left="720" w:hanging="360"/>
      </w:pPr>
      <w:rPr>
        <w:rFonts w:ascii="Symbol" w:hAnsi="Symbol"/>
      </w:rPr>
    </w:lvl>
    <w:lvl w:ilvl="3" w:tplc="2DA6B96E">
      <w:start w:val="1"/>
      <w:numFmt w:val="bullet"/>
      <w:lvlText w:val=""/>
      <w:lvlJc w:val="left"/>
      <w:pPr>
        <w:ind w:left="720" w:hanging="360"/>
      </w:pPr>
      <w:rPr>
        <w:rFonts w:ascii="Symbol" w:hAnsi="Symbol"/>
      </w:rPr>
    </w:lvl>
    <w:lvl w:ilvl="4" w:tplc="264EE51C">
      <w:start w:val="1"/>
      <w:numFmt w:val="bullet"/>
      <w:lvlText w:val=""/>
      <w:lvlJc w:val="left"/>
      <w:pPr>
        <w:ind w:left="720" w:hanging="360"/>
      </w:pPr>
      <w:rPr>
        <w:rFonts w:ascii="Symbol" w:hAnsi="Symbol"/>
      </w:rPr>
    </w:lvl>
    <w:lvl w:ilvl="5" w:tplc="0958B5E0">
      <w:start w:val="1"/>
      <w:numFmt w:val="bullet"/>
      <w:lvlText w:val=""/>
      <w:lvlJc w:val="left"/>
      <w:pPr>
        <w:ind w:left="720" w:hanging="360"/>
      </w:pPr>
      <w:rPr>
        <w:rFonts w:ascii="Symbol" w:hAnsi="Symbol"/>
      </w:rPr>
    </w:lvl>
    <w:lvl w:ilvl="6" w:tplc="02A6E86A">
      <w:start w:val="1"/>
      <w:numFmt w:val="bullet"/>
      <w:lvlText w:val=""/>
      <w:lvlJc w:val="left"/>
      <w:pPr>
        <w:ind w:left="720" w:hanging="360"/>
      </w:pPr>
      <w:rPr>
        <w:rFonts w:ascii="Symbol" w:hAnsi="Symbol"/>
      </w:rPr>
    </w:lvl>
    <w:lvl w:ilvl="7" w:tplc="B3B0EA8A">
      <w:start w:val="1"/>
      <w:numFmt w:val="bullet"/>
      <w:lvlText w:val=""/>
      <w:lvlJc w:val="left"/>
      <w:pPr>
        <w:ind w:left="720" w:hanging="360"/>
      </w:pPr>
      <w:rPr>
        <w:rFonts w:ascii="Symbol" w:hAnsi="Symbol"/>
      </w:rPr>
    </w:lvl>
    <w:lvl w:ilvl="8" w:tplc="5D8C37BC">
      <w:start w:val="1"/>
      <w:numFmt w:val="bullet"/>
      <w:lvlText w:val=""/>
      <w:lvlJc w:val="left"/>
      <w:pPr>
        <w:ind w:left="720" w:hanging="360"/>
      </w:pPr>
      <w:rPr>
        <w:rFonts w:ascii="Symbol" w:hAnsi="Symbol"/>
      </w:rPr>
    </w:lvl>
  </w:abstractNum>
  <w:abstractNum w:abstractNumId="21" w15:restartNumberingAfterBreak="0">
    <w:nsid w:val="36C97ABC"/>
    <w:multiLevelType w:val="hybridMultilevel"/>
    <w:tmpl w:val="711CD4EA"/>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97A499F"/>
    <w:multiLevelType w:val="hybridMultilevel"/>
    <w:tmpl w:val="1EE6BB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F404622"/>
    <w:multiLevelType w:val="hybridMultilevel"/>
    <w:tmpl w:val="B2ACED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47E4ED0"/>
    <w:multiLevelType w:val="hybridMultilevel"/>
    <w:tmpl w:val="8C703C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ECB78B5"/>
    <w:multiLevelType w:val="hybridMultilevel"/>
    <w:tmpl w:val="8E7A46A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74E1685"/>
    <w:multiLevelType w:val="hybridMultilevel"/>
    <w:tmpl w:val="5F8E4064"/>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ADB1EFB"/>
    <w:multiLevelType w:val="hybridMultilevel"/>
    <w:tmpl w:val="C1740B4E"/>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FB371E6"/>
    <w:multiLevelType w:val="hybridMultilevel"/>
    <w:tmpl w:val="BD04E5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03B6523"/>
    <w:multiLevelType w:val="hybridMultilevel"/>
    <w:tmpl w:val="7A26A87E"/>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9E517B4"/>
    <w:multiLevelType w:val="hybridMultilevel"/>
    <w:tmpl w:val="0826E1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AFB39A5"/>
    <w:multiLevelType w:val="hybridMultilevel"/>
    <w:tmpl w:val="0986A0F4"/>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34672378">
    <w:abstractNumId w:val="0"/>
  </w:num>
  <w:num w:numId="2" w16cid:durableId="1384787034">
    <w:abstractNumId w:val="30"/>
  </w:num>
  <w:num w:numId="3" w16cid:durableId="1632589467">
    <w:abstractNumId w:val="19"/>
  </w:num>
  <w:num w:numId="4" w16cid:durableId="2015450141">
    <w:abstractNumId w:val="11"/>
  </w:num>
  <w:num w:numId="5" w16cid:durableId="1913274963">
    <w:abstractNumId w:val="36"/>
  </w:num>
  <w:num w:numId="6" w16cid:durableId="190152660">
    <w:abstractNumId w:val="28"/>
  </w:num>
  <w:num w:numId="7" w16cid:durableId="702049297">
    <w:abstractNumId w:val="17"/>
  </w:num>
  <w:num w:numId="8" w16cid:durableId="100152922">
    <w:abstractNumId w:val="1"/>
  </w:num>
  <w:num w:numId="9" w16cid:durableId="643857459">
    <w:abstractNumId w:val="29"/>
  </w:num>
  <w:num w:numId="10" w16cid:durableId="716852208">
    <w:abstractNumId w:val="18"/>
  </w:num>
  <w:num w:numId="11" w16cid:durableId="1444694763">
    <w:abstractNumId w:val="7"/>
  </w:num>
  <w:num w:numId="12" w16cid:durableId="1779524805">
    <w:abstractNumId w:val="16"/>
  </w:num>
  <w:num w:numId="13" w16cid:durableId="394399567">
    <w:abstractNumId w:val="31"/>
  </w:num>
  <w:num w:numId="14" w16cid:durableId="76634963">
    <w:abstractNumId w:val="27"/>
  </w:num>
  <w:num w:numId="15" w16cid:durableId="2077164487">
    <w:abstractNumId w:val="13"/>
  </w:num>
  <w:num w:numId="16" w16cid:durableId="360208620">
    <w:abstractNumId w:val="15"/>
  </w:num>
  <w:num w:numId="17" w16cid:durableId="1653169461">
    <w:abstractNumId w:val="5"/>
  </w:num>
  <w:num w:numId="18" w16cid:durableId="1204368315">
    <w:abstractNumId w:val="26"/>
  </w:num>
  <w:num w:numId="19" w16cid:durableId="867334731">
    <w:abstractNumId w:val="23"/>
  </w:num>
  <w:num w:numId="20" w16cid:durableId="921181465">
    <w:abstractNumId w:val="34"/>
  </w:num>
  <w:num w:numId="21" w16cid:durableId="222330826">
    <w:abstractNumId w:val="14"/>
  </w:num>
  <w:num w:numId="22" w16cid:durableId="1538349131">
    <w:abstractNumId w:val="32"/>
  </w:num>
  <w:num w:numId="23" w16cid:durableId="1953129152">
    <w:abstractNumId w:val="21"/>
  </w:num>
  <w:num w:numId="24" w16cid:durableId="379985678">
    <w:abstractNumId w:val="3"/>
  </w:num>
  <w:num w:numId="25" w16cid:durableId="1408112118">
    <w:abstractNumId w:val="2"/>
  </w:num>
  <w:num w:numId="26" w16cid:durableId="1554198957">
    <w:abstractNumId w:val="20"/>
  </w:num>
  <w:num w:numId="27" w16cid:durableId="2085369136">
    <w:abstractNumId w:val="12"/>
  </w:num>
  <w:num w:numId="28" w16cid:durableId="1670861536">
    <w:abstractNumId w:val="9"/>
  </w:num>
  <w:num w:numId="29" w16cid:durableId="1287277302">
    <w:abstractNumId w:val="8"/>
  </w:num>
  <w:num w:numId="30" w16cid:durableId="125585330">
    <w:abstractNumId w:val="22"/>
  </w:num>
  <w:num w:numId="31" w16cid:durableId="2010671364">
    <w:abstractNumId w:val="4"/>
  </w:num>
  <w:num w:numId="32" w16cid:durableId="562563294">
    <w:abstractNumId w:val="33"/>
  </w:num>
  <w:num w:numId="33" w16cid:durableId="561403479">
    <w:abstractNumId w:val="35"/>
  </w:num>
  <w:num w:numId="34" w16cid:durableId="744767603">
    <w:abstractNumId w:val="6"/>
  </w:num>
  <w:num w:numId="35" w16cid:durableId="1238782919">
    <w:abstractNumId w:val="24"/>
  </w:num>
  <w:num w:numId="36" w16cid:durableId="1983347034">
    <w:abstractNumId w:val="25"/>
  </w:num>
  <w:num w:numId="37" w16cid:durableId="1760371945">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8B4"/>
    <w:rsid w:val="00000924"/>
    <w:rsid w:val="00000B86"/>
    <w:rsid w:val="00000D3A"/>
    <w:rsid w:val="00000D49"/>
    <w:rsid w:val="000010AD"/>
    <w:rsid w:val="000011F7"/>
    <w:rsid w:val="000017B4"/>
    <w:rsid w:val="00001837"/>
    <w:rsid w:val="00001A1F"/>
    <w:rsid w:val="00001ADC"/>
    <w:rsid w:val="00001BCB"/>
    <w:rsid w:val="00001BF1"/>
    <w:rsid w:val="00001F68"/>
    <w:rsid w:val="0000228E"/>
    <w:rsid w:val="00002536"/>
    <w:rsid w:val="0000255B"/>
    <w:rsid w:val="0000269E"/>
    <w:rsid w:val="000027A1"/>
    <w:rsid w:val="00002AFC"/>
    <w:rsid w:val="00003973"/>
    <w:rsid w:val="00003A56"/>
    <w:rsid w:val="00003C04"/>
    <w:rsid w:val="00003F7F"/>
    <w:rsid w:val="0000408B"/>
    <w:rsid w:val="000041B5"/>
    <w:rsid w:val="000044B4"/>
    <w:rsid w:val="00004995"/>
    <w:rsid w:val="00004C7C"/>
    <w:rsid w:val="00004DDA"/>
    <w:rsid w:val="0000522B"/>
    <w:rsid w:val="000052D4"/>
    <w:rsid w:val="000052FA"/>
    <w:rsid w:val="0000530F"/>
    <w:rsid w:val="00005401"/>
    <w:rsid w:val="0000546F"/>
    <w:rsid w:val="00005733"/>
    <w:rsid w:val="00005964"/>
    <w:rsid w:val="00005A6B"/>
    <w:rsid w:val="00005B74"/>
    <w:rsid w:val="00005C60"/>
    <w:rsid w:val="0000600D"/>
    <w:rsid w:val="00006066"/>
    <w:rsid w:val="000060E2"/>
    <w:rsid w:val="00006645"/>
    <w:rsid w:val="0000690C"/>
    <w:rsid w:val="00006936"/>
    <w:rsid w:val="00006A84"/>
    <w:rsid w:val="00006D37"/>
    <w:rsid w:val="00007502"/>
    <w:rsid w:val="00007533"/>
    <w:rsid w:val="00007729"/>
    <w:rsid w:val="00007889"/>
    <w:rsid w:val="00007896"/>
    <w:rsid w:val="00007AD6"/>
    <w:rsid w:val="00007AE0"/>
    <w:rsid w:val="00007C6B"/>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783"/>
    <w:rsid w:val="0001297C"/>
    <w:rsid w:val="000129B6"/>
    <w:rsid w:val="00012C0A"/>
    <w:rsid w:val="00012DFF"/>
    <w:rsid w:val="00012E98"/>
    <w:rsid w:val="00012F98"/>
    <w:rsid w:val="000130AD"/>
    <w:rsid w:val="000139A9"/>
    <w:rsid w:val="00013B31"/>
    <w:rsid w:val="000143E9"/>
    <w:rsid w:val="000146FC"/>
    <w:rsid w:val="00015001"/>
    <w:rsid w:val="000153FF"/>
    <w:rsid w:val="00015509"/>
    <w:rsid w:val="00015511"/>
    <w:rsid w:val="000155A0"/>
    <w:rsid w:val="00016090"/>
    <w:rsid w:val="00016341"/>
    <w:rsid w:val="000164FB"/>
    <w:rsid w:val="000167B4"/>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7F5"/>
    <w:rsid w:val="000218F4"/>
    <w:rsid w:val="000219CD"/>
    <w:rsid w:val="00021AF7"/>
    <w:rsid w:val="00021B83"/>
    <w:rsid w:val="00021D1C"/>
    <w:rsid w:val="0002217A"/>
    <w:rsid w:val="00022269"/>
    <w:rsid w:val="00022E12"/>
    <w:rsid w:val="00022F37"/>
    <w:rsid w:val="00023122"/>
    <w:rsid w:val="000233B7"/>
    <w:rsid w:val="000235E0"/>
    <w:rsid w:val="00023770"/>
    <w:rsid w:val="00023FA0"/>
    <w:rsid w:val="00024132"/>
    <w:rsid w:val="000243FB"/>
    <w:rsid w:val="00024474"/>
    <w:rsid w:val="0002447B"/>
    <w:rsid w:val="000246BE"/>
    <w:rsid w:val="0002472B"/>
    <w:rsid w:val="00024D77"/>
    <w:rsid w:val="00024FE2"/>
    <w:rsid w:val="00025566"/>
    <w:rsid w:val="000255B4"/>
    <w:rsid w:val="000255C5"/>
    <w:rsid w:val="00025658"/>
    <w:rsid w:val="00025904"/>
    <w:rsid w:val="00025B78"/>
    <w:rsid w:val="00025C7D"/>
    <w:rsid w:val="00025D34"/>
    <w:rsid w:val="00025D3B"/>
    <w:rsid w:val="00025D4B"/>
    <w:rsid w:val="00025E6C"/>
    <w:rsid w:val="00025F9F"/>
    <w:rsid w:val="000265A4"/>
    <w:rsid w:val="0002724D"/>
    <w:rsid w:val="00027777"/>
    <w:rsid w:val="0002786C"/>
    <w:rsid w:val="00027A3C"/>
    <w:rsid w:val="0003016F"/>
    <w:rsid w:val="000301DE"/>
    <w:rsid w:val="0003024D"/>
    <w:rsid w:val="000302D1"/>
    <w:rsid w:val="00030A1C"/>
    <w:rsid w:val="00030AA1"/>
    <w:rsid w:val="00030D25"/>
    <w:rsid w:val="00031738"/>
    <w:rsid w:val="00031828"/>
    <w:rsid w:val="000319C0"/>
    <w:rsid w:val="00031A54"/>
    <w:rsid w:val="00031B8A"/>
    <w:rsid w:val="000322B6"/>
    <w:rsid w:val="00032415"/>
    <w:rsid w:val="00032526"/>
    <w:rsid w:val="000325D4"/>
    <w:rsid w:val="00032A2B"/>
    <w:rsid w:val="00032BD6"/>
    <w:rsid w:val="00032E59"/>
    <w:rsid w:val="000333AD"/>
    <w:rsid w:val="0003348F"/>
    <w:rsid w:val="00033641"/>
    <w:rsid w:val="00033769"/>
    <w:rsid w:val="000339FC"/>
    <w:rsid w:val="00033AEC"/>
    <w:rsid w:val="00033E6D"/>
    <w:rsid w:val="00033EFB"/>
    <w:rsid w:val="00033F1B"/>
    <w:rsid w:val="000341F0"/>
    <w:rsid w:val="000342F9"/>
    <w:rsid w:val="000343F0"/>
    <w:rsid w:val="00034708"/>
    <w:rsid w:val="00034A93"/>
    <w:rsid w:val="00034B01"/>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5F1"/>
    <w:rsid w:val="0003786D"/>
    <w:rsid w:val="0003793A"/>
    <w:rsid w:val="00037AAB"/>
    <w:rsid w:val="00037BEB"/>
    <w:rsid w:val="00037D20"/>
    <w:rsid w:val="00037E51"/>
    <w:rsid w:val="000403DE"/>
    <w:rsid w:val="000403E5"/>
    <w:rsid w:val="0004042E"/>
    <w:rsid w:val="000404A6"/>
    <w:rsid w:val="000405FB"/>
    <w:rsid w:val="000405FE"/>
    <w:rsid w:val="00040C06"/>
    <w:rsid w:val="000412A9"/>
    <w:rsid w:val="000412D4"/>
    <w:rsid w:val="000414D2"/>
    <w:rsid w:val="00041699"/>
    <w:rsid w:val="00041715"/>
    <w:rsid w:val="00041C5B"/>
    <w:rsid w:val="00041D6C"/>
    <w:rsid w:val="00041E05"/>
    <w:rsid w:val="000420F1"/>
    <w:rsid w:val="0004228D"/>
    <w:rsid w:val="00043CE6"/>
    <w:rsid w:val="00043E91"/>
    <w:rsid w:val="00044316"/>
    <w:rsid w:val="000443CD"/>
    <w:rsid w:val="000445C0"/>
    <w:rsid w:val="0004496E"/>
    <w:rsid w:val="00044B96"/>
    <w:rsid w:val="00044BA2"/>
    <w:rsid w:val="00044F20"/>
    <w:rsid w:val="00045470"/>
    <w:rsid w:val="0004586B"/>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27"/>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B16"/>
    <w:rsid w:val="00052BE7"/>
    <w:rsid w:val="00052D2F"/>
    <w:rsid w:val="00052F1A"/>
    <w:rsid w:val="00053095"/>
    <w:rsid w:val="00053207"/>
    <w:rsid w:val="00053367"/>
    <w:rsid w:val="00053656"/>
    <w:rsid w:val="0005370D"/>
    <w:rsid w:val="0005380A"/>
    <w:rsid w:val="00053AB7"/>
    <w:rsid w:val="00053F8B"/>
    <w:rsid w:val="00054622"/>
    <w:rsid w:val="00054749"/>
    <w:rsid w:val="000547EB"/>
    <w:rsid w:val="000548D9"/>
    <w:rsid w:val="00054CED"/>
    <w:rsid w:val="00055087"/>
    <w:rsid w:val="000550B8"/>
    <w:rsid w:val="00055353"/>
    <w:rsid w:val="000553DE"/>
    <w:rsid w:val="000558A5"/>
    <w:rsid w:val="00055942"/>
    <w:rsid w:val="00055F29"/>
    <w:rsid w:val="00055F41"/>
    <w:rsid w:val="00056407"/>
    <w:rsid w:val="000564AB"/>
    <w:rsid w:val="00056565"/>
    <w:rsid w:val="000565CC"/>
    <w:rsid w:val="00056631"/>
    <w:rsid w:val="00056C2A"/>
    <w:rsid w:val="00056C43"/>
    <w:rsid w:val="00056DA3"/>
    <w:rsid w:val="00057000"/>
    <w:rsid w:val="0005703C"/>
    <w:rsid w:val="000572B0"/>
    <w:rsid w:val="00057481"/>
    <w:rsid w:val="00057896"/>
    <w:rsid w:val="000578B8"/>
    <w:rsid w:val="00057A56"/>
    <w:rsid w:val="00057B8A"/>
    <w:rsid w:val="00057BE4"/>
    <w:rsid w:val="00057C70"/>
    <w:rsid w:val="00057D5A"/>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63"/>
    <w:rsid w:val="00063894"/>
    <w:rsid w:val="00063997"/>
    <w:rsid w:val="00063A2F"/>
    <w:rsid w:val="00064479"/>
    <w:rsid w:val="00064E44"/>
    <w:rsid w:val="00064E56"/>
    <w:rsid w:val="0006503E"/>
    <w:rsid w:val="00065379"/>
    <w:rsid w:val="00065E11"/>
    <w:rsid w:val="0006602B"/>
    <w:rsid w:val="000660F2"/>
    <w:rsid w:val="0006657C"/>
    <w:rsid w:val="00066590"/>
    <w:rsid w:val="000666D5"/>
    <w:rsid w:val="00066830"/>
    <w:rsid w:val="00066C0C"/>
    <w:rsid w:val="00066EA6"/>
    <w:rsid w:val="00066FD7"/>
    <w:rsid w:val="00067AD3"/>
    <w:rsid w:val="00067B66"/>
    <w:rsid w:val="00067C0A"/>
    <w:rsid w:val="00067D41"/>
    <w:rsid w:val="00070323"/>
    <w:rsid w:val="00070537"/>
    <w:rsid w:val="000706B3"/>
    <w:rsid w:val="00070793"/>
    <w:rsid w:val="0007081C"/>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7DC"/>
    <w:rsid w:val="00072932"/>
    <w:rsid w:val="00072998"/>
    <w:rsid w:val="00072B71"/>
    <w:rsid w:val="00072BE4"/>
    <w:rsid w:val="00072C3B"/>
    <w:rsid w:val="00072D04"/>
    <w:rsid w:val="00072FED"/>
    <w:rsid w:val="00073046"/>
    <w:rsid w:val="000733C3"/>
    <w:rsid w:val="00073891"/>
    <w:rsid w:val="000738DA"/>
    <w:rsid w:val="0007396D"/>
    <w:rsid w:val="00073BD8"/>
    <w:rsid w:val="00073C77"/>
    <w:rsid w:val="00074020"/>
    <w:rsid w:val="00074080"/>
    <w:rsid w:val="00074417"/>
    <w:rsid w:val="000744DC"/>
    <w:rsid w:val="00074862"/>
    <w:rsid w:val="000748B7"/>
    <w:rsid w:val="00074C1D"/>
    <w:rsid w:val="00075248"/>
    <w:rsid w:val="00075498"/>
    <w:rsid w:val="00075537"/>
    <w:rsid w:val="0007585B"/>
    <w:rsid w:val="00075C87"/>
    <w:rsid w:val="0007603A"/>
    <w:rsid w:val="0007606D"/>
    <w:rsid w:val="000761E9"/>
    <w:rsid w:val="000766D9"/>
    <w:rsid w:val="00076A4E"/>
    <w:rsid w:val="000779A9"/>
    <w:rsid w:val="00077B91"/>
    <w:rsid w:val="00077D24"/>
    <w:rsid w:val="00077FFC"/>
    <w:rsid w:val="000800B7"/>
    <w:rsid w:val="000804A0"/>
    <w:rsid w:val="0008060E"/>
    <w:rsid w:val="000808D4"/>
    <w:rsid w:val="00080976"/>
    <w:rsid w:val="00080B94"/>
    <w:rsid w:val="00080BF2"/>
    <w:rsid w:val="00080DDF"/>
    <w:rsid w:val="00080EC6"/>
    <w:rsid w:val="00081532"/>
    <w:rsid w:val="00081697"/>
    <w:rsid w:val="00081C36"/>
    <w:rsid w:val="00081C3F"/>
    <w:rsid w:val="00081C52"/>
    <w:rsid w:val="00081C54"/>
    <w:rsid w:val="0008201A"/>
    <w:rsid w:val="00082778"/>
    <w:rsid w:val="00082A22"/>
    <w:rsid w:val="00082C00"/>
    <w:rsid w:val="00082E51"/>
    <w:rsid w:val="00083382"/>
    <w:rsid w:val="000834F3"/>
    <w:rsid w:val="0008390F"/>
    <w:rsid w:val="00083A43"/>
    <w:rsid w:val="00083DE3"/>
    <w:rsid w:val="00083F67"/>
    <w:rsid w:val="000840C3"/>
    <w:rsid w:val="000843B7"/>
    <w:rsid w:val="0008467D"/>
    <w:rsid w:val="0008482E"/>
    <w:rsid w:val="000848F9"/>
    <w:rsid w:val="00084B36"/>
    <w:rsid w:val="00084BBC"/>
    <w:rsid w:val="00084CF1"/>
    <w:rsid w:val="00084E65"/>
    <w:rsid w:val="00084EAB"/>
    <w:rsid w:val="00084FF3"/>
    <w:rsid w:val="000850E1"/>
    <w:rsid w:val="00085396"/>
    <w:rsid w:val="00085839"/>
    <w:rsid w:val="000858AE"/>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8A6"/>
    <w:rsid w:val="00090984"/>
    <w:rsid w:val="00090F24"/>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E24"/>
    <w:rsid w:val="000A1F07"/>
    <w:rsid w:val="000A1FAE"/>
    <w:rsid w:val="000A22AF"/>
    <w:rsid w:val="000A2306"/>
    <w:rsid w:val="000A232F"/>
    <w:rsid w:val="000A24A6"/>
    <w:rsid w:val="000A2589"/>
    <w:rsid w:val="000A26C9"/>
    <w:rsid w:val="000A2919"/>
    <w:rsid w:val="000A2BD0"/>
    <w:rsid w:val="000A2C89"/>
    <w:rsid w:val="000A2E47"/>
    <w:rsid w:val="000A2E92"/>
    <w:rsid w:val="000A3271"/>
    <w:rsid w:val="000A348B"/>
    <w:rsid w:val="000A356A"/>
    <w:rsid w:val="000A35A9"/>
    <w:rsid w:val="000A3672"/>
    <w:rsid w:val="000A3E50"/>
    <w:rsid w:val="000A44CD"/>
    <w:rsid w:val="000A44F8"/>
    <w:rsid w:val="000A470E"/>
    <w:rsid w:val="000A4BC5"/>
    <w:rsid w:val="000A4F30"/>
    <w:rsid w:val="000A51B5"/>
    <w:rsid w:val="000A5826"/>
    <w:rsid w:val="000A5863"/>
    <w:rsid w:val="000A5948"/>
    <w:rsid w:val="000A5A8A"/>
    <w:rsid w:val="000A5B26"/>
    <w:rsid w:val="000A5BA6"/>
    <w:rsid w:val="000A62D0"/>
    <w:rsid w:val="000A638D"/>
    <w:rsid w:val="000A6428"/>
    <w:rsid w:val="000A66A3"/>
    <w:rsid w:val="000A677C"/>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4059"/>
    <w:rsid w:val="000B442C"/>
    <w:rsid w:val="000B46A2"/>
    <w:rsid w:val="000B4943"/>
    <w:rsid w:val="000B4E07"/>
    <w:rsid w:val="000B501F"/>
    <w:rsid w:val="000B52F2"/>
    <w:rsid w:val="000B5311"/>
    <w:rsid w:val="000B540E"/>
    <w:rsid w:val="000B5606"/>
    <w:rsid w:val="000B5623"/>
    <w:rsid w:val="000B56EA"/>
    <w:rsid w:val="000B5715"/>
    <w:rsid w:val="000B57BE"/>
    <w:rsid w:val="000B590C"/>
    <w:rsid w:val="000B5B84"/>
    <w:rsid w:val="000B5F59"/>
    <w:rsid w:val="000B6375"/>
    <w:rsid w:val="000B63F5"/>
    <w:rsid w:val="000B648C"/>
    <w:rsid w:val="000B6737"/>
    <w:rsid w:val="000B69C6"/>
    <w:rsid w:val="000B6A7E"/>
    <w:rsid w:val="000B6CBC"/>
    <w:rsid w:val="000B756C"/>
    <w:rsid w:val="000B7F6F"/>
    <w:rsid w:val="000C0010"/>
    <w:rsid w:val="000C01E9"/>
    <w:rsid w:val="000C0563"/>
    <w:rsid w:val="000C0670"/>
    <w:rsid w:val="000C0A66"/>
    <w:rsid w:val="000C0B19"/>
    <w:rsid w:val="000C0C09"/>
    <w:rsid w:val="000C0F4D"/>
    <w:rsid w:val="000C1349"/>
    <w:rsid w:val="000C15F1"/>
    <w:rsid w:val="000C1A9F"/>
    <w:rsid w:val="000C1D62"/>
    <w:rsid w:val="000C2045"/>
    <w:rsid w:val="000C2058"/>
    <w:rsid w:val="000C20A4"/>
    <w:rsid w:val="000C21A2"/>
    <w:rsid w:val="000C259D"/>
    <w:rsid w:val="000C2B5C"/>
    <w:rsid w:val="000C2E07"/>
    <w:rsid w:val="000C3236"/>
    <w:rsid w:val="000C37F8"/>
    <w:rsid w:val="000C3DF3"/>
    <w:rsid w:val="000C3EDB"/>
    <w:rsid w:val="000C40F3"/>
    <w:rsid w:val="000C418C"/>
    <w:rsid w:val="000C43A5"/>
    <w:rsid w:val="000C4489"/>
    <w:rsid w:val="000C4974"/>
    <w:rsid w:val="000C49BD"/>
    <w:rsid w:val="000C4A2F"/>
    <w:rsid w:val="000C4BA0"/>
    <w:rsid w:val="000C4D40"/>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C78CE"/>
    <w:rsid w:val="000D00B7"/>
    <w:rsid w:val="000D0184"/>
    <w:rsid w:val="000D01A9"/>
    <w:rsid w:val="000D01B7"/>
    <w:rsid w:val="000D037D"/>
    <w:rsid w:val="000D0461"/>
    <w:rsid w:val="000D0465"/>
    <w:rsid w:val="000D0A82"/>
    <w:rsid w:val="000D0F6A"/>
    <w:rsid w:val="000D11BF"/>
    <w:rsid w:val="000D1333"/>
    <w:rsid w:val="000D1543"/>
    <w:rsid w:val="000D15AB"/>
    <w:rsid w:val="000D199A"/>
    <w:rsid w:val="000D1BE7"/>
    <w:rsid w:val="000D1DAB"/>
    <w:rsid w:val="000D2130"/>
    <w:rsid w:val="000D21A1"/>
    <w:rsid w:val="000D243E"/>
    <w:rsid w:val="000D26B1"/>
    <w:rsid w:val="000D297C"/>
    <w:rsid w:val="000D2B35"/>
    <w:rsid w:val="000D2BBB"/>
    <w:rsid w:val="000D2D1A"/>
    <w:rsid w:val="000D31A1"/>
    <w:rsid w:val="000D323A"/>
    <w:rsid w:val="000D3567"/>
    <w:rsid w:val="000D3BA1"/>
    <w:rsid w:val="000D3C4A"/>
    <w:rsid w:val="000D3C58"/>
    <w:rsid w:val="000D4832"/>
    <w:rsid w:val="000D49B4"/>
    <w:rsid w:val="000D49EE"/>
    <w:rsid w:val="000D4E5A"/>
    <w:rsid w:val="000D4F4F"/>
    <w:rsid w:val="000D5332"/>
    <w:rsid w:val="000D54AA"/>
    <w:rsid w:val="000D571C"/>
    <w:rsid w:val="000D5734"/>
    <w:rsid w:val="000D5A23"/>
    <w:rsid w:val="000D5DC4"/>
    <w:rsid w:val="000D5E8A"/>
    <w:rsid w:val="000D6004"/>
    <w:rsid w:val="000D6509"/>
    <w:rsid w:val="000D6548"/>
    <w:rsid w:val="000D6B81"/>
    <w:rsid w:val="000D6EE7"/>
    <w:rsid w:val="000D6FD8"/>
    <w:rsid w:val="000D7C17"/>
    <w:rsid w:val="000D7D6C"/>
    <w:rsid w:val="000D7E1E"/>
    <w:rsid w:val="000D7E41"/>
    <w:rsid w:val="000D7EAD"/>
    <w:rsid w:val="000D7EAE"/>
    <w:rsid w:val="000E009E"/>
    <w:rsid w:val="000E0145"/>
    <w:rsid w:val="000E0529"/>
    <w:rsid w:val="000E056E"/>
    <w:rsid w:val="000E063B"/>
    <w:rsid w:val="000E070C"/>
    <w:rsid w:val="000E0751"/>
    <w:rsid w:val="000E09A9"/>
    <w:rsid w:val="000E09AD"/>
    <w:rsid w:val="000E0A17"/>
    <w:rsid w:val="000E0FC6"/>
    <w:rsid w:val="000E1120"/>
    <w:rsid w:val="000E1B84"/>
    <w:rsid w:val="000E1F3C"/>
    <w:rsid w:val="000E207F"/>
    <w:rsid w:val="000E2243"/>
    <w:rsid w:val="000E2538"/>
    <w:rsid w:val="000E263F"/>
    <w:rsid w:val="000E29D0"/>
    <w:rsid w:val="000E2F84"/>
    <w:rsid w:val="000E31E6"/>
    <w:rsid w:val="000E3C68"/>
    <w:rsid w:val="000E3CD2"/>
    <w:rsid w:val="000E3D18"/>
    <w:rsid w:val="000E3F97"/>
    <w:rsid w:val="000E416E"/>
    <w:rsid w:val="000E41B1"/>
    <w:rsid w:val="000E44C6"/>
    <w:rsid w:val="000E4E20"/>
    <w:rsid w:val="000E502E"/>
    <w:rsid w:val="000E50BF"/>
    <w:rsid w:val="000E50FE"/>
    <w:rsid w:val="000E534E"/>
    <w:rsid w:val="000E5780"/>
    <w:rsid w:val="000E5796"/>
    <w:rsid w:val="000E58B4"/>
    <w:rsid w:val="000E598D"/>
    <w:rsid w:val="000E5AA1"/>
    <w:rsid w:val="000E5FCB"/>
    <w:rsid w:val="000E620A"/>
    <w:rsid w:val="000E6432"/>
    <w:rsid w:val="000E6550"/>
    <w:rsid w:val="000E6571"/>
    <w:rsid w:val="000E6653"/>
    <w:rsid w:val="000E690D"/>
    <w:rsid w:val="000E6DEB"/>
    <w:rsid w:val="000E717B"/>
    <w:rsid w:val="000E7522"/>
    <w:rsid w:val="000E77F8"/>
    <w:rsid w:val="000E78A2"/>
    <w:rsid w:val="000F0059"/>
    <w:rsid w:val="000F01EC"/>
    <w:rsid w:val="000F04D8"/>
    <w:rsid w:val="000F0544"/>
    <w:rsid w:val="000F0687"/>
    <w:rsid w:val="000F0910"/>
    <w:rsid w:val="000F095C"/>
    <w:rsid w:val="000F0B03"/>
    <w:rsid w:val="000F0D96"/>
    <w:rsid w:val="000F0F36"/>
    <w:rsid w:val="000F0FB3"/>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D64"/>
    <w:rsid w:val="000F2E02"/>
    <w:rsid w:val="000F2E42"/>
    <w:rsid w:val="000F3221"/>
    <w:rsid w:val="000F336B"/>
    <w:rsid w:val="000F37BF"/>
    <w:rsid w:val="000F38FC"/>
    <w:rsid w:val="000F3A21"/>
    <w:rsid w:val="000F3A57"/>
    <w:rsid w:val="000F3B9E"/>
    <w:rsid w:val="000F3F41"/>
    <w:rsid w:val="000F40DC"/>
    <w:rsid w:val="000F4501"/>
    <w:rsid w:val="000F4538"/>
    <w:rsid w:val="000F45A0"/>
    <w:rsid w:val="000F4662"/>
    <w:rsid w:val="000F470C"/>
    <w:rsid w:val="000F4760"/>
    <w:rsid w:val="000F4A86"/>
    <w:rsid w:val="000F4D77"/>
    <w:rsid w:val="000F4EFA"/>
    <w:rsid w:val="000F4F62"/>
    <w:rsid w:val="000F4F83"/>
    <w:rsid w:val="000F5190"/>
    <w:rsid w:val="000F5BF7"/>
    <w:rsid w:val="000F61A9"/>
    <w:rsid w:val="000F61E4"/>
    <w:rsid w:val="000F63BD"/>
    <w:rsid w:val="000F649A"/>
    <w:rsid w:val="000F64C4"/>
    <w:rsid w:val="000F6532"/>
    <w:rsid w:val="000F6598"/>
    <w:rsid w:val="000F673B"/>
    <w:rsid w:val="000F69D3"/>
    <w:rsid w:val="000F6A09"/>
    <w:rsid w:val="000F6BC1"/>
    <w:rsid w:val="000F706B"/>
    <w:rsid w:val="000F7373"/>
    <w:rsid w:val="000F7912"/>
    <w:rsid w:val="000F7D40"/>
    <w:rsid w:val="000F7DCE"/>
    <w:rsid w:val="00100107"/>
    <w:rsid w:val="0010015A"/>
    <w:rsid w:val="0010033C"/>
    <w:rsid w:val="00100391"/>
    <w:rsid w:val="0010045C"/>
    <w:rsid w:val="00100728"/>
    <w:rsid w:val="00100937"/>
    <w:rsid w:val="0010099E"/>
    <w:rsid w:val="00100A29"/>
    <w:rsid w:val="00100B00"/>
    <w:rsid w:val="00100BB0"/>
    <w:rsid w:val="00100DD9"/>
    <w:rsid w:val="00100E00"/>
    <w:rsid w:val="00101268"/>
    <w:rsid w:val="001012E9"/>
    <w:rsid w:val="00101465"/>
    <w:rsid w:val="00101760"/>
    <w:rsid w:val="00101B9E"/>
    <w:rsid w:val="00101BB5"/>
    <w:rsid w:val="00101BE2"/>
    <w:rsid w:val="00101C7A"/>
    <w:rsid w:val="00101CC0"/>
    <w:rsid w:val="00101CFD"/>
    <w:rsid w:val="00101DC7"/>
    <w:rsid w:val="00101E3D"/>
    <w:rsid w:val="0010204C"/>
    <w:rsid w:val="001020F7"/>
    <w:rsid w:val="001024DA"/>
    <w:rsid w:val="00102A44"/>
    <w:rsid w:val="00102AFD"/>
    <w:rsid w:val="00102EFF"/>
    <w:rsid w:val="00103103"/>
    <w:rsid w:val="001033ED"/>
    <w:rsid w:val="00103437"/>
    <w:rsid w:val="001037F2"/>
    <w:rsid w:val="001038FC"/>
    <w:rsid w:val="00103B9A"/>
    <w:rsid w:val="00103BE0"/>
    <w:rsid w:val="00103D0C"/>
    <w:rsid w:val="00103D3A"/>
    <w:rsid w:val="00103E4B"/>
    <w:rsid w:val="00103EEF"/>
    <w:rsid w:val="00104275"/>
    <w:rsid w:val="00104416"/>
    <w:rsid w:val="00104555"/>
    <w:rsid w:val="001045DE"/>
    <w:rsid w:val="001048FC"/>
    <w:rsid w:val="00104AC6"/>
    <w:rsid w:val="00104D12"/>
    <w:rsid w:val="00105BC6"/>
    <w:rsid w:val="00105C82"/>
    <w:rsid w:val="00105E3E"/>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A25"/>
    <w:rsid w:val="00111B38"/>
    <w:rsid w:val="00111B99"/>
    <w:rsid w:val="00111DB2"/>
    <w:rsid w:val="001120E4"/>
    <w:rsid w:val="00112138"/>
    <w:rsid w:val="0011220C"/>
    <w:rsid w:val="001122B9"/>
    <w:rsid w:val="001122FD"/>
    <w:rsid w:val="001125A4"/>
    <w:rsid w:val="00112926"/>
    <w:rsid w:val="00112BD9"/>
    <w:rsid w:val="0011323B"/>
    <w:rsid w:val="00113B73"/>
    <w:rsid w:val="00113CA5"/>
    <w:rsid w:val="00113D00"/>
    <w:rsid w:val="001146F5"/>
    <w:rsid w:val="0011487C"/>
    <w:rsid w:val="001148C6"/>
    <w:rsid w:val="00114B4E"/>
    <w:rsid w:val="00114DB4"/>
    <w:rsid w:val="00114F13"/>
    <w:rsid w:val="001152A9"/>
    <w:rsid w:val="001152D7"/>
    <w:rsid w:val="001153FA"/>
    <w:rsid w:val="00115471"/>
    <w:rsid w:val="00115854"/>
    <w:rsid w:val="00115A0C"/>
    <w:rsid w:val="00115C23"/>
    <w:rsid w:val="00115EAD"/>
    <w:rsid w:val="001160A6"/>
    <w:rsid w:val="0011618B"/>
    <w:rsid w:val="00116386"/>
    <w:rsid w:val="0011674F"/>
    <w:rsid w:val="001167BC"/>
    <w:rsid w:val="00116848"/>
    <w:rsid w:val="00116FA1"/>
    <w:rsid w:val="00117C5D"/>
    <w:rsid w:val="00117D8D"/>
    <w:rsid w:val="00117FB6"/>
    <w:rsid w:val="00117FE0"/>
    <w:rsid w:val="001201DD"/>
    <w:rsid w:val="00120206"/>
    <w:rsid w:val="00120630"/>
    <w:rsid w:val="00120A55"/>
    <w:rsid w:val="00120A5F"/>
    <w:rsid w:val="001218EE"/>
    <w:rsid w:val="00121ABE"/>
    <w:rsid w:val="001221AB"/>
    <w:rsid w:val="0012236A"/>
    <w:rsid w:val="00122527"/>
    <w:rsid w:val="00122626"/>
    <w:rsid w:val="001227FA"/>
    <w:rsid w:val="00122B79"/>
    <w:rsid w:val="00123120"/>
    <w:rsid w:val="00123696"/>
    <w:rsid w:val="00123871"/>
    <w:rsid w:val="00123A36"/>
    <w:rsid w:val="00123AFF"/>
    <w:rsid w:val="0012405B"/>
    <w:rsid w:val="001240F3"/>
    <w:rsid w:val="0012467C"/>
    <w:rsid w:val="001246B6"/>
    <w:rsid w:val="00124B11"/>
    <w:rsid w:val="00124FD2"/>
    <w:rsid w:val="001251F2"/>
    <w:rsid w:val="001252A2"/>
    <w:rsid w:val="00125361"/>
    <w:rsid w:val="00125670"/>
    <w:rsid w:val="001261AD"/>
    <w:rsid w:val="001264B5"/>
    <w:rsid w:val="00126607"/>
    <w:rsid w:val="00126811"/>
    <w:rsid w:val="00126B3B"/>
    <w:rsid w:val="00126EBB"/>
    <w:rsid w:val="001270D9"/>
    <w:rsid w:val="00127217"/>
    <w:rsid w:val="0012757C"/>
    <w:rsid w:val="00127C8F"/>
    <w:rsid w:val="00127EFC"/>
    <w:rsid w:val="00127FE2"/>
    <w:rsid w:val="001302E3"/>
    <w:rsid w:val="001303F5"/>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C76"/>
    <w:rsid w:val="00133DAC"/>
    <w:rsid w:val="00133F70"/>
    <w:rsid w:val="0013423D"/>
    <w:rsid w:val="001344B8"/>
    <w:rsid w:val="00134721"/>
    <w:rsid w:val="001347C4"/>
    <w:rsid w:val="00134F5F"/>
    <w:rsid w:val="001353C2"/>
    <w:rsid w:val="00135767"/>
    <w:rsid w:val="00135851"/>
    <w:rsid w:val="001359E4"/>
    <w:rsid w:val="00135B02"/>
    <w:rsid w:val="00135B37"/>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458"/>
    <w:rsid w:val="0013788C"/>
    <w:rsid w:val="00137BDD"/>
    <w:rsid w:val="00137E66"/>
    <w:rsid w:val="00137FC6"/>
    <w:rsid w:val="0014009D"/>
    <w:rsid w:val="001402B4"/>
    <w:rsid w:val="001408B0"/>
    <w:rsid w:val="001409DD"/>
    <w:rsid w:val="00140B2B"/>
    <w:rsid w:val="00140CF9"/>
    <w:rsid w:val="00141186"/>
    <w:rsid w:val="0014119E"/>
    <w:rsid w:val="00141234"/>
    <w:rsid w:val="001413F4"/>
    <w:rsid w:val="00141688"/>
    <w:rsid w:val="0014168E"/>
    <w:rsid w:val="0014168F"/>
    <w:rsid w:val="001416B6"/>
    <w:rsid w:val="001416FD"/>
    <w:rsid w:val="00141980"/>
    <w:rsid w:val="001419E7"/>
    <w:rsid w:val="00141FB9"/>
    <w:rsid w:val="00142540"/>
    <w:rsid w:val="00142757"/>
    <w:rsid w:val="0014287E"/>
    <w:rsid w:val="0014288A"/>
    <w:rsid w:val="00142D40"/>
    <w:rsid w:val="00142E78"/>
    <w:rsid w:val="00143023"/>
    <w:rsid w:val="001433A1"/>
    <w:rsid w:val="00143C46"/>
    <w:rsid w:val="00143C8F"/>
    <w:rsid w:val="00143DBE"/>
    <w:rsid w:val="00144084"/>
    <w:rsid w:val="00144294"/>
    <w:rsid w:val="00144375"/>
    <w:rsid w:val="001443E3"/>
    <w:rsid w:val="0014463E"/>
    <w:rsid w:val="0014491B"/>
    <w:rsid w:val="00144EE2"/>
    <w:rsid w:val="0014501E"/>
    <w:rsid w:val="00145072"/>
    <w:rsid w:val="001450AD"/>
    <w:rsid w:val="0014520C"/>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0FB0"/>
    <w:rsid w:val="00151023"/>
    <w:rsid w:val="00151A8D"/>
    <w:rsid w:val="00151BE5"/>
    <w:rsid w:val="00151FC5"/>
    <w:rsid w:val="0015215C"/>
    <w:rsid w:val="001524B4"/>
    <w:rsid w:val="00152533"/>
    <w:rsid w:val="00152605"/>
    <w:rsid w:val="0015268A"/>
    <w:rsid w:val="0015269C"/>
    <w:rsid w:val="00152705"/>
    <w:rsid w:val="001527C4"/>
    <w:rsid w:val="00152B89"/>
    <w:rsid w:val="001532DD"/>
    <w:rsid w:val="00153490"/>
    <w:rsid w:val="0015365F"/>
    <w:rsid w:val="00153C38"/>
    <w:rsid w:val="00153C82"/>
    <w:rsid w:val="00153E47"/>
    <w:rsid w:val="001542DB"/>
    <w:rsid w:val="0015439F"/>
    <w:rsid w:val="00154492"/>
    <w:rsid w:val="001545B1"/>
    <w:rsid w:val="001549D4"/>
    <w:rsid w:val="00154AB4"/>
    <w:rsid w:val="00154AD1"/>
    <w:rsid w:val="00154B17"/>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9FF"/>
    <w:rsid w:val="00156D1A"/>
    <w:rsid w:val="00157089"/>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3AB"/>
    <w:rsid w:val="0016146D"/>
    <w:rsid w:val="001614FD"/>
    <w:rsid w:val="001615CA"/>
    <w:rsid w:val="0016182B"/>
    <w:rsid w:val="00161937"/>
    <w:rsid w:val="00161B93"/>
    <w:rsid w:val="00162382"/>
    <w:rsid w:val="00162707"/>
    <w:rsid w:val="00162932"/>
    <w:rsid w:val="00162C38"/>
    <w:rsid w:val="00162DB2"/>
    <w:rsid w:val="00162E18"/>
    <w:rsid w:val="00162E97"/>
    <w:rsid w:val="00162F99"/>
    <w:rsid w:val="00163495"/>
    <w:rsid w:val="00163641"/>
    <w:rsid w:val="00163943"/>
    <w:rsid w:val="00163ACD"/>
    <w:rsid w:val="00163EBB"/>
    <w:rsid w:val="00163F8B"/>
    <w:rsid w:val="00164234"/>
    <w:rsid w:val="00164694"/>
    <w:rsid w:val="00164F75"/>
    <w:rsid w:val="00165322"/>
    <w:rsid w:val="001654A3"/>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836"/>
    <w:rsid w:val="00170A26"/>
    <w:rsid w:val="00170A3D"/>
    <w:rsid w:val="00171266"/>
    <w:rsid w:val="00171579"/>
    <w:rsid w:val="00171665"/>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9D"/>
    <w:rsid w:val="00173CFF"/>
    <w:rsid w:val="00173ECD"/>
    <w:rsid w:val="00173F4A"/>
    <w:rsid w:val="00173F53"/>
    <w:rsid w:val="001742DA"/>
    <w:rsid w:val="00174461"/>
    <w:rsid w:val="00174548"/>
    <w:rsid w:val="00174B92"/>
    <w:rsid w:val="001751EB"/>
    <w:rsid w:val="00175255"/>
    <w:rsid w:val="0017542B"/>
    <w:rsid w:val="00175630"/>
    <w:rsid w:val="0017564A"/>
    <w:rsid w:val="001757A0"/>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77AB5"/>
    <w:rsid w:val="00177B09"/>
    <w:rsid w:val="00180048"/>
    <w:rsid w:val="0018042B"/>
    <w:rsid w:val="0018052D"/>
    <w:rsid w:val="0018064D"/>
    <w:rsid w:val="001806C3"/>
    <w:rsid w:val="00180729"/>
    <w:rsid w:val="00180BAA"/>
    <w:rsid w:val="00180C7A"/>
    <w:rsid w:val="00180CAF"/>
    <w:rsid w:val="00180CE0"/>
    <w:rsid w:val="0018150A"/>
    <w:rsid w:val="001816C2"/>
    <w:rsid w:val="001817D5"/>
    <w:rsid w:val="001817E4"/>
    <w:rsid w:val="00181AD8"/>
    <w:rsid w:val="00181F80"/>
    <w:rsid w:val="0018205A"/>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CEA"/>
    <w:rsid w:val="0018406C"/>
    <w:rsid w:val="001840F4"/>
    <w:rsid w:val="00184115"/>
    <w:rsid w:val="0018422E"/>
    <w:rsid w:val="00184388"/>
    <w:rsid w:val="00184392"/>
    <w:rsid w:val="0018465C"/>
    <w:rsid w:val="001847DB"/>
    <w:rsid w:val="00185178"/>
    <w:rsid w:val="00185456"/>
    <w:rsid w:val="001854DB"/>
    <w:rsid w:val="00185717"/>
    <w:rsid w:val="00185B43"/>
    <w:rsid w:val="00185D80"/>
    <w:rsid w:val="0018621F"/>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174"/>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01"/>
    <w:rsid w:val="00192718"/>
    <w:rsid w:val="0019276B"/>
    <w:rsid w:val="00192850"/>
    <w:rsid w:val="001929F0"/>
    <w:rsid w:val="00192CDE"/>
    <w:rsid w:val="0019320E"/>
    <w:rsid w:val="001935CB"/>
    <w:rsid w:val="00193690"/>
    <w:rsid w:val="001936A5"/>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5EBE"/>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756"/>
    <w:rsid w:val="001A2813"/>
    <w:rsid w:val="001A2A49"/>
    <w:rsid w:val="001A2C68"/>
    <w:rsid w:val="001A2DE5"/>
    <w:rsid w:val="001A2F38"/>
    <w:rsid w:val="001A311E"/>
    <w:rsid w:val="001A3414"/>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8B3"/>
    <w:rsid w:val="001A5945"/>
    <w:rsid w:val="001A5C5C"/>
    <w:rsid w:val="001A5E21"/>
    <w:rsid w:val="001A5FFD"/>
    <w:rsid w:val="001A606C"/>
    <w:rsid w:val="001A60D6"/>
    <w:rsid w:val="001A62CC"/>
    <w:rsid w:val="001A65A8"/>
    <w:rsid w:val="001A6C54"/>
    <w:rsid w:val="001A7AF9"/>
    <w:rsid w:val="001A7D57"/>
    <w:rsid w:val="001B02AB"/>
    <w:rsid w:val="001B06C8"/>
    <w:rsid w:val="001B0C96"/>
    <w:rsid w:val="001B10FB"/>
    <w:rsid w:val="001B123E"/>
    <w:rsid w:val="001B1269"/>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990"/>
    <w:rsid w:val="001B3C04"/>
    <w:rsid w:val="001B3E1F"/>
    <w:rsid w:val="001B3EF6"/>
    <w:rsid w:val="001B4036"/>
    <w:rsid w:val="001B4373"/>
    <w:rsid w:val="001B446A"/>
    <w:rsid w:val="001B481E"/>
    <w:rsid w:val="001B4A2F"/>
    <w:rsid w:val="001B4B43"/>
    <w:rsid w:val="001B4DAE"/>
    <w:rsid w:val="001B512E"/>
    <w:rsid w:val="001B57EF"/>
    <w:rsid w:val="001B5974"/>
    <w:rsid w:val="001B5A8F"/>
    <w:rsid w:val="001B5B73"/>
    <w:rsid w:val="001B5BBC"/>
    <w:rsid w:val="001B5DAE"/>
    <w:rsid w:val="001B6097"/>
    <w:rsid w:val="001B65E6"/>
    <w:rsid w:val="001B6625"/>
    <w:rsid w:val="001B6728"/>
    <w:rsid w:val="001B6896"/>
    <w:rsid w:val="001B6C38"/>
    <w:rsid w:val="001B6D2E"/>
    <w:rsid w:val="001B6F57"/>
    <w:rsid w:val="001B6F97"/>
    <w:rsid w:val="001B6FAA"/>
    <w:rsid w:val="001B703A"/>
    <w:rsid w:val="001B7187"/>
    <w:rsid w:val="001B71B9"/>
    <w:rsid w:val="001B73B5"/>
    <w:rsid w:val="001B771F"/>
    <w:rsid w:val="001B775C"/>
    <w:rsid w:val="001B7768"/>
    <w:rsid w:val="001B7B6E"/>
    <w:rsid w:val="001B7D11"/>
    <w:rsid w:val="001C06AE"/>
    <w:rsid w:val="001C0992"/>
    <w:rsid w:val="001C0BA7"/>
    <w:rsid w:val="001C0F27"/>
    <w:rsid w:val="001C1134"/>
    <w:rsid w:val="001C148D"/>
    <w:rsid w:val="001C14A2"/>
    <w:rsid w:val="001C1607"/>
    <w:rsid w:val="001C16FD"/>
    <w:rsid w:val="001C1937"/>
    <w:rsid w:val="001C1A08"/>
    <w:rsid w:val="001C1BC1"/>
    <w:rsid w:val="001C1CC3"/>
    <w:rsid w:val="001C1E8F"/>
    <w:rsid w:val="001C1ECE"/>
    <w:rsid w:val="001C1FE0"/>
    <w:rsid w:val="001C27C9"/>
    <w:rsid w:val="001C285B"/>
    <w:rsid w:val="001C2AB7"/>
    <w:rsid w:val="001C2ADC"/>
    <w:rsid w:val="001C2D37"/>
    <w:rsid w:val="001C2D89"/>
    <w:rsid w:val="001C2DED"/>
    <w:rsid w:val="001C3531"/>
    <w:rsid w:val="001C3742"/>
    <w:rsid w:val="001C380E"/>
    <w:rsid w:val="001C3870"/>
    <w:rsid w:val="001C393B"/>
    <w:rsid w:val="001C3AAE"/>
    <w:rsid w:val="001C3CFB"/>
    <w:rsid w:val="001C3E8B"/>
    <w:rsid w:val="001C3EA8"/>
    <w:rsid w:val="001C4033"/>
    <w:rsid w:val="001C4835"/>
    <w:rsid w:val="001C48FB"/>
    <w:rsid w:val="001C49C2"/>
    <w:rsid w:val="001C49E4"/>
    <w:rsid w:val="001C4D82"/>
    <w:rsid w:val="001C4ED8"/>
    <w:rsid w:val="001C524F"/>
    <w:rsid w:val="001C5397"/>
    <w:rsid w:val="001C5504"/>
    <w:rsid w:val="001C558B"/>
    <w:rsid w:val="001C58B9"/>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0BA"/>
    <w:rsid w:val="001D135C"/>
    <w:rsid w:val="001D1A10"/>
    <w:rsid w:val="001D1B2D"/>
    <w:rsid w:val="001D1B4D"/>
    <w:rsid w:val="001D1D55"/>
    <w:rsid w:val="001D2080"/>
    <w:rsid w:val="001D2333"/>
    <w:rsid w:val="001D24C0"/>
    <w:rsid w:val="001D2568"/>
    <w:rsid w:val="001D260E"/>
    <w:rsid w:val="001D27C2"/>
    <w:rsid w:val="001D28C6"/>
    <w:rsid w:val="001D2919"/>
    <w:rsid w:val="001D2A61"/>
    <w:rsid w:val="001D2B86"/>
    <w:rsid w:val="001D3195"/>
    <w:rsid w:val="001D33EB"/>
    <w:rsid w:val="001D360B"/>
    <w:rsid w:val="001D371A"/>
    <w:rsid w:val="001D3BB8"/>
    <w:rsid w:val="001D3BFB"/>
    <w:rsid w:val="001D3C7D"/>
    <w:rsid w:val="001D3D76"/>
    <w:rsid w:val="001D3DDA"/>
    <w:rsid w:val="001D4097"/>
    <w:rsid w:val="001D4800"/>
    <w:rsid w:val="001D485A"/>
    <w:rsid w:val="001D491E"/>
    <w:rsid w:val="001D4921"/>
    <w:rsid w:val="001D4A6F"/>
    <w:rsid w:val="001D4A8E"/>
    <w:rsid w:val="001D4DDB"/>
    <w:rsid w:val="001D5150"/>
    <w:rsid w:val="001D5175"/>
    <w:rsid w:val="001D51DF"/>
    <w:rsid w:val="001D5267"/>
    <w:rsid w:val="001D52E3"/>
    <w:rsid w:val="001D5655"/>
    <w:rsid w:val="001D5698"/>
    <w:rsid w:val="001D5850"/>
    <w:rsid w:val="001D59AA"/>
    <w:rsid w:val="001D5A30"/>
    <w:rsid w:val="001D5B03"/>
    <w:rsid w:val="001D5C10"/>
    <w:rsid w:val="001D5E24"/>
    <w:rsid w:val="001D5EB7"/>
    <w:rsid w:val="001D62C4"/>
    <w:rsid w:val="001D68B0"/>
    <w:rsid w:val="001D6C5A"/>
    <w:rsid w:val="001D6E4D"/>
    <w:rsid w:val="001D6E91"/>
    <w:rsid w:val="001D6FCC"/>
    <w:rsid w:val="001D6FD0"/>
    <w:rsid w:val="001D7040"/>
    <w:rsid w:val="001D71E5"/>
    <w:rsid w:val="001D77F2"/>
    <w:rsid w:val="001D78D8"/>
    <w:rsid w:val="001D7A47"/>
    <w:rsid w:val="001D7A80"/>
    <w:rsid w:val="001D7AAC"/>
    <w:rsid w:val="001D7B0C"/>
    <w:rsid w:val="001E07DC"/>
    <w:rsid w:val="001E082B"/>
    <w:rsid w:val="001E08EE"/>
    <w:rsid w:val="001E098A"/>
    <w:rsid w:val="001E0E1E"/>
    <w:rsid w:val="001E1A59"/>
    <w:rsid w:val="001E1ACD"/>
    <w:rsid w:val="001E1DED"/>
    <w:rsid w:val="001E1E27"/>
    <w:rsid w:val="001E24B4"/>
    <w:rsid w:val="001E2AD4"/>
    <w:rsid w:val="001E2E72"/>
    <w:rsid w:val="001E325A"/>
    <w:rsid w:val="001E360B"/>
    <w:rsid w:val="001E3A29"/>
    <w:rsid w:val="001E4125"/>
    <w:rsid w:val="001E421A"/>
    <w:rsid w:val="001E4282"/>
    <w:rsid w:val="001E42AC"/>
    <w:rsid w:val="001E42D7"/>
    <w:rsid w:val="001E4340"/>
    <w:rsid w:val="001E4B78"/>
    <w:rsid w:val="001E4E05"/>
    <w:rsid w:val="001E4F6D"/>
    <w:rsid w:val="001E54BD"/>
    <w:rsid w:val="001E598E"/>
    <w:rsid w:val="001E5CF7"/>
    <w:rsid w:val="001E676B"/>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E9"/>
    <w:rsid w:val="001F29D1"/>
    <w:rsid w:val="001F2A2F"/>
    <w:rsid w:val="001F2A68"/>
    <w:rsid w:val="001F2D7A"/>
    <w:rsid w:val="001F2F17"/>
    <w:rsid w:val="001F316B"/>
    <w:rsid w:val="001F330C"/>
    <w:rsid w:val="001F3BDB"/>
    <w:rsid w:val="001F3C1C"/>
    <w:rsid w:val="001F3E2D"/>
    <w:rsid w:val="001F41B8"/>
    <w:rsid w:val="001F42EE"/>
    <w:rsid w:val="001F442F"/>
    <w:rsid w:val="001F4849"/>
    <w:rsid w:val="001F4856"/>
    <w:rsid w:val="001F4A5E"/>
    <w:rsid w:val="001F4D32"/>
    <w:rsid w:val="001F4FF5"/>
    <w:rsid w:val="001F5112"/>
    <w:rsid w:val="001F5299"/>
    <w:rsid w:val="001F53E0"/>
    <w:rsid w:val="001F53FC"/>
    <w:rsid w:val="001F55BE"/>
    <w:rsid w:val="001F56DC"/>
    <w:rsid w:val="001F58AB"/>
    <w:rsid w:val="001F59AC"/>
    <w:rsid w:val="001F5EF6"/>
    <w:rsid w:val="001F605E"/>
    <w:rsid w:val="001F61AC"/>
    <w:rsid w:val="001F646D"/>
    <w:rsid w:val="001F64A5"/>
    <w:rsid w:val="001F655A"/>
    <w:rsid w:val="001F67E2"/>
    <w:rsid w:val="001F687E"/>
    <w:rsid w:val="001F694E"/>
    <w:rsid w:val="001F69E3"/>
    <w:rsid w:val="001F6A3C"/>
    <w:rsid w:val="001F6B99"/>
    <w:rsid w:val="001F70D3"/>
    <w:rsid w:val="001F7282"/>
    <w:rsid w:val="001F7468"/>
    <w:rsid w:val="001F7C1E"/>
    <w:rsid w:val="001F7C26"/>
    <w:rsid w:val="001F7CA8"/>
    <w:rsid w:val="001F7D82"/>
    <w:rsid w:val="00200118"/>
    <w:rsid w:val="00200717"/>
    <w:rsid w:val="0020090B"/>
    <w:rsid w:val="00200AFA"/>
    <w:rsid w:val="00200B05"/>
    <w:rsid w:val="00200BCA"/>
    <w:rsid w:val="00200C79"/>
    <w:rsid w:val="00200C81"/>
    <w:rsid w:val="00200E54"/>
    <w:rsid w:val="00200EA2"/>
    <w:rsid w:val="0020144E"/>
    <w:rsid w:val="002015C0"/>
    <w:rsid w:val="002015F9"/>
    <w:rsid w:val="0020165E"/>
    <w:rsid w:val="00201F05"/>
    <w:rsid w:val="00202090"/>
    <w:rsid w:val="00202373"/>
    <w:rsid w:val="0020242D"/>
    <w:rsid w:val="002024AD"/>
    <w:rsid w:val="002027EA"/>
    <w:rsid w:val="00202BAD"/>
    <w:rsid w:val="00202D38"/>
    <w:rsid w:val="00202EF7"/>
    <w:rsid w:val="00202FD5"/>
    <w:rsid w:val="0020327C"/>
    <w:rsid w:val="0020348B"/>
    <w:rsid w:val="0020377B"/>
    <w:rsid w:val="00203A0C"/>
    <w:rsid w:val="00203AFB"/>
    <w:rsid w:val="00203C2A"/>
    <w:rsid w:val="00203D1C"/>
    <w:rsid w:val="00203EE2"/>
    <w:rsid w:val="00203F84"/>
    <w:rsid w:val="002041ED"/>
    <w:rsid w:val="002042EE"/>
    <w:rsid w:val="002043A5"/>
    <w:rsid w:val="002049D5"/>
    <w:rsid w:val="00204B06"/>
    <w:rsid w:val="00204D01"/>
    <w:rsid w:val="00204D02"/>
    <w:rsid w:val="00204DB2"/>
    <w:rsid w:val="002051FE"/>
    <w:rsid w:val="00205223"/>
    <w:rsid w:val="00205AC1"/>
    <w:rsid w:val="00205C47"/>
    <w:rsid w:val="0020609E"/>
    <w:rsid w:val="00206217"/>
    <w:rsid w:val="00206285"/>
    <w:rsid w:val="0020637C"/>
    <w:rsid w:val="0020637D"/>
    <w:rsid w:val="002063A0"/>
    <w:rsid w:val="002069A7"/>
    <w:rsid w:val="00206C13"/>
    <w:rsid w:val="0020740D"/>
    <w:rsid w:val="0020744F"/>
    <w:rsid w:val="0020746F"/>
    <w:rsid w:val="00207591"/>
    <w:rsid w:val="002076DE"/>
    <w:rsid w:val="002077C0"/>
    <w:rsid w:val="002078BF"/>
    <w:rsid w:val="00207A23"/>
    <w:rsid w:val="00207B54"/>
    <w:rsid w:val="00207C49"/>
    <w:rsid w:val="00210281"/>
    <w:rsid w:val="0021080D"/>
    <w:rsid w:val="00210A53"/>
    <w:rsid w:val="00210B76"/>
    <w:rsid w:val="0021156E"/>
    <w:rsid w:val="0021189B"/>
    <w:rsid w:val="00211AC3"/>
    <w:rsid w:val="00212041"/>
    <w:rsid w:val="002121BD"/>
    <w:rsid w:val="002123E7"/>
    <w:rsid w:val="00212447"/>
    <w:rsid w:val="002126E1"/>
    <w:rsid w:val="002129D6"/>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9BA"/>
    <w:rsid w:val="00215A03"/>
    <w:rsid w:val="00216173"/>
    <w:rsid w:val="0021643E"/>
    <w:rsid w:val="0021680A"/>
    <w:rsid w:val="0021681A"/>
    <w:rsid w:val="002168AC"/>
    <w:rsid w:val="00216A57"/>
    <w:rsid w:val="00216D66"/>
    <w:rsid w:val="00216E6E"/>
    <w:rsid w:val="00216FC2"/>
    <w:rsid w:val="002170E2"/>
    <w:rsid w:val="00217768"/>
    <w:rsid w:val="00217B9A"/>
    <w:rsid w:val="00217C39"/>
    <w:rsid w:val="00217D09"/>
    <w:rsid w:val="00217E0D"/>
    <w:rsid w:val="00220243"/>
    <w:rsid w:val="00220533"/>
    <w:rsid w:val="0022074E"/>
    <w:rsid w:val="00220828"/>
    <w:rsid w:val="00220B7F"/>
    <w:rsid w:val="002213F6"/>
    <w:rsid w:val="00221A81"/>
    <w:rsid w:val="0022207C"/>
    <w:rsid w:val="002225C6"/>
    <w:rsid w:val="002225E9"/>
    <w:rsid w:val="002227D4"/>
    <w:rsid w:val="00222A2D"/>
    <w:rsid w:val="00222E95"/>
    <w:rsid w:val="00223A0C"/>
    <w:rsid w:val="00223E83"/>
    <w:rsid w:val="00223EF7"/>
    <w:rsid w:val="0022404B"/>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00F"/>
    <w:rsid w:val="002273D4"/>
    <w:rsid w:val="00227736"/>
    <w:rsid w:val="0022784A"/>
    <w:rsid w:val="002279BD"/>
    <w:rsid w:val="002279F2"/>
    <w:rsid w:val="00227C51"/>
    <w:rsid w:val="00227EF4"/>
    <w:rsid w:val="00227FDC"/>
    <w:rsid w:val="0023003F"/>
    <w:rsid w:val="00230192"/>
    <w:rsid w:val="002305F5"/>
    <w:rsid w:val="00230D93"/>
    <w:rsid w:val="00230FD0"/>
    <w:rsid w:val="00231042"/>
    <w:rsid w:val="00231259"/>
    <w:rsid w:val="002317D4"/>
    <w:rsid w:val="002318EF"/>
    <w:rsid w:val="00231BE1"/>
    <w:rsid w:val="00231D85"/>
    <w:rsid w:val="00231E77"/>
    <w:rsid w:val="00232477"/>
    <w:rsid w:val="00232970"/>
    <w:rsid w:val="00232DD4"/>
    <w:rsid w:val="00232FB9"/>
    <w:rsid w:val="00232FD4"/>
    <w:rsid w:val="002332EC"/>
    <w:rsid w:val="00233553"/>
    <w:rsid w:val="00233A5D"/>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5E4"/>
    <w:rsid w:val="002369AD"/>
    <w:rsid w:val="00236C6C"/>
    <w:rsid w:val="0023703D"/>
    <w:rsid w:val="0023704B"/>
    <w:rsid w:val="00237107"/>
    <w:rsid w:val="002375EF"/>
    <w:rsid w:val="00237821"/>
    <w:rsid w:val="002379AF"/>
    <w:rsid w:val="00237DAA"/>
    <w:rsid w:val="00240318"/>
    <w:rsid w:val="00240345"/>
    <w:rsid w:val="00240493"/>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DD1"/>
    <w:rsid w:val="00242E39"/>
    <w:rsid w:val="0024327B"/>
    <w:rsid w:val="002435B9"/>
    <w:rsid w:val="002435CD"/>
    <w:rsid w:val="00243639"/>
    <w:rsid w:val="00243A37"/>
    <w:rsid w:val="00243A41"/>
    <w:rsid w:val="00244300"/>
    <w:rsid w:val="00244404"/>
    <w:rsid w:val="00244443"/>
    <w:rsid w:val="00244559"/>
    <w:rsid w:val="00244A1A"/>
    <w:rsid w:val="002455B8"/>
    <w:rsid w:val="00245C48"/>
    <w:rsid w:val="00245EC4"/>
    <w:rsid w:val="0024608C"/>
    <w:rsid w:val="00246630"/>
    <w:rsid w:val="0024663E"/>
    <w:rsid w:val="002467CA"/>
    <w:rsid w:val="00246BC3"/>
    <w:rsid w:val="00246CBE"/>
    <w:rsid w:val="00246E7C"/>
    <w:rsid w:val="0024704C"/>
    <w:rsid w:val="00247243"/>
    <w:rsid w:val="00247478"/>
    <w:rsid w:val="00247712"/>
    <w:rsid w:val="002478FA"/>
    <w:rsid w:val="00247BE8"/>
    <w:rsid w:val="00247C40"/>
    <w:rsid w:val="00247D0B"/>
    <w:rsid w:val="00247E74"/>
    <w:rsid w:val="002500C1"/>
    <w:rsid w:val="00250978"/>
    <w:rsid w:val="00250BE8"/>
    <w:rsid w:val="00250C74"/>
    <w:rsid w:val="00250D9B"/>
    <w:rsid w:val="00250DF9"/>
    <w:rsid w:val="0025101E"/>
    <w:rsid w:val="00251180"/>
    <w:rsid w:val="00251522"/>
    <w:rsid w:val="0025163E"/>
    <w:rsid w:val="00251854"/>
    <w:rsid w:val="002518DD"/>
    <w:rsid w:val="00251940"/>
    <w:rsid w:val="00251B01"/>
    <w:rsid w:val="00251FEE"/>
    <w:rsid w:val="002524D9"/>
    <w:rsid w:val="002524E9"/>
    <w:rsid w:val="00252625"/>
    <w:rsid w:val="002527B8"/>
    <w:rsid w:val="002527E5"/>
    <w:rsid w:val="00252AFB"/>
    <w:rsid w:val="00252CB0"/>
    <w:rsid w:val="00252DC0"/>
    <w:rsid w:val="0025307B"/>
    <w:rsid w:val="0025361C"/>
    <w:rsid w:val="002536B4"/>
    <w:rsid w:val="00253871"/>
    <w:rsid w:val="002539B0"/>
    <w:rsid w:val="00253AD2"/>
    <w:rsid w:val="00253C43"/>
    <w:rsid w:val="00253D3A"/>
    <w:rsid w:val="00253DD7"/>
    <w:rsid w:val="00253F92"/>
    <w:rsid w:val="002540A4"/>
    <w:rsid w:val="0025480C"/>
    <w:rsid w:val="0025495B"/>
    <w:rsid w:val="00254973"/>
    <w:rsid w:val="002549DA"/>
    <w:rsid w:val="00254ABE"/>
    <w:rsid w:val="00254B50"/>
    <w:rsid w:val="00254B57"/>
    <w:rsid w:val="00254B9D"/>
    <w:rsid w:val="00254F50"/>
    <w:rsid w:val="00255489"/>
    <w:rsid w:val="002554AD"/>
    <w:rsid w:val="00255666"/>
    <w:rsid w:val="0025568F"/>
    <w:rsid w:val="00255873"/>
    <w:rsid w:val="0025590A"/>
    <w:rsid w:val="00255A0A"/>
    <w:rsid w:val="00255BDA"/>
    <w:rsid w:val="00255BFC"/>
    <w:rsid w:val="002564BA"/>
    <w:rsid w:val="002567F7"/>
    <w:rsid w:val="002568FF"/>
    <w:rsid w:val="00256A4F"/>
    <w:rsid w:val="00256A5E"/>
    <w:rsid w:val="00256DC7"/>
    <w:rsid w:val="00256E4C"/>
    <w:rsid w:val="00256EAB"/>
    <w:rsid w:val="0025734C"/>
    <w:rsid w:val="00257482"/>
    <w:rsid w:val="00257558"/>
    <w:rsid w:val="00257645"/>
    <w:rsid w:val="002576FB"/>
    <w:rsid w:val="002577C3"/>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C60"/>
    <w:rsid w:val="00262F1A"/>
    <w:rsid w:val="00263027"/>
    <w:rsid w:val="002632C3"/>
    <w:rsid w:val="002636BC"/>
    <w:rsid w:val="00263E7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54"/>
    <w:rsid w:val="00265E72"/>
    <w:rsid w:val="00265F6D"/>
    <w:rsid w:val="00266122"/>
    <w:rsid w:val="0026627D"/>
    <w:rsid w:val="002663CD"/>
    <w:rsid w:val="002667ED"/>
    <w:rsid w:val="00266B96"/>
    <w:rsid w:val="00266F8C"/>
    <w:rsid w:val="00267006"/>
    <w:rsid w:val="0026755C"/>
    <w:rsid w:val="002676ED"/>
    <w:rsid w:val="002678B0"/>
    <w:rsid w:val="00267F74"/>
    <w:rsid w:val="00267FF0"/>
    <w:rsid w:val="0027008D"/>
    <w:rsid w:val="002700F2"/>
    <w:rsid w:val="00270711"/>
    <w:rsid w:val="0027082D"/>
    <w:rsid w:val="00270C17"/>
    <w:rsid w:val="00270DCD"/>
    <w:rsid w:val="00270F7B"/>
    <w:rsid w:val="0027100E"/>
    <w:rsid w:val="00271113"/>
    <w:rsid w:val="0027117B"/>
    <w:rsid w:val="002717D9"/>
    <w:rsid w:val="002718B4"/>
    <w:rsid w:val="00271B16"/>
    <w:rsid w:val="00271C24"/>
    <w:rsid w:val="002723F9"/>
    <w:rsid w:val="00272FEB"/>
    <w:rsid w:val="002732FF"/>
    <w:rsid w:val="00273760"/>
    <w:rsid w:val="0027393A"/>
    <w:rsid w:val="00273E27"/>
    <w:rsid w:val="00273F4B"/>
    <w:rsid w:val="00274051"/>
    <w:rsid w:val="00274185"/>
    <w:rsid w:val="002742AE"/>
    <w:rsid w:val="00274505"/>
    <w:rsid w:val="00274639"/>
    <w:rsid w:val="00274746"/>
    <w:rsid w:val="00274764"/>
    <w:rsid w:val="00274D58"/>
    <w:rsid w:val="00274E31"/>
    <w:rsid w:val="00274F6C"/>
    <w:rsid w:val="00274F9C"/>
    <w:rsid w:val="00275039"/>
    <w:rsid w:val="00275069"/>
    <w:rsid w:val="002750AF"/>
    <w:rsid w:val="00275245"/>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77ED1"/>
    <w:rsid w:val="00277F18"/>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F58"/>
    <w:rsid w:val="002830A8"/>
    <w:rsid w:val="002831C2"/>
    <w:rsid w:val="00283649"/>
    <w:rsid w:val="00283873"/>
    <w:rsid w:val="00283960"/>
    <w:rsid w:val="00283CC4"/>
    <w:rsid w:val="00283CE9"/>
    <w:rsid w:val="00283F3E"/>
    <w:rsid w:val="00284134"/>
    <w:rsid w:val="002842D2"/>
    <w:rsid w:val="00284378"/>
    <w:rsid w:val="00284580"/>
    <w:rsid w:val="002845F9"/>
    <w:rsid w:val="0028461F"/>
    <w:rsid w:val="00284B66"/>
    <w:rsid w:val="00284BE8"/>
    <w:rsid w:val="00284CB7"/>
    <w:rsid w:val="00285500"/>
    <w:rsid w:val="00285A72"/>
    <w:rsid w:val="00285C5B"/>
    <w:rsid w:val="00285C5E"/>
    <w:rsid w:val="00285DED"/>
    <w:rsid w:val="00286450"/>
    <w:rsid w:val="00286751"/>
    <w:rsid w:val="0028682C"/>
    <w:rsid w:val="00286A2C"/>
    <w:rsid w:val="00286AB3"/>
    <w:rsid w:val="00287CA4"/>
    <w:rsid w:val="00287EFB"/>
    <w:rsid w:val="00287F60"/>
    <w:rsid w:val="00290076"/>
    <w:rsid w:val="0029095B"/>
    <w:rsid w:val="002909B2"/>
    <w:rsid w:val="00290A1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CB0"/>
    <w:rsid w:val="00292E49"/>
    <w:rsid w:val="00292EFF"/>
    <w:rsid w:val="0029318A"/>
    <w:rsid w:val="00293863"/>
    <w:rsid w:val="00293DCB"/>
    <w:rsid w:val="00293DCC"/>
    <w:rsid w:val="00293F93"/>
    <w:rsid w:val="00294080"/>
    <w:rsid w:val="002940A5"/>
    <w:rsid w:val="0029413D"/>
    <w:rsid w:val="002944F5"/>
    <w:rsid w:val="00294758"/>
    <w:rsid w:val="002948B0"/>
    <w:rsid w:val="002948CB"/>
    <w:rsid w:val="00294BC6"/>
    <w:rsid w:val="00294C40"/>
    <w:rsid w:val="00294E9A"/>
    <w:rsid w:val="0029524E"/>
    <w:rsid w:val="00295402"/>
    <w:rsid w:val="002955C6"/>
    <w:rsid w:val="0029567D"/>
    <w:rsid w:val="00295C66"/>
    <w:rsid w:val="00295D8A"/>
    <w:rsid w:val="00295E9E"/>
    <w:rsid w:val="00296077"/>
    <w:rsid w:val="00296276"/>
    <w:rsid w:val="002963B5"/>
    <w:rsid w:val="002964D0"/>
    <w:rsid w:val="00296AA3"/>
    <w:rsid w:val="00296B72"/>
    <w:rsid w:val="00296BD3"/>
    <w:rsid w:val="00296C39"/>
    <w:rsid w:val="0029712F"/>
    <w:rsid w:val="00297214"/>
    <w:rsid w:val="00297250"/>
    <w:rsid w:val="00297333"/>
    <w:rsid w:val="002973CC"/>
    <w:rsid w:val="0029746C"/>
    <w:rsid w:val="00297552"/>
    <w:rsid w:val="0029769A"/>
    <w:rsid w:val="002976F0"/>
    <w:rsid w:val="00297954"/>
    <w:rsid w:val="00297AA6"/>
    <w:rsid w:val="00297E63"/>
    <w:rsid w:val="002A0070"/>
    <w:rsid w:val="002A0193"/>
    <w:rsid w:val="002A037C"/>
    <w:rsid w:val="002A05E6"/>
    <w:rsid w:val="002A05FC"/>
    <w:rsid w:val="002A0916"/>
    <w:rsid w:val="002A095A"/>
    <w:rsid w:val="002A0F03"/>
    <w:rsid w:val="002A116C"/>
    <w:rsid w:val="002A13F3"/>
    <w:rsid w:val="002A16ED"/>
    <w:rsid w:val="002A1A23"/>
    <w:rsid w:val="002A1BF6"/>
    <w:rsid w:val="002A1C9F"/>
    <w:rsid w:val="002A1FC8"/>
    <w:rsid w:val="002A22B3"/>
    <w:rsid w:val="002A25B1"/>
    <w:rsid w:val="002A268B"/>
    <w:rsid w:val="002A2CE3"/>
    <w:rsid w:val="002A2F0D"/>
    <w:rsid w:val="002A2F34"/>
    <w:rsid w:val="002A3087"/>
    <w:rsid w:val="002A309B"/>
    <w:rsid w:val="002A30E2"/>
    <w:rsid w:val="002A3257"/>
    <w:rsid w:val="002A3366"/>
    <w:rsid w:val="002A384D"/>
    <w:rsid w:val="002A3A48"/>
    <w:rsid w:val="002A3BB1"/>
    <w:rsid w:val="002A3EAB"/>
    <w:rsid w:val="002A3ED8"/>
    <w:rsid w:val="002A3F6C"/>
    <w:rsid w:val="002A4172"/>
    <w:rsid w:val="002A422C"/>
    <w:rsid w:val="002A43E9"/>
    <w:rsid w:val="002A4E83"/>
    <w:rsid w:val="002A4F08"/>
    <w:rsid w:val="002A5330"/>
    <w:rsid w:val="002A53F6"/>
    <w:rsid w:val="002A55B9"/>
    <w:rsid w:val="002A5620"/>
    <w:rsid w:val="002A5734"/>
    <w:rsid w:val="002A5937"/>
    <w:rsid w:val="002A5953"/>
    <w:rsid w:val="002A5B3B"/>
    <w:rsid w:val="002A5B74"/>
    <w:rsid w:val="002A5BC9"/>
    <w:rsid w:val="002A5CA0"/>
    <w:rsid w:val="002A6291"/>
    <w:rsid w:val="002A62E3"/>
    <w:rsid w:val="002A658A"/>
    <w:rsid w:val="002A6775"/>
    <w:rsid w:val="002A6B63"/>
    <w:rsid w:val="002A6F29"/>
    <w:rsid w:val="002A713B"/>
    <w:rsid w:val="002A72AF"/>
    <w:rsid w:val="002A7883"/>
    <w:rsid w:val="002A793F"/>
    <w:rsid w:val="002A79A5"/>
    <w:rsid w:val="002A7F7F"/>
    <w:rsid w:val="002A7FA3"/>
    <w:rsid w:val="002B01DE"/>
    <w:rsid w:val="002B0222"/>
    <w:rsid w:val="002B05AB"/>
    <w:rsid w:val="002B0664"/>
    <w:rsid w:val="002B096F"/>
    <w:rsid w:val="002B09BE"/>
    <w:rsid w:val="002B0A76"/>
    <w:rsid w:val="002B0B9F"/>
    <w:rsid w:val="002B0FDC"/>
    <w:rsid w:val="002B1254"/>
    <w:rsid w:val="002B1321"/>
    <w:rsid w:val="002B1638"/>
    <w:rsid w:val="002B1DCF"/>
    <w:rsid w:val="002B2035"/>
    <w:rsid w:val="002B2210"/>
    <w:rsid w:val="002B2241"/>
    <w:rsid w:val="002B2385"/>
    <w:rsid w:val="002B2696"/>
    <w:rsid w:val="002B27FB"/>
    <w:rsid w:val="002B2916"/>
    <w:rsid w:val="002B2968"/>
    <w:rsid w:val="002B2C7D"/>
    <w:rsid w:val="002B2EA2"/>
    <w:rsid w:val="002B2F02"/>
    <w:rsid w:val="002B2F10"/>
    <w:rsid w:val="002B2F47"/>
    <w:rsid w:val="002B3215"/>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7268"/>
    <w:rsid w:val="002B7438"/>
    <w:rsid w:val="002B74F2"/>
    <w:rsid w:val="002B798A"/>
    <w:rsid w:val="002B7B0D"/>
    <w:rsid w:val="002B7E18"/>
    <w:rsid w:val="002B7F76"/>
    <w:rsid w:val="002B7F7A"/>
    <w:rsid w:val="002C0349"/>
    <w:rsid w:val="002C03AA"/>
    <w:rsid w:val="002C0AE5"/>
    <w:rsid w:val="002C109C"/>
    <w:rsid w:val="002C135E"/>
    <w:rsid w:val="002C1402"/>
    <w:rsid w:val="002C1A96"/>
    <w:rsid w:val="002C1BF7"/>
    <w:rsid w:val="002C1F0F"/>
    <w:rsid w:val="002C1F7F"/>
    <w:rsid w:val="002C20D4"/>
    <w:rsid w:val="002C20E5"/>
    <w:rsid w:val="002C24ED"/>
    <w:rsid w:val="002C26D4"/>
    <w:rsid w:val="002C28C3"/>
    <w:rsid w:val="002C28E4"/>
    <w:rsid w:val="002C2B75"/>
    <w:rsid w:val="002C2D78"/>
    <w:rsid w:val="002C30D2"/>
    <w:rsid w:val="002C3523"/>
    <w:rsid w:val="002C35B0"/>
    <w:rsid w:val="002C35CD"/>
    <w:rsid w:val="002C3689"/>
    <w:rsid w:val="002C3CE3"/>
    <w:rsid w:val="002C3DFB"/>
    <w:rsid w:val="002C3ED4"/>
    <w:rsid w:val="002C3F47"/>
    <w:rsid w:val="002C40AC"/>
    <w:rsid w:val="002C40D4"/>
    <w:rsid w:val="002C4186"/>
    <w:rsid w:val="002C4188"/>
    <w:rsid w:val="002C419A"/>
    <w:rsid w:val="002C43A7"/>
    <w:rsid w:val="002C4703"/>
    <w:rsid w:val="002C4951"/>
    <w:rsid w:val="002C4A2C"/>
    <w:rsid w:val="002C4B70"/>
    <w:rsid w:val="002C4BFC"/>
    <w:rsid w:val="002C50C0"/>
    <w:rsid w:val="002C52E2"/>
    <w:rsid w:val="002C5590"/>
    <w:rsid w:val="002C56A2"/>
    <w:rsid w:val="002C570C"/>
    <w:rsid w:val="002C579F"/>
    <w:rsid w:val="002C5E75"/>
    <w:rsid w:val="002C6703"/>
    <w:rsid w:val="002C678D"/>
    <w:rsid w:val="002C6836"/>
    <w:rsid w:val="002C698A"/>
    <w:rsid w:val="002C6ADE"/>
    <w:rsid w:val="002C6D00"/>
    <w:rsid w:val="002C6D58"/>
    <w:rsid w:val="002C73C5"/>
    <w:rsid w:val="002C74F9"/>
    <w:rsid w:val="002C7583"/>
    <w:rsid w:val="002C772E"/>
    <w:rsid w:val="002D083A"/>
    <w:rsid w:val="002D0A71"/>
    <w:rsid w:val="002D0CAF"/>
    <w:rsid w:val="002D13D3"/>
    <w:rsid w:val="002D188F"/>
    <w:rsid w:val="002D1A27"/>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94A"/>
    <w:rsid w:val="002D596B"/>
    <w:rsid w:val="002D5A14"/>
    <w:rsid w:val="002D61C3"/>
    <w:rsid w:val="002D61F0"/>
    <w:rsid w:val="002D6725"/>
    <w:rsid w:val="002D6989"/>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7"/>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3A5"/>
    <w:rsid w:val="002E3480"/>
    <w:rsid w:val="002E3868"/>
    <w:rsid w:val="002E3AF8"/>
    <w:rsid w:val="002E3C44"/>
    <w:rsid w:val="002E4087"/>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C97"/>
    <w:rsid w:val="002E5F67"/>
    <w:rsid w:val="002E602D"/>
    <w:rsid w:val="002E648C"/>
    <w:rsid w:val="002E66A6"/>
    <w:rsid w:val="002E6793"/>
    <w:rsid w:val="002E6A65"/>
    <w:rsid w:val="002E6E1D"/>
    <w:rsid w:val="002E6F91"/>
    <w:rsid w:val="002E7683"/>
    <w:rsid w:val="002E77CC"/>
    <w:rsid w:val="002E79A7"/>
    <w:rsid w:val="002E7A2A"/>
    <w:rsid w:val="002E7BB1"/>
    <w:rsid w:val="002E7F89"/>
    <w:rsid w:val="002F0253"/>
    <w:rsid w:val="002F03B9"/>
    <w:rsid w:val="002F0532"/>
    <w:rsid w:val="002F05A8"/>
    <w:rsid w:val="002F1069"/>
    <w:rsid w:val="002F113A"/>
    <w:rsid w:val="002F15B9"/>
    <w:rsid w:val="002F1796"/>
    <w:rsid w:val="002F185E"/>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5C5"/>
    <w:rsid w:val="002F36F8"/>
    <w:rsid w:val="002F3DD6"/>
    <w:rsid w:val="002F414E"/>
    <w:rsid w:val="002F4541"/>
    <w:rsid w:val="002F45A2"/>
    <w:rsid w:val="002F4A7D"/>
    <w:rsid w:val="002F4AB3"/>
    <w:rsid w:val="002F4F8C"/>
    <w:rsid w:val="002F51D2"/>
    <w:rsid w:val="002F53EE"/>
    <w:rsid w:val="002F591D"/>
    <w:rsid w:val="002F5C4D"/>
    <w:rsid w:val="002F6001"/>
    <w:rsid w:val="002F63DA"/>
    <w:rsid w:val="002F65D7"/>
    <w:rsid w:val="002F67DD"/>
    <w:rsid w:val="002F685B"/>
    <w:rsid w:val="002F6B38"/>
    <w:rsid w:val="002F6D6D"/>
    <w:rsid w:val="002F742C"/>
    <w:rsid w:val="002F7955"/>
    <w:rsid w:val="002F7D95"/>
    <w:rsid w:val="003001F7"/>
    <w:rsid w:val="003004D5"/>
    <w:rsid w:val="0030072B"/>
    <w:rsid w:val="00300D1B"/>
    <w:rsid w:val="00300EF4"/>
    <w:rsid w:val="0030133D"/>
    <w:rsid w:val="003015A1"/>
    <w:rsid w:val="0030165F"/>
    <w:rsid w:val="0030195E"/>
    <w:rsid w:val="00301A35"/>
    <w:rsid w:val="00301A6B"/>
    <w:rsid w:val="00302104"/>
    <w:rsid w:val="003023A6"/>
    <w:rsid w:val="00302595"/>
    <w:rsid w:val="003029D7"/>
    <w:rsid w:val="00302BA1"/>
    <w:rsid w:val="00302CBE"/>
    <w:rsid w:val="00302CF0"/>
    <w:rsid w:val="00302DEF"/>
    <w:rsid w:val="00302E27"/>
    <w:rsid w:val="00303010"/>
    <w:rsid w:val="00303298"/>
    <w:rsid w:val="0030344E"/>
    <w:rsid w:val="0030361D"/>
    <w:rsid w:val="00303765"/>
    <w:rsid w:val="003039E2"/>
    <w:rsid w:val="00303A8C"/>
    <w:rsid w:val="00303B0A"/>
    <w:rsid w:val="00303B14"/>
    <w:rsid w:val="00303C48"/>
    <w:rsid w:val="00303E27"/>
    <w:rsid w:val="00303E7C"/>
    <w:rsid w:val="00303EDC"/>
    <w:rsid w:val="00304199"/>
    <w:rsid w:val="00304325"/>
    <w:rsid w:val="00304423"/>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87A"/>
    <w:rsid w:val="00307BCE"/>
    <w:rsid w:val="00310225"/>
    <w:rsid w:val="0031028D"/>
    <w:rsid w:val="00310505"/>
    <w:rsid w:val="00310797"/>
    <w:rsid w:val="003107A9"/>
    <w:rsid w:val="00310CB5"/>
    <w:rsid w:val="00311421"/>
    <w:rsid w:val="0031179F"/>
    <w:rsid w:val="003119B7"/>
    <w:rsid w:val="00311FDA"/>
    <w:rsid w:val="003122BF"/>
    <w:rsid w:val="003122E5"/>
    <w:rsid w:val="0031254E"/>
    <w:rsid w:val="003126E6"/>
    <w:rsid w:val="0031289A"/>
    <w:rsid w:val="00312A35"/>
    <w:rsid w:val="00312AF0"/>
    <w:rsid w:val="00312C11"/>
    <w:rsid w:val="003134A5"/>
    <w:rsid w:val="0031388E"/>
    <w:rsid w:val="00313919"/>
    <w:rsid w:val="00313B61"/>
    <w:rsid w:val="00313E92"/>
    <w:rsid w:val="003145CA"/>
    <w:rsid w:val="00314A5F"/>
    <w:rsid w:val="00314BD6"/>
    <w:rsid w:val="00314D54"/>
    <w:rsid w:val="00314FA9"/>
    <w:rsid w:val="00314FC2"/>
    <w:rsid w:val="00315311"/>
    <w:rsid w:val="003153E9"/>
    <w:rsid w:val="0031543A"/>
    <w:rsid w:val="0031549C"/>
    <w:rsid w:val="00315CBB"/>
    <w:rsid w:val="00315E4B"/>
    <w:rsid w:val="00315E54"/>
    <w:rsid w:val="0031644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0FB5"/>
    <w:rsid w:val="0032106E"/>
    <w:rsid w:val="00321949"/>
    <w:rsid w:val="003220A7"/>
    <w:rsid w:val="00322932"/>
    <w:rsid w:val="003237AC"/>
    <w:rsid w:val="00323879"/>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A88"/>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1FE1"/>
    <w:rsid w:val="003321B2"/>
    <w:rsid w:val="00332667"/>
    <w:rsid w:val="0033290C"/>
    <w:rsid w:val="00332BCF"/>
    <w:rsid w:val="00332D5F"/>
    <w:rsid w:val="00333064"/>
    <w:rsid w:val="00333201"/>
    <w:rsid w:val="003332B9"/>
    <w:rsid w:val="003334E1"/>
    <w:rsid w:val="00333547"/>
    <w:rsid w:val="00333BB7"/>
    <w:rsid w:val="00333CC4"/>
    <w:rsid w:val="00333F8E"/>
    <w:rsid w:val="00333FDF"/>
    <w:rsid w:val="003341DD"/>
    <w:rsid w:val="0033424F"/>
    <w:rsid w:val="0033426A"/>
    <w:rsid w:val="003343F5"/>
    <w:rsid w:val="003347FB"/>
    <w:rsid w:val="003349EA"/>
    <w:rsid w:val="00334DFE"/>
    <w:rsid w:val="0033554D"/>
    <w:rsid w:val="0033567D"/>
    <w:rsid w:val="0033571F"/>
    <w:rsid w:val="00335986"/>
    <w:rsid w:val="00335B8C"/>
    <w:rsid w:val="00335F6B"/>
    <w:rsid w:val="003360EB"/>
    <w:rsid w:val="00337209"/>
    <w:rsid w:val="003372D4"/>
    <w:rsid w:val="00337408"/>
    <w:rsid w:val="00337549"/>
    <w:rsid w:val="003378FA"/>
    <w:rsid w:val="003379FD"/>
    <w:rsid w:val="00337E9E"/>
    <w:rsid w:val="003401C1"/>
    <w:rsid w:val="003402FD"/>
    <w:rsid w:val="003403A7"/>
    <w:rsid w:val="003407FB"/>
    <w:rsid w:val="0034084C"/>
    <w:rsid w:val="00340A1D"/>
    <w:rsid w:val="00340C21"/>
    <w:rsid w:val="00340CE8"/>
    <w:rsid w:val="00341141"/>
    <w:rsid w:val="0034167A"/>
    <w:rsid w:val="00341864"/>
    <w:rsid w:val="00341A13"/>
    <w:rsid w:val="00341A4F"/>
    <w:rsid w:val="00341FA9"/>
    <w:rsid w:val="003423BC"/>
    <w:rsid w:val="00342515"/>
    <w:rsid w:val="003428FB"/>
    <w:rsid w:val="00342C28"/>
    <w:rsid w:val="00342E05"/>
    <w:rsid w:val="003430E8"/>
    <w:rsid w:val="00343454"/>
    <w:rsid w:val="0034366F"/>
    <w:rsid w:val="003437C5"/>
    <w:rsid w:val="00343934"/>
    <w:rsid w:val="00343A43"/>
    <w:rsid w:val="00343A6E"/>
    <w:rsid w:val="00343FD4"/>
    <w:rsid w:val="00344149"/>
    <w:rsid w:val="003442F3"/>
    <w:rsid w:val="00344430"/>
    <w:rsid w:val="00344BB9"/>
    <w:rsid w:val="003451AE"/>
    <w:rsid w:val="0034553A"/>
    <w:rsid w:val="003455EE"/>
    <w:rsid w:val="003457B3"/>
    <w:rsid w:val="00345A95"/>
    <w:rsid w:val="00345D0E"/>
    <w:rsid w:val="00345D17"/>
    <w:rsid w:val="00346023"/>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4E4"/>
    <w:rsid w:val="00350666"/>
    <w:rsid w:val="00350941"/>
    <w:rsid w:val="003509D9"/>
    <w:rsid w:val="00350C5D"/>
    <w:rsid w:val="00350C64"/>
    <w:rsid w:val="00350CE0"/>
    <w:rsid w:val="00350D71"/>
    <w:rsid w:val="00350E5E"/>
    <w:rsid w:val="00351611"/>
    <w:rsid w:val="0035169D"/>
    <w:rsid w:val="003518D6"/>
    <w:rsid w:val="00351D00"/>
    <w:rsid w:val="00351D3A"/>
    <w:rsid w:val="00351FD6"/>
    <w:rsid w:val="003525CD"/>
    <w:rsid w:val="0035277E"/>
    <w:rsid w:val="00352989"/>
    <w:rsid w:val="00352A0A"/>
    <w:rsid w:val="00352BB0"/>
    <w:rsid w:val="00352BB1"/>
    <w:rsid w:val="00352E06"/>
    <w:rsid w:val="00353053"/>
    <w:rsid w:val="0035314E"/>
    <w:rsid w:val="00353241"/>
    <w:rsid w:val="003533CA"/>
    <w:rsid w:val="003534CB"/>
    <w:rsid w:val="00353634"/>
    <w:rsid w:val="0035372B"/>
    <w:rsid w:val="003538F6"/>
    <w:rsid w:val="00353D68"/>
    <w:rsid w:val="00353F91"/>
    <w:rsid w:val="003543EF"/>
    <w:rsid w:val="003546C6"/>
    <w:rsid w:val="00354AEE"/>
    <w:rsid w:val="00354D50"/>
    <w:rsid w:val="00354FB8"/>
    <w:rsid w:val="00355347"/>
    <w:rsid w:val="003557A2"/>
    <w:rsid w:val="00355982"/>
    <w:rsid w:val="00355A27"/>
    <w:rsid w:val="0035663A"/>
    <w:rsid w:val="003567D6"/>
    <w:rsid w:val="00356823"/>
    <w:rsid w:val="00356D3B"/>
    <w:rsid w:val="00356E12"/>
    <w:rsid w:val="00356E3D"/>
    <w:rsid w:val="00356EBF"/>
    <w:rsid w:val="0035706F"/>
    <w:rsid w:val="00357494"/>
    <w:rsid w:val="003575AA"/>
    <w:rsid w:val="0035775C"/>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376"/>
    <w:rsid w:val="003624C4"/>
    <w:rsid w:val="00362A68"/>
    <w:rsid w:val="00362C5A"/>
    <w:rsid w:val="00363053"/>
    <w:rsid w:val="0036316D"/>
    <w:rsid w:val="003633C9"/>
    <w:rsid w:val="00363503"/>
    <w:rsid w:val="0036365D"/>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687"/>
    <w:rsid w:val="003678E9"/>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5B6"/>
    <w:rsid w:val="003726B8"/>
    <w:rsid w:val="00372992"/>
    <w:rsid w:val="00372A12"/>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493"/>
    <w:rsid w:val="00376549"/>
    <w:rsid w:val="0037676D"/>
    <w:rsid w:val="003767BB"/>
    <w:rsid w:val="00376A26"/>
    <w:rsid w:val="00376DC7"/>
    <w:rsid w:val="00376F78"/>
    <w:rsid w:val="00376FA8"/>
    <w:rsid w:val="0037742E"/>
    <w:rsid w:val="00377A0A"/>
    <w:rsid w:val="00377C89"/>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51F"/>
    <w:rsid w:val="00382996"/>
    <w:rsid w:val="00382C7D"/>
    <w:rsid w:val="003838B1"/>
    <w:rsid w:val="00383E36"/>
    <w:rsid w:val="00384207"/>
    <w:rsid w:val="0038465F"/>
    <w:rsid w:val="0038468A"/>
    <w:rsid w:val="003846AA"/>
    <w:rsid w:val="00384764"/>
    <w:rsid w:val="0038478C"/>
    <w:rsid w:val="00384ABA"/>
    <w:rsid w:val="00384D86"/>
    <w:rsid w:val="003855C4"/>
    <w:rsid w:val="003856AE"/>
    <w:rsid w:val="00385C0E"/>
    <w:rsid w:val="00385C2F"/>
    <w:rsid w:val="00385D3E"/>
    <w:rsid w:val="00385E1A"/>
    <w:rsid w:val="00386062"/>
    <w:rsid w:val="003860AA"/>
    <w:rsid w:val="003863B7"/>
    <w:rsid w:val="00386457"/>
    <w:rsid w:val="00386D3B"/>
    <w:rsid w:val="00387033"/>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9D4"/>
    <w:rsid w:val="00392A23"/>
    <w:rsid w:val="00392A8E"/>
    <w:rsid w:val="00392D6E"/>
    <w:rsid w:val="00392FB5"/>
    <w:rsid w:val="0039334C"/>
    <w:rsid w:val="003936ED"/>
    <w:rsid w:val="00393A2B"/>
    <w:rsid w:val="00393A83"/>
    <w:rsid w:val="00393B65"/>
    <w:rsid w:val="00393D2B"/>
    <w:rsid w:val="00393DFD"/>
    <w:rsid w:val="00393E42"/>
    <w:rsid w:val="00394069"/>
    <w:rsid w:val="003943F9"/>
    <w:rsid w:val="00394408"/>
    <w:rsid w:val="003944E5"/>
    <w:rsid w:val="0039478C"/>
    <w:rsid w:val="003947F8"/>
    <w:rsid w:val="003948B8"/>
    <w:rsid w:val="00394915"/>
    <w:rsid w:val="003949EC"/>
    <w:rsid w:val="00394B2D"/>
    <w:rsid w:val="00394B4F"/>
    <w:rsid w:val="00394DE8"/>
    <w:rsid w:val="00394E59"/>
    <w:rsid w:val="003951C3"/>
    <w:rsid w:val="0039530E"/>
    <w:rsid w:val="0039566C"/>
    <w:rsid w:val="003957A1"/>
    <w:rsid w:val="00395942"/>
    <w:rsid w:val="00395AF5"/>
    <w:rsid w:val="00395CB6"/>
    <w:rsid w:val="00395D67"/>
    <w:rsid w:val="00396009"/>
    <w:rsid w:val="003960D5"/>
    <w:rsid w:val="003964EC"/>
    <w:rsid w:val="0039654E"/>
    <w:rsid w:val="00396774"/>
    <w:rsid w:val="00396A58"/>
    <w:rsid w:val="00396AAD"/>
    <w:rsid w:val="00396EA8"/>
    <w:rsid w:val="003970CA"/>
    <w:rsid w:val="00397758"/>
    <w:rsid w:val="00397C67"/>
    <w:rsid w:val="00397E27"/>
    <w:rsid w:val="003A00C7"/>
    <w:rsid w:val="003A051E"/>
    <w:rsid w:val="003A087B"/>
    <w:rsid w:val="003A099B"/>
    <w:rsid w:val="003A09AA"/>
    <w:rsid w:val="003A0ACC"/>
    <w:rsid w:val="003A0BD9"/>
    <w:rsid w:val="003A0DD8"/>
    <w:rsid w:val="003A0F1E"/>
    <w:rsid w:val="003A0FFB"/>
    <w:rsid w:val="003A102E"/>
    <w:rsid w:val="003A10AB"/>
    <w:rsid w:val="003A11DB"/>
    <w:rsid w:val="003A1348"/>
    <w:rsid w:val="003A168A"/>
    <w:rsid w:val="003A16F1"/>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7A4"/>
    <w:rsid w:val="003A4A4E"/>
    <w:rsid w:val="003A4D3C"/>
    <w:rsid w:val="003A511C"/>
    <w:rsid w:val="003A5898"/>
    <w:rsid w:val="003A5BFD"/>
    <w:rsid w:val="003A5DE3"/>
    <w:rsid w:val="003A5FB4"/>
    <w:rsid w:val="003A5FEA"/>
    <w:rsid w:val="003A6131"/>
    <w:rsid w:val="003A6356"/>
    <w:rsid w:val="003A6599"/>
    <w:rsid w:val="003A65B0"/>
    <w:rsid w:val="003A65DD"/>
    <w:rsid w:val="003A667E"/>
    <w:rsid w:val="003A674A"/>
    <w:rsid w:val="003A6997"/>
    <w:rsid w:val="003A6BAB"/>
    <w:rsid w:val="003A6FDE"/>
    <w:rsid w:val="003A779E"/>
    <w:rsid w:val="003A7948"/>
    <w:rsid w:val="003A7BB7"/>
    <w:rsid w:val="003A7FC8"/>
    <w:rsid w:val="003B002F"/>
    <w:rsid w:val="003B024F"/>
    <w:rsid w:val="003B048B"/>
    <w:rsid w:val="003B0863"/>
    <w:rsid w:val="003B0B82"/>
    <w:rsid w:val="003B12DF"/>
    <w:rsid w:val="003B131E"/>
    <w:rsid w:val="003B1373"/>
    <w:rsid w:val="003B13AB"/>
    <w:rsid w:val="003B147A"/>
    <w:rsid w:val="003B16AD"/>
    <w:rsid w:val="003B199A"/>
    <w:rsid w:val="003B1C92"/>
    <w:rsid w:val="003B215F"/>
    <w:rsid w:val="003B2214"/>
    <w:rsid w:val="003B221E"/>
    <w:rsid w:val="003B23BC"/>
    <w:rsid w:val="003B277C"/>
    <w:rsid w:val="003B2B70"/>
    <w:rsid w:val="003B2BDA"/>
    <w:rsid w:val="003B2D5F"/>
    <w:rsid w:val="003B2F69"/>
    <w:rsid w:val="003B2FBF"/>
    <w:rsid w:val="003B3018"/>
    <w:rsid w:val="003B348C"/>
    <w:rsid w:val="003B359B"/>
    <w:rsid w:val="003B35AA"/>
    <w:rsid w:val="003B38BC"/>
    <w:rsid w:val="003B3A3F"/>
    <w:rsid w:val="003B3BCE"/>
    <w:rsid w:val="003B3CF7"/>
    <w:rsid w:val="003B4130"/>
    <w:rsid w:val="003B41A3"/>
    <w:rsid w:val="003B42C3"/>
    <w:rsid w:val="003B4422"/>
    <w:rsid w:val="003B44B2"/>
    <w:rsid w:val="003B46BA"/>
    <w:rsid w:val="003B48B5"/>
    <w:rsid w:val="003B4A79"/>
    <w:rsid w:val="003B4A8F"/>
    <w:rsid w:val="003B4A9E"/>
    <w:rsid w:val="003B4B7A"/>
    <w:rsid w:val="003B4D0D"/>
    <w:rsid w:val="003B4D58"/>
    <w:rsid w:val="003B4E88"/>
    <w:rsid w:val="003B50CB"/>
    <w:rsid w:val="003B5195"/>
    <w:rsid w:val="003B5534"/>
    <w:rsid w:val="003B560C"/>
    <w:rsid w:val="003B57FE"/>
    <w:rsid w:val="003B5827"/>
    <w:rsid w:val="003B5A73"/>
    <w:rsid w:val="003B60BB"/>
    <w:rsid w:val="003B64D9"/>
    <w:rsid w:val="003B6540"/>
    <w:rsid w:val="003B6599"/>
    <w:rsid w:val="003B6ABC"/>
    <w:rsid w:val="003B6DC9"/>
    <w:rsid w:val="003B6FC8"/>
    <w:rsid w:val="003B7431"/>
    <w:rsid w:val="003B7E4D"/>
    <w:rsid w:val="003B7EE3"/>
    <w:rsid w:val="003C000B"/>
    <w:rsid w:val="003C00A1"/>
    <w:rsid w:val="003C0C4C"/>
    <w:rsid w:val="003C0D9D"/>
    <w:rsid w:val="003C0DBD"/>
    <w:rsid w:val="003C0FCF"/>
    <w:rsid w:val="003C1058"/>
    <w:rsid w:val="003C1433"/>
    <w:rsid w:val="003C172A"/>
    <w:rsid w:val="003C19CE"/>
    <w:rsid w:val="003C1BE5"/>
    <w:rsid w:val="003C1C86"/>
    <w:rsid w:val="003C208F"/>
    <w:rsid w:val="003C22A3"/>
    <w:rsid w:val="003C22D7"/>
    <w:rsid w:val="003C266A"/>
    <w:rsid w:val="003C2693"/>
    <w:rsid w:val="003C300E"/>
    <w:rsid w:val="003C301F"/>
    <w:rsid w:val="003C314B"/>
    <w:rsid w:val="003C35C1"/>
    <w:rsid w:val="003C36A9"/>
    <w:rsid w:val="003C3888"/>
    <w:rsid w:val="003C3975"/>
    <w:rsid w:val="003C3A50"/>
    <w:rsid w:val="003C3B66"/>
    <w:rsid w:val="003C3D54"/>
    <w:rsid w:val="003C3F78"/>
    <w:rsid w:val="003C42F9"/>
    <w:rsid w:val="003C43A9"/>
    <w:rsid w:val="003C4497"/>
    <w:rsid w:val="003C46E2"/>
    <w:rsid w:val="003C4A75"/>
    <w:rsid w:val="003C4DF7"/>
    <w:rsid w:val="003C4E73"/>
    <w:rsid w:val="003C4E77"/>
    <w:rsid w:val="003C4F71"/>
    <w:rsid w:val="003C4FCB"/>
    <w:rsid w:val="003C520B"/>
    <w:rsid w:val="003C5339"/>
    <w:rsid w:val="003C5BBD"/>
    <w:rsid w:val="003C5C8A"/>
    <w:rsid w:val="003C5C97"/>
    <w:rsid w:val="003C5EF1"/>
    <w:rsid w:val="003C5F9C"/>
    <w:rsid w:val="003C6380"/>
    <w:rsid w:val="003C64FC"/>
    <w:rsid w:val="003C66D0"/>
    <w:rsid w:val="003C6833"/>
    <w:rsid w:val="003C6A86"/>
    <w:rsid w:val="003C6B3C"/>
    <w:rsid w:val="003C6CC9"/>
    <w:rsid w:val="003C6CD4"/>
    <w:rsid w:val="003C6E4A"/>
    <w:rsid w:val="003C719F"/>
    <w:rsid w:val="003C72A6"/>
    <w:rsid w:val="003C73CD"/>
    <w:rsid w:val="003C7B58"/>
    <w:rsid w:val="003C7C90"/>
    <w:rsid w:val="003D015C"/>
    <w:rsid w:val="003D0195"/>
    <w:rsid w:val="003D04E5"/>
    <w:rsid w:val="003D0546"/>
    <w:rsid w:val="003D08FC"/>
    <w:rsid w:val="003D0A41"/>
    <w:rsid w:val="003D0BC5"/>
    <w:rsid w:val="003D0D65"/>
    <w:rsid w:val="003D0E89"/>
    <w:rsid w:val="003D0FD4"/>
    <w:rsid w:val="003D109A"/>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486"/>
    <w:rsid w:val="003D4548"/>
    <w:rsid w:val="003D454B"/>
    <w:rsid w:val="003D46C3"/>
    <w:rsid w:val="003D488A"/>
    <w:rsid w:val="003D48CB"/>
    <w:rsid w:val="003D49B5"/>
    <w:rsid w:val="003D4E8F"/>
    <w:rsid w:val="003D4F10"/>
    <w:rsid w:val="003D4FC1"/>
    <w:rsid w:val="003D502C"/>
    <w:rsid w:val="003D513E"/>
    <w:rsid w:val="003D5484"/>
    <w:rsid w:val="003D5486"/>
    <w:rsid w:val="003D5873"/>
    <w:rsid w:val="003D5DF1"/>
    <w:rsid w:val="003D5FD6"/>
    <w:rsid w:val="003D6955"/>
    <w:rsid w:val="003D6C68"/>
    <w:rsid w:val="003D6D81"/>
    <w:rsid w:val="003D6E34"/>
    <w:rsid w:val="003D6F91"/>
    <w:rsid w:val="003D715F"/>
    <w:rsid w:val="003D72C8"/>
    <w:rsid w:val="003D7669"/>
    <w:rsid w:val="003D76F0"/>
    <w:rsid w:val="003D787E"/>
    <w:rsid w:val="003D7E76"/>
    <w:rsid w:val="003D7F3C"/>
    <w:rsid w:val="003E03AC"/>
    <w:rsid w:val="003E046A"/>
    <w:rsid w:val="003E074F"/>
    <w:rsid w:val="003E07EC"/>
    <w:rsid w:val="003E0C93"/>
    <w:rsid w:val="003E0F4C"/>
    <w:rsid w:val="003E13DF"/>
    <w:rsid w:val="003E144E"/>
    <w:rsid w:val="003E1688"/>
    <w:rsid w:val="003E16A4"/>
    <w:rsid w:val="003E172C"/>
    <w:rsid w:val="003E17F1"/>
    <w:rsid w:val="003E1827"/>
    <w:rsid w:val="003E184B"/>
    <w:rsid w:val="003E1887"/>
    <w:rsid w:val="003E19A4"/>
    <w:rsid w:val="003E1B06"/>
    <w:rsid w:val="003E1CBF"/>
    <w:rsid w:val="003E1E17"/>
    <w:rsid w:val="003E2502"/>
    <w:rsid w:val="003E2B49"/>
    <w:rsid w:val="003E2E19"/>
    <w:rsid w:val="003E2EDA"/>
    <w:rsid w:val="003E30FB"/>
    <w:rsid w:val="003E33FB"/>
    <w:rsid w:val="003E354D"/>
    <w:rsid w:val="003E35B0"/>
    <w:rsid w:val="003E37F5"/>
    <w:rsid w:val="003E39FC"/>
    <w:rsid w:val="003E3D8F"/>
    <w:rsid w:val="003E3FF8"/>
    <w:rsid w:val="003E4145"/>
    <w:rsid w:val="003E41DA"/>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07A"/>
    <w:rsid w:val="003F01AE"/>
    <w:rsid w:val="003F06B8"/>
    <w:rsid w:val="003F0885"/>
    <w:rsid w:val="003F098B"/>
    <w:rsid w:val="003F09D6"/>
    <w:rsid w:val="003F0A58"/>
    <w:rsid w:val="003F0E1A"/>
    <w:rsid w:val="003F0E72"/>
    <w:rsid w:val="003F0F4D"/>
    <w:rsid w:val="003F1432"/>
    <w:rsid w:val="003F1B29"/>
    <w:rsid w:val="003F1B54"/>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673"/>
    <w:rsid w:val="003F57D4"/>
    <w:rsid w:val="003F58F9"/>
    <w:rsid w:val="003F5922"/>
    <w:rsid w:val="003F5D1D"/>
    <w:rsid w:val="003F5E0C"/>
    <w:rsid w:val="003F5E2C"/>
    <w:rsid w:val="003F6184"/>
    <w:rsid w:val="003F6365"/>
    <w:rsid w:val="003F64A2"/>
    <w:rsid w:val="003F654F"/>
    <w:rsid w:val="003F6745"/>
    <w:rsid w:val="003F6925"/>
    <w:rsid w:val="003F692C"/>
    <w:rsid w:val="003F6E0D"/>
    <w:rsid w:val="003F7230"/>
    <w:rsid w:val="003F7291"/>
    <w:rsid w:val="003F72E0"/>
    <w:rsid w:val="003F7476"/>
    <w:rsid w:val="003F74BF"/>
    <w:rsid w:val="003F74D0"/>
    <w:rsid w:val="003F75DC"/>
    <w:rsid w:val="003F76DD"/>
    <w:rsid w:val="003F7789"/>
    <w:rsid w:val="003F78B6"/>
    <w:rsid w:val="003F7995"/>
    <w:rsid w:val="003F7A9E"/>
    <w:rsid w:val="003F7C29"/>
    <w:rsid w:val="003F7DDF"/>
    <w:rsid w:val="003F7DF0"/>
    <w:rsid w:val="003F7EFA"/>
    <w:rsid w:val="00400B38"/>
    <w:rsid w:val="00400EC3"/>
    <w:rsid w:val="00401674"/>
    <w:rsid w:val="00401701"/>
    <w:rsid w:val="0040179F"/>
    <w:rsid w:val="004017EE"/>
    <w:rsid w:val="0040183C"/>
    <w:rsid w:val="004019AA"/>
    <w:rsid w:val="00401A30"/>
    <w:rsid w:val="004020C5"/>
    <w:rsid w:val="0040244D"/>
    <w:rsid w:val="004025D4"/>
    <w:rsid w:val="0040275C"/>
    <w:rsid w:val="004028A9"/>
    <w:rsid w:val="00402B42"/>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6A32"/>
    <w:rsid w:val="00407198"/>
    <w:rsid w:val="00407364"/>
    <w:rsid w:val="00407AE7"/>
    <w:rsid w:val="00407FDF"/>
    <w:rsid w:val="004100A9"/>
    <w:rsid w:val="00410481"/>
    <w:rsid w:val="00410511"/>
    <w:rsid w:val="0041059D"/>
    <w:rsid w:val="004108C9"/>
    <w:rsid w:val="00410BD0"/>
    <w:rsid w:val="00410C35"/>
    <w:rsid w:val="00410DEE"/>
    <w:rsid w:val="00410E1F"/>
    <w:rsid w:val="00410F13"/>
    <w:rsid w:val="00410FA1"/>
    <w:rsid w:val="004112B2"/>
    <w:rsid w:val="00411682"/>
    <w:rsid w:val="00411AF9"/>
    <w:rsid w:val="00411CF2"/>
    <w:rsid w:val="00411E93"/>
    <w:rsid w:val="00411EF6"/>
    <w:rsid w:val="00412047"/>
    <w:rsid w:val="00412316"/>
    <w:rsid w:val="0041251F"/>
    <w:rsid w:val="0041261B"/>
    <w:rsid w:val="00412791"/>
    <w:rsid w:val="00412B61"/>
    <w:rsid w:val="004130BB"/>
    <w:rsid w:val="00413539"/>
    <w:rsid w:val="00413673"/>
    <w:rsid w:val="0041376E"/>
    <w:rsid w:val="004139BA"/>
    <w:rsid w:val="00413C7C"/>
    <w:rsid w:val="00413CB2"/>
    <w:rsid w:val="00413CDA"/>
    <w:rsid w:val="004141A4"/>
    <w:rsid w:val="00414361"/>
    <w:rsid w:val="00414421"/>
    <w:rsid w:val="0041455F"/>
    <w:rsid w:val="00414A84"/>
    <w:rsid w:val="00414B84"/>
    <w:rsid w:val="00414CD5"/>
    <w:rsid w:val="0041553F"/>
    <w:rsid w:val="00415545"/>
    <w:rsid w:val="004158F8"/>
    <w:rsid w:val="0041610D"/>
    <w:rsid w:val="004167B1"/>
    <w:rsid w:val="00416908"/>
    <w:rsid w:val="004169AE"/>
    <w:rsid w:val="00416DF7"/>
    <w:rsid w:val="00416E7A"/>
    <w:rsid w:val="0041733C"/>
    <w:rsid w:val="004173AB"/>
    <w:rsid w:val="004173DE"/>
    <w:rsid w:val="004177A2"/>
    <w:rsid w:val="00417996"/>
    <w:rsid w:val="00417D62"/>
    <w:rsid w:val="004200A4"/>
    <w:rsid w:val="0042022F"/>
    <w:rsid w:val="00420335"/>
    <w:rsid w:val="00420753"/>
    <w:rsid w:val="00420B27"/>
    <w:rsid w:val="00420BA7"/>
    <w:rsid w:val="00421524"/>
    <w:rsid w:val="004216BB"/>
    <w:rsid w:val="004216D1"/>
    <w:rsid w:val="0042197B"/>
    <w:rsid w:val="00421A60"/>
    <w:rsid w:val="00421A98"/>
    <w:rsid w:val="004220E4"/>
    <w:rsid w:val="004221DA"/>
    <w:rsid w:val="00422281"/>
    <w:rsid w:val="00422655"/>
    <w:rsid w:val="004226F8"/>
    <w:rsid w:val="0042295E"/>
    <w:rsid w:val="00422997"/>
    <w:rsid w:val="00422E43"/>
    <w:rsid w:val="00422F00"/>
    <w:rsid w:val="00422F07"/>
    <w:rsid w:val="00422F67"/>
    <w:rsid w:val="004230E9"/>
    <w:rsid w:val="0042318D"/>
    <w:rsid w:val="004233B6"/>
    <w:rsid w:val="004234E3"/>
    <w:rsid w:val="00423704"/>
    <w:rsid w:val="00423970"/>
    <w:rsid w:val="00423C95"/>
    <w:rsid w:val="00423E62"/>
    <w:rsid w:val="00424057"/>
    <w:rsid w:val="0042418C"/>
    <w:rsid w:val="0042439C"/>
    <w:rsid w:val="004243F4"/>
    <w:rsid w:val="00424625"/>
    <w:rsid w:val="00424642"/>
    <w:rsid w:val="00424842"/>
    <w:rsid w:val="004249EC"/>
    <w:rsid w:val="00424BB9"/>
    <w:rsid w:val="00424D77"/>
    <w:rsid w:val="00425000"/>
    <w:rsid w:val="00425044"/>
    <w:rsid w:val="004251F3"/>
    <w:rsid w:val="00425486"/>
    <w:rsid w:val="004254C1"/>
    <w:rsid w:val="00425783"/>
    <w:rsid w:val="00425925"/>
    <w:rsid w:val="00425D57"/>
    <w:rsid w:val="00425E04"/>
    <w:rsid w:val="00426011"/>
    <w:rsid w:val="0042602F"/>
    <w:rsid w:val="00426552"/>
    <w:rsid w:val="0042669E"/>
    <w:rsid w:val="00426773"/>
    <w:rsid w:val="004267A7"/>
    <w:rsid w:val="00426E33"/>
    <w:rsid w:val="0042710E"/>
    <w:rsid w:val="00427656"/>
    <w:rsid w:val="00427729"/>
    <w:rsid w:val="004278A1"/>
    <w:rsid w:val="0042799D"/>
    <w:rsid w:val="00427A7A"/>
    <w:rsid w:val="004300FD"/>
    <w:rsid w:val="004302E7"/>
    <w:rsid w:val="0043089C"/>
    <w:rsid w:val="00430D21"/>
    <w:rsid w:val="00431129"/>
    <w:rsid w:val="004312E5"/>
    <w:rsid w:val="00431371"/>
    <w:rsid w:val="0043143D"/>
    <w:rsid w:val="0043153F"/>
    <w:rsid w:val="00431689"/>
    <w:rsid w:val="004316B7"/>
    <w:rsid w:val="00431798"/>
    <w:rsid w:val="004318F7"/>
    <w:rsid w:val="00431957"/>
    <w:rsid w:val="00431DDF"/>
    <w:rsid w:val="00431FC5"/>
    <w:rsid w:val="0043229F"/>
    <w:rsid w:val="004323DC"/>
    <w:rsid w:val="00432455"/>
    <w:rsid w:val="004326BF"/>
    <w:rsid w:val="0043284D"/>
    <w:rsid w:val="00432971"/>
    <w:rsid w:val="00432E0A"/>
    <w:rsid w:val="004333CA"/>
    <w:rsid w:val="00433A22"/>
    <w:rsid w:val="00433A83"/>
    <w:rsid w:val="00433D35"/>
    <w:rsid w:val="004340CC"/>
    <w:rsid w:val="004340F5"/>
    <w:rsid w:val="004343FF"/>
    <w:rsid w:val="0043441C"/>
    <w:rsid w:val="0043457F"/>
    <w:rsid w:val="004345CF"/>
    <w:rsid w:val="00434782"/>
    <w:rsid w:val="004347E4"/>
    <w:rsid w:val="004348F3"/>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77"/>
    <w:rsid w:val="004405CB"/>
    <w:rsid w:val="004405D4"/>
    <w:rsid w:val="00440778"/>
    <w:rsid w:val="00440839"/>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2E2"/>
    <w:rsid w:val="00445579"/>
    <w:rsid w:val="0044567A"/>
    <w:rsid w:val="004456A4"/>
    <w:rsid w:val="00445846"/>
    <w:rsid w:val="004459C4"/>
    <w:rsid w:val="0044651C"/>
    <w:rsid w:val="00446545"/>
    <w:rsid w:val="004465AD"/>
    <w:rsid w:val="0044684B"/>
    <w:rsid w:val="004468E9"/>
    <w:rsid w:val="00446CB1"/>
    <w:rsid w:val="004474E5"/>
    <w:rsid w:val="00447699"/>
    <w:rsid w:val="00450542"/>
    <w:rsid w:val="004508D7"/>
    <w:rsid w:val="00450AE6"/>
    <w:rsid w:val="00450C13"/>
    <w:rsid w:val="00450E70"/>
    <w:rsid w:val="00450EA8"/>
    <w:rsid w:val="00451147"/>
    <w:rsid w:val="004513D7"/>
    <w:rsid w:val="00451592"/>
    <w:rsid w:val="00451638"/>
    <w:rsid w:val="00451720"/>
    <w:rsid w:val="004519FB"/>
    <w:rsid w:val="00452041"/>
    <w:rsid w:val="00452209"/>
    <w:rsid w:val="0045220E"/>
    <w:rsid w:val="00452233"/>
    <w:rsid w:val="00452316"/>
    <w:rsid w:val="004525EE"/>
    <w:rsid w:val="004527A3"/>
    <w:rsid w:val="00452A9C"/>
    <w:rsid w:val="00452B56"/>
    <w:rsid w:val="00452E58"/>
    <w:rsid w:val="00452F92"/>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55E"/>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556"/>
    <w:rsid w:val="0046089C"/>
    <w:rsid w:val="00460997"/>
    <w:rsid w:val="00460B09"/>
    <w:rsid w:val="00460B11"/>
    <w:rsid w:val="00460E8D"/>
    <w:rsid w:val="00460EE8"/>
    <w:rsid w:val="004611C8"/>
    <w:rsid w:val="00461422"/>
    <w:rsid w:val="0046178E"/>
    <w:rsid w:val="00461850"/>
    <w:rsid w:val="00461A3C"/>
    <w:rsid w:val="00461CF4"/>
    <w:rsid w:val="00461EA3"/>
    <w:rsid w:val="00461FD2"/>
    <w:rsid w:val="004620FC"/>
    <w:rsid w:val="0046240C"/>
    <w:rsid w:val="004624BB"/>
    <w:rsid w:val="00462BDA"/>
    <w:rsid w:val="00462C67"/>
    <w:rsid w:val="00462F4C"/>
    <w:rsid w:val="0046347F"/>
    <w:rsid w:val="00463717"/>
    <w:rsid w:val="00463740"/>
    <w:rsid w:val="00463946"/>
    <w:rsid w:val="00463E69"/>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19B"/>
    <w:rsid w:val="00465501"/>
    <w:rsid w:val="0046565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457"/>
    <w:rsid w:val="0047196B"/>
    <w:rsid w:val="00471A13"/>
    <w:rsid w:val="00471BCF"/>
    <w:rsid w:val="00471F99"/>
    <w:rsid w:val="004720DF"/>
    <w:rsid w:val="00472139"/>
    <w:rsid w:val="00472327"/>
    <w:rsid w:val="00472DA4"/>
    <w:rsid w:val="00472E74"/>
    <w:rsid w:val="004730D0"/>
    <w:rsid w:val="00473370"/>
    <w:rsid w:val="0047347B"/>
    <w:rsid w:val="00473575"/>
    <w:rsid w:val="00473891"/>
    <w:rsid w:val="00473951"/>
    <w:rsid w:val="00473A08"/>
    <w:rsid w:val="00473C2E"/>
    <w:rsid w:val="00473C34"/>
    <w:rsid w:val="00473CBF"/>
    <w:rsid w:val="00474694"/>
    <w:rsid w:val="00474979"/>
    <w:rsid w:val="00474C20"/>
    <w:rsid w:val="00474D2C"/>
    <w:rsid w:val="00475023"/>
    <w:rsid w:val="004752A5"/>
    <w:rsid w:val="0047546B"/>
    <w:rsid w:val="00475B51"/>
    <w:rsid w:val="004760BF"/>
    <w:rsid w:val="00476141"/>
    <w:rsid w:val="00476F3E"/>
    <w:rsid w:val="00476F44"/>
    <w:rsid w:val="00476F7D"/>
    <w:rsid w:val="004776C5"/>
    <w:rsid w:val="00477F6D"/>
    <w:rsid w:val="00477FDC"/>
    <w:rsid w:val="00480183"/>
    <w:rsid w:val="00480726"/>
    <w:rsid w:val="00480795"/>
    <w:rsid w:val="0048086E"/>
    <w:rsid w:val="00480953"/>
    <w:rsid w:val="00480A00"/>
    <w:rsid w:val="00480FB3"/>
    <w:rsid w:val="00481343"/>
    <w:rsid w:val="004813C2"/>
    <w:rsid w:val="004814A6"/>
    <w:rsid w:val="00481562"/>
    <w:rsid w:val="004818B9"/>
    <w:rsid w:val="00481915"/>
    <w:rsid w:val="00481D24"/>
    <w:rsid w:val="00481FE9"/>
    <w:rsid w:val="004821C1"/>
    <w:rsid w:val="004826C7"/>
    <w:rsid w:val="00482CCC"/>
    <w:rsid w:val="00482E72"/>
    <w:rsid w:val="00482FEA"/>
    <w:rsid w:val="004832B3"/>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27E"/>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E1B"/>
    <w:rsid w:val="00491F98"/>
    <w:rsid w:val="004926DA"/>
    <w:rsid w:val="004929EC"/>
    <w:rsid w:val="00492A76"/>
    <w:rsid w:val="004933D4"/>
    <w:rsid w:val="00493726"/>
    <w:rsid w:val="004939B6"/>
    <w:rsid w:val="00493A99"/>
    <w:rsid w:val="00493C92"/>
    <w:rsid w:val="00494025"/>
    <w:rsid w:val="00494098"/>
    <w:rsid w:val="004942BE"/>
    <w:rsid w:val="0049469F"/>
    <w:rsid w:val="004947DF"/>
    <w:rsid w:val="00494C2B"/>
    <w:rsid w:val="00494C2F"/>
    <w:rsid w:val="00494E1D"/>
    <w:rsid w:val="00494E3E"/>
    <w:rsid w:val="004950CF"/>
    <w:rsid w:val="004950F6"/>
    <w:rsid w:val="0049540C"/>
    <w:rsid w:val="00495841"/>
    <w:rsid w:val="00495ADE"/>
    <w:rsid w:val="004965E7"/>
    <w:rsid w:val="00496626"/>
    <w:rsid w:val="00496B54"/>
    <w:rsid w:val="00496C12"/>
    <w:rsid w:val="00496D1E"/>
    <w:rsid w:val="00496D81"/>
    <w:rsid w:val="004975D6"/>
    <w:rsid w:val="004979EA"/>
    <w:rsid w:val="00497D86"/>
    <w:rsid w:val="00497EDD"/>
    <w:rsid w:val="004A04E0"/>
    <w:rsid w:val="004A06DD"/>
    <w:rsid w:val="004A0754"/>
    <w:rsid w:val="004A0774"/>
    <w:rsid w:val="004A0CC0"/>
    <w:rsid w:val="004A0FAC"/>
    <w:rsid w:val="004A1201"/>
    <w:rsid w:val="004A146C"/>
    <w:rsid w:val="004A16FC"/>
    <w:rsid w:val="004A185E"/>
    <w:rsid w:val="004A1A26"/>
    <w:rsid w:val="004A1D0B"/>
    <w:rsid w:val="004A1DE8"/>
    <w:rsid w:val="004A1FC5"/>
    <w:rsid w:val="004A21E9"/>
    <w:rsid w:val="004A2276"/>
    <w:rsid w:val="004A2363"/>
    <w:rsid w:val="004A240C"/>
    <w:rsid w:val="004A2530"/>
    <w:rsid w:val="004A27DE"/>
    <w:rsid w:val="004A2A54"/>
    <w:rsid w:val="004A2AC1"/>
    <w:rsid w:val="004A2BB2"/>
    <w:rsid w:val="004A2C32"/>
    <w:rsid w:val="004A2C63"/>
    <w:rsid w:val="004A30F0"/>
    <w:rsid w:val="004A311F"/>
    <w:rsid w:val="004A313C"/>
    <w:rsid w:val="004A323F"/>
    <w:rsid w:val="004A33E5"/>
    <w:rsid w:val="004A35F1"/>
    <w:rsid w:val="004A396A"/>
    <w:rsid w:val="004A3BD4"/>
    <w:rsid w:val="004A3D77"/>
    <w:rsid w:val="004A3E96"/>
    <w:rsid w:val="004A40BF"/>
    <w:rsid w:val="004A4163"/>
    <w:rsid w:val="004A42EC"/>
    <w:rsid w:val="004A4904"/>
    <w:rsid w:val="004A492E"/>
    <w:rsid w:val="004A496B"/>
    <w:rsid w:val="004A4A87"/>
    <w:rsid w:val="004A4BF6"/>
    <w:rsid w:val="004A4D29"/>
    <w:rsid w:val="004A4E7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64F"/>
    <w:rsid w:val="004B1AA0"/>
    <w:rsid w:val="004B1B12"/>
    <w:rsid w:val="004B1F99"/>
    <w:rsid w:val="004B2418"/>
    <w:rsid w:val="004B2503"/>
    <w:rsid w:val="004B2515"/>
    <w:rsid w:val="004B2648"/>
    <w:rsid w:val="004B26B2"/>
    <w:rsid w:val="004B28FD"/>
    <w:rsid w:val="004B29B0"/>
    <w:rsid w:val="004B29BB"/>
    <w:rsid w:val="004B2B3F"/>
    <w:rsid w:val="004B2C0E"/>
    <w:rsid w:val="004B2F3B"/>
    <w:rsid w:val="004B3118"/>
    <w:rsid w:val="004B329D"/>
    <w:rsid w:val="004B341A"/>
    <w:rsid w:val="004B34C3"/>
    <w:rsid w:val="004B3AE4"/>
    <w:rsid w:val="004B3CC7"/>
    <w:rsid w:val="004B3E9E"/>
    <w:rsid w:val="004B3F63"/>
    <w:rsid w:val="004B42E0"/>
    <w:rsid w:val="004B4307"/>
    <w:rsid w:val="004B450D"/>
    <w:rsid w:val="004B45DB"/>
    <w:rsid w:val="004B483C"/>
    <w:rsid w:val="004B4D37"/>
    <w:rsid w:val="004B4D4D"/>
    <w:rsid w:val="004B4EF1"/>
    <w:rsid w:val="004B4EFD"/>
    <w:rsid w:val="004B4F33"/>
    <w:rsid w:val="004B526C"/>
    <w:rsid w:val="004B5565"/>
    <w:rsid w:val="004B55D0"/>
    <w:rsid w:val="004B55ED"/>
    <w:rsid w:val="004B5658"/>
    <w:rsid w:val="004B56BA"/>
    <w:rsid w:val="004B5715"/>
    <w:rsid w:val="004B57BC"/>
    <w:rsid w:val="004B5840"/>
    <w:rsid w:val="004B5C69"/>
    <w:rsid w:val="004B634E"/>
    <w:rsid w:val="004B641D"/>
    <w:rsid w:val="004B65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B7F66"/>
    <w:rsid w:val="004C0168"/>
    <w:rsid w:val="004C04F6"/>
    <w:rsid w:val="004C0A14"/>
    <w:rsid w:val="004C0CA6"/>
    <w:rsid w:val="004C0E17"/>
    <w:rsid w:val="004C119F"/>
    <w:rsid w:val="004C129A"/>
    <w:rsid w:val="004C168B"/>
    <w:rsid w:val="004C178D"/>
    <w:rsid w:val="004C1962"/>
    <w:rsid w:val="004C1984"/>
    <w:rsid w:val="004C1B07"/>
    <w:rsid w:val="004C1C7B"/>
    <w:rsid w:val="004C1E19"/>
    <w:rsid w:val="004C1E30"/>
    <w:rsid w:val="004C1F24"/>
    <w:rsid w:val="004C2592"/>
    <w:rsid w:val="004C27B1"/>
    <w:rsid w:val="004C28C6"/>
    <w:rsid w:val="004C386B"/>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927"/>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127"/>
    <w:rsid w:val="004D06B4"/>
    <w:rsid w:val="004D08A2"/>
    <w:rsid w:val="004D0E3F"/>
    <w:rsid w:val="004D0F66"/>
    <w:rsid w:val="004D159E"/>
    <w:rsid w:val="004D17A0"/>
    <w:rsid w:val="004D1903"/>
    <w:rsid w:val="004D211C"/>
    <w:rsid w:val="004D228D"/>
    <w:rsid w:val="004D23CE"/>
    <w:rsid w:val="004D2455"/>
    <w:rsid w:val="004D24DE"/>
    <w:rsid w:val="004D26F7"/>
    <w:rsid w:val="004D279C"/>
    <w:rsid w:val="004D2A1E"/>
    <w:rsid w:val="004D2A59"/>
    <w:rsid w:val="004D2E5A"/>
    <w:rsid w:val="004D2EEB"/>
    <w:rsid w:val="004D30DA"/>
    <w:rsid w:val="004D33F6"/>
    <w:rsid w:val="004D3E8E"/>
    <w:rsid w:val="004D3FD1"/>
    <w:rsid w:val="004D4060"/>
    <w:rsid w:val="004D417E"/>
    <w:rsid w:val="004D41EC"/>
    <w:rsid w:val="004D4488"/>
    <w:rsid w:val="004D46F3"/>
    <w:rsid w:val="004D48A4"/>
    <w:rsid w:val="004D4A55"/>
    <w:rsid w:val="004D4AEF"/>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1D6"/>
    <w:rsid w:val="004D785F"/>
    <w:rsid w:val="004D7A19"/>
    <w:rsid w:val="004D7C36"/>
    <w:rsid w:val="004E0150"/>
    <w:rsid w:val="004E0414"/>
    <w:rsid w:val="004E05E0"/>
    <w:rsid w:val="004E0702"/>
    <w:rsid w:val="004E0888"/>
    <w:rsid w:val="004E0A0A"/>
    <w:rsid w:val="004E0C81"/>
    <w:rsid w:val="004E0D83"/>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35F"/>
    <w:rsid w:val="004E447D"/>
    <w:rsid w:val="004E4885"/>
    <w:rsid w:val="004E551B"/>
    <w:rsid w:val="004E57C2"/>
    <w:rsid w:val="004E5816"/>
    <w:rsid w:val="004E58E3"/>
    <w:rsid w:val="004E5B0C"/>
    <w:rsid w:val="004E5D93"/>
    <w:rsid w:val="004E5FB6"/>
    <w:rsid w:val="004E619B"/>
    <w:rsid w:val="004E63DF"/>
    <w:rsid w:val="004E641C"/>
    <w:rsid w:val="004E6421"/>
    <w:rsid w:val="004E6A08"/>
    <w:rsid w:val="004E6A7C"/>
    <w:rsid w:val="004E6C45"/>
    <w:rsid w:val="004E6D4C"/>
    <w:rsid w:val="004E70B1"/>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610"/>
    <w:rsid w:val="004F197C"/>
    <w:rsid w:val="004F1A22"/>
    <w:rsid w:val="004F1A80"/>
    <w:rsid w:val="004F1BB4"/>
    <w:rsid w:val="004F1C1A"/>
    <w:rsid w:val="004F1DF0"/>
    <w:rsid w:val="004F1E5B"/>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9D8"/>
    <w:rsid w:val="004F6B24"/>
    <w:rsid w:val="004F6B2B"/>
    <w:rsid w:val="004F6BCE"/>
    <w:rsid w:val="004F7086"/>
    <w:rsid w:val="004F75C8"/>
    <w:rsid w:val="004F7636"/>
    <w:rsid w:val="004F7810"/>
    <w:rsid w:val="004F7AFD"/>
    <w:rsid w:val="004F7F65"/>
    <w:rsid w:val="0050055A"/>
    <w:rsid w:val="00500961"/>
    <w:rsid w:val="00500B9D"/>
    <w:rsid w:val="00500D30"/>
    <w:rsid w:val="00500F4A"/>
    <w:rsid w:val="005010F4"/>
    <w:rsid w:val="005011C9"/>
    <w:rsid w:val="00501262"/>
    <w:rsid w:val="00501647"/>
    <w:rsid w:val="005016A7"/>
    <w:rsid w:val="0050174C"/>
    <w:rsid w:val="0050193A"/>
    <w:rsid w:val="0050195A"/>
    <w:rsid w:val="00502666"/>
    <w:rsid w:val="005028CB"/>
    <w:rsid w:val="005028DB"/>
    <w:rsid w:val="00502A8D"/>
    <w:rsid w:val="00502AA8"/>
    <w:rsid w:val="00502CB0"/>
    <w:rsid w:val="0050306B"/>
    <w:rsid w:val="0050323F"/>
    <w:rsid w:val="005033F1"/>
    <w:rsid w:val="00503533"/>
    <w:rsid w:val="00503593"/>
    <w:rsid w:val="00503775"/>
    <w:rsid w:val="00503849"/>
    <w:rsid w:val="00503868"/>
    <w:rsid w:val="0050393C"/>
    <w:rsid w:val="00503E22"/>
    <w:rsid w:val="00503EB6"/>
    <w:rsid w:val="00504151"/>
    <w:rsid w:val="00504258"/>
    <w:rsid w:val="00504B4E"/>
    <w:rsid w:val="00504D63"/>
    <w:rsid w:val="00504E35"/>
    <w:rsid w:val="00504F14"/>
    <w:rsid w:val="00505553"/>
    <w:rsid w:val="005056A0"/>
    <w:rsid w:val="0050576F"/>
    <w:rsid w:val="00505BED"/>
    <w:rsid w:val="00505E96"/>
    <w:rsid w:val="00506395"/>
    <w:rsid w:val="0050672D"/>
    <w:rsid w:val="00506857"/>
    <w:rsid w:val="0050698C"/>
    <w:rsid w:val="00506B61"/>
    <w:rsid w:val="00506C22"/>
    <w:rsid w:val="00506C99"/>
    <w:rsid w:val="00506D5F"/>
    <w:rsid w:val="00506DBD"/>
    <w:rsid w:val="00506F05"/>
    <w:rsid w:val="00506F1B"/>
    <w:rsid w:val="0050789B"/>
    <w:rsid w:val="00507B20"/>
    <w:rsid w:val="00507CAB"/>
    <w:rsid w:val="00507CC5"/>
    <w:rsid w:val="00507DDA"/>
    <w:rsid w:val="00510211"/>
    <w:rsid w:val="0051023D"/>
    <w:rsid w:val="00510B3C"/>
    <w:rsid w:val="00510CAD"/>
    <w:rsid w:val="00510D3E"/>
    <w:rsid w:val="00510E7B"/>
    <w:rsid w:val="005110FE"/>
    <w:rsid w:val="00511411"/>
    <w:rsid w:val="0051181D"/>
    <w:rsid w:val="005118CF"/>
    <w:rsid w:val="00511B5E"/>
    <w:rsid w:val="00511CEE"/>
    <w:rsid w:val="00511EC1"/>
    <w:rsid w:val="00512685"/>
    <w:rsid w:val="005127F2"/>
    <w:rsid w:val="0051285D"/>
    <w:rsid w:val="00512969"/>
    <w:rsid w:val="00513202"/>
    <w:rsid w:val="005134C1"/>
    <w:rsid w:val="005139F5"/>
    <w:rsid w:val="00513BC6"/>
    <w:rsid w:val="005141D2"/>
    <w:rsid w:val="0051421E"/>
    <w:rsid w:val="00514885"/>
    <w:rsid w:val="00514AA9"/>
    <w:rsid w:val="00514B79"/>
    <w:rsid w:val="00514B8A"/>
    <w:rsid w:val="00514C68"/>
    <w:rsid w:val="00514E35"/>
    <w:rsid w:val="005153B4"/>
    <w:rsid w:val="005157CC"/>
    <w:rsid w:val="005157F9"/>
    <w:rsid w:val="00515C38"/>
    <w:rsid w:val="00515DF7"/>
    <w:rsid w:val="00515F2A"/>
    <w:rsid w:val="00516077"/>
    <w:rsid w:val="0051661A"/>
    <w:rsid w:val="00516C3D"/>
    <w:rsid w:val="00516D0A"/>
    <w:rsid w:val="00516D44"/>
    <w:rsid w:val="00517278"/>
    <w:rsid w:val="00517408"/>
    <w:rsid w:val="00517419"/>
    <w:rsid w:val="0051741D"/>
    <w:rsid w:val="00517900"/>
    <w:rsid w:val="00517A52"/>
    <w:rsid w:val="00517F34"/>
    <w:rsid w:val="005204AD"/>
    <w:rsid w:val="005204E6"/>
    <w:rsid w:val="0052050A"/>
    <w:rsid w:val="00520736"/>
    <w:rsid w:val="005207B3"/>
    <w:rsid w:val="00520976"/>
    <w:rsid w:val="00520AB7"/>
    <w:rsid w:val="00520C17"/>
    <w:rsid w:val="005210BB"/>
    <w:rsid w:val="00521BCD"/>
    <w:rsid w:val="00522182"/>
    <w:rsid w:val="0052221E"/>
    <w:rsid w:val="00522951"/>
    <w:rsid w:val="005237CD"/>
    <w:rsid w:val="0052387E"/>
    <w:rsid w:val="00523E60"/>
    <w:rsid w:val="005240A3"/>
    <w:rsid w:val="005240BC"/>
    <w:rsid w:val="00524560"/>
    <w:rsid w:val="005245B2"/>
    <w:rsid w:val="0052485C"/>
    <w:rsid w:val="005248C3"/>
    <w:rsid w:val="00524CC4"/>
    <w:rsid w:val="00524D60"/>
    <w:rsid w:val="00524F06"/>
    <w:rsid w:val="005250D1"/>
    <w:rsid w:val="005252E3"/>
    <w:rsid w:val="005253B3"/>
    <w:rsid w:val="00525C91"/>
    <w:rsid w:val="00525D66"/>
    <w:rsid w:val="00525FC2"/>
    <w:rsid w:val="005260CD"/>
    <w:rsid w:val="005266FF"/>
    <w:rsid w:val="00526B1C"/>
    <w:rsid w:val="00526C12"/>
    <w:rsid w:val="00526FCF"/>
    <w:rsid w:val="00527079"/>
    <w:rsid w:val="0052718A"/>
    <w:rsid w:val="00527194"/>
    <w:rsid w:val="005271DC"/>
    <w:rsid w:val="005272A2"/>
    <w:rsid w:val="005278E7"/>
    <w:rsid w:val="0052791B"/>
    <w:rsid w:val="00527B3D"/>
    <w:rsid w:val="00527F7B"/>
    <w:rsid w:val="00527F83"/>
    <w:rsid w:val="00530224"/>
    <w:rsid w:val="005306D8"/>
    <w:rsid w:val="00530A46"/>
    <w:rsid w:val="00530EBC"/>
    <w:rsid w:val="00530F38"/>
    <w:rsid w:val="005311E8"/>
    <w:rsid w:val="0053127B"/>
    <w:rsid w:val="005312C7"/>
    <w:rsid w:val="00531309"/>
    <w:rsid w:val="005313D1"/>
    <w:rsid w:val="005318CD"/>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A59"/>
    <w:rsid w:val="00534351"/>
    <w:rsid w:val="00534450"/>
    <w:rsid w:val="00534656"/>
    <w:rsid w:val="0053476F"/>
    <w:rsid w:val="00534AEC"/>
    <w:rsid w:val="00534B73"/>
    <w:rsid w:val="00534D2F"/>
    <w:rsid w:val="00534D96"/>
    <w:rsid w:val="00534ED0"/>
    <w:rsid w:val="00535013"/>
    <w:rsid w:val="00535083"/>
    <w:rsid w:val="0053561D"/>
    <w:rsid w:val="0053562D"/>
    <w:rsid w:val="00535832"/>
    <w:rsid w:val="005359D5"/>
    <w:rsid w:val="00535AB2"/>
    <w:rsid w:val="00535DB1"/>
    <w:rsid w:val="0053612A"/>
    <w:rsid w:val="005362CD"/>
    <w:rsid w:val="005362E3"/>
    <w:rsid w:val="005364F1"/>
    <w:rsid w:val="00536512"/>
    <w:rsid w:val="00536592"/>
    <w:rsid w:val="005366A4"/>
    <w:rsid w:val="00536D42"/>
    <w:rsid w:val="00536DEF"/>
    <w:rsid w:val="0053726F"/>
    <w:rsid w:val="005375C9"/>
    <w:rsid w:val="005378D8"/>
    <w:rsid w:val="00537971"/>
    <w:rsid w:val="00537A09"/>
    <w:rsid w:val="00537AA4"/>
    <w:rsid w:val="00537AEC"/>
    <w:rsid w:val="00537C33"/>
    <w:rsid w:val="00537CD2"/>
    <w:rsid w:val="00537ECD"/>
    <w:rsid w:val="00537F6F"/>
    <w:rsid w:val="00537FC7"/>
    <w:rsid w:val="0054037B"/>
    <w:rsid w:val="005403B7"/>
    <w:rsid w:val="00540415"/>
    <w:rsid w:val="00540445"/>
    <w:rsid w:val="005404D9"/>
    <w:rsid w:val="005408A6"/>
    <w:rsid w:val="005408E2"/>
    <w:rsid w:val="005409E6"/>
    <w:rsid w:val="00540B24"/>
    <w:rsid w:val="00540CCF"/>
    <w:rsid w:val="00540D48"/>
    <w:rsid w:val="0054134C"/>
    <w:rsid w:val="005413DD"/>
    <w:rsid w:val="0054148A"/>
    <w:rsid w:val="00541618"/>
    <w:rsid w:val="005418EA"/>
    <w:rsid w:val="005419DB"/>
    <w:rsid w:val="00541C9B"/>
    <w:rsid w:val="00541D17"/>
    <w:rsid w:val="00541DDA"/>
    <w:rsid w:val="00541F0A"/>
    <w:rsid w:val="00542434"/>
    <w:rsid w:val="005424EB"/>
    <w:rsid w:val="0054253C"/>
    <w:rsid w:val="0054292B"/>
    <w:rsid w:val="00542949"/>
    <w:rsid w:val="00543370"/>
    <w:rsid w:val="0054350C"/>
    <w:rsid w:val="00543578"/>
    <w:rsid w:val="0054384E"/>
    <w:rsid w:val="00543970"/>
    <w:rsid w:val="00543AF4"/>
    <w:rsid w:val="00543CA1"/>
    <w:rsid w:val="00543EF0"/>
    <w:rsid w:val="005441D8"/>
    <w:rsid w:val="005442DD"/>
    <w:rsid w:val="0054448D"/>
    <w:rsid w:val="005445AE"/>
    <w:rsid w:val="005447CD"/>
    <w:rsid w:val="00544AAD"/>
    <w:rsid w:val="00544ACE"/>
    <w:rsid w:val="00544B5A"/>
    <w:rsid w:val="00544BB3"/>
    <w:rsid w:val="00544D4A"/>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B71"/>
    <w:rsid w:val="00550C12"/>
    <w:rsid w:val="00551390"/>
    <w:rsid w:val="00551475"/>
    <w:rsid w:val="00551555"/>
    <w:rsid w:val="00551852"/>
    <w:rsid w:val="00551872"/>
    <w:rsid w:val="00551BE8"/>
    <w:rsid w:val="00551CD2"/>
    <w:rsid w:val="00551D4B"/>
    <w:rsid w:val="00551FEF"/>
    <w:rsid w:val="0055225F"/>
    <w:rsid w:val="0055234F"/>
    <w:rsid w:val="005523E8"/>
    <w:rsid w:val="005527D1"/>
    <w:rsid w:val="00552BD8"/>
    <w:rsid w:val="00552D9F"/>
    <w:rsid w:val="00552DA6"/>
    <w:rsid w:val="00552E6C"/>
    <w:rsid w:val="00552E7E"/>
    <w:rsid w:val="00553076"/>
    <w:rsid w:val="005533FB"/>
    <w:rsid w:val="00553A29"/>
    <w:rsid w:val="00553D48"/>
    <w:rsid w:val="005541B3"/>
    <w:rsid w:val="0055426A"/>
    <w:rsid w:val="0055427B"/>
    <w:rsid w:val="00554298"/>
    <w:rsid w:val="0055465D"/>
    <w:rsid w:val="005548D9"/>
    <w:rsid w:val="00554945"/>
    <w:rsid w:val="00554947"/>
    <w:rsid w:val="00554E63"/>
    <w:rsid w:val="00555012"/>
    <w:rsid w:val="00555237"/>
    <w:rsid w:val="0055523C"/>
    <w:rsid w:val="005552E4"/>
    <w:rsid w:val="005552F2"/>
    <w:rsid w:val="00555B33"/>
    <w:rsid w:val="00555C9B"/>
    <w:rsid w:val="00555D8F"/>
    <w:rsid w:val="00555D94"/>
    <w:rsid w:val="00555F6E"/>
    <w:rsid w:val="00555FBD"/>
    <w:rsid w:val="005568EB"/>
    <w:rsid w:val="00556B05"/>
    <w:rsid w:val="00556C46"/>
    <w:rsid w:val="00556D9A"/>
    <w:rsid w:val="00556DB8"/>
    <w:rsid w:val="00556E45"/>
    <w:rsid w:val="00557343"/>
    <w:rsid w:val="00557C40"/>
    <w:rsid w:val="00557E47"/>
    <w:rsid w:val="005601E9"/>
    <w:rsid w:val="005603C3"/>
    <w:rsid w:val="005606C2"/>
    <w:rsid w:val="005608DE"/>
    <w:rsid w:val="0056095A"/>
    <w:rsid w:val="00561146"/>
    <w:rsid w:val="00561580"/>
    <w:rsid w:val="00561A4C"/>
    <w:rsid w:val="00561CFF"/>
    <w:rsid w:val="00561DB2"/>
    <w:rsid w:val="005621F0"/>
    <w:rsid w:val="00562721"/>
    <w:rsid w:val="0056294B"/>
    <w:rsid w:val="00562C59"/>
    <w:rsid w:val="00562CEA"/>
    <w:rsid w:val="00562DB0"/>
    <w:rsid w:val="005632F7"/>
    <w:rsid w:val="00563355"/>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626"/>
    <w:rsid w:val="00570804"/>
    <w:rsid w:val="005714D9"/>
    <w:rsid w:val="00571541"/>
    <w:rsid w:val="005715B8"/>
    <w:rsid w:val="005715B9"/>
    <w:rsid w:val="005716BA"/>
    <w:rsid w:val="005716D5"/>
    <w:rsid w:val="0057176E"/>
    <w:rsid w:val="00571838"/>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791"/>
    <w:rsid w:val="00575F40"/>
    <w:rsid w:val="00576015"/>
    <w:rsid w:val="00576258"/>
    <w:rsid w:val="00576278"/>
    <w:rsid w:val="0057651B"/>
    <w:rsid w:val="00576844"/>
    <w:rsid w:val="00576A3C"/>
    <w:rsid w:val="00576AB1"/>
    <w:rsid w:val="00576B43"/>
    <w:rsid w:val="00576B84"/>
    <w:rsid w:val="00576C0F"/>
    <w:rsid w:val="00576E4B"/>
    <w:rsid w:val="0057729E"/>
    <w:rsid w:val="00577381"/>
    <w:rsid w:val="005774B6"/>
    <w:rsid w:val="0057761D"/>
    <w:rsid w:val="00577917"/>
    <w:rsid w:val="00577B87"/>
    <w:rsid w:val="00577DEF"/>
    <w:rsid w:val="00577F17"/>
    <w:rsid w:val="0058051B"/>
    <w:rsid w:val="00580674"/>
    <w:rsid w:val="00580B9C"/>
    <w:rsid w:val="00581260"/>
    <w:rsid w:val="00581440"/>
    <w:rsid w:val="005816EB"/>
    <w:rsid w:val="005819B4"/>
    <w:rsid w:val="005819D6"/>
    <w:rsid w:val="00581C17"/>
    <w:rsid w:val="00581D34"/>
    <w:rsid w:val="00581FA5"/>
    <w:rsid w:val="00582078"/>
    <w:rsid w:val="005820E1"/>
    <w:rsid w:val="005821B6"/>
    <w:rsid w:val="00582394"/>
    <w:rsid w:val="005823B4"/>
    <w:rsid w:val="0058284E"/>
    <w:rsid w:val="005828B4"/>
    <w:rsid w:val="005828D0"/>
    <w:rsid w:val="005831D1"/>
    <w:rsid w:val="005831F3"/>
    <w:rsid w:val="005831FD"/>
    <w:rsid w:val="00583201"/>
    <w:rsid w:val="00583211"/>
    <w:rsid w:val="005832F5"/>
    <w:rsid w:val="00583408"/>
    <w:rsid w:val="0058367B"/>
    <w:rsid w:val="00583B04"/>
    <w:rsid w:val="00583D03"/>
    <w:rsid w:val="00583F6E"/>
    <w:rsid w:val="0058412F"/>
    <w:rsid w:val="005842A6"/>
    <w:rsid w:val="0058463B"/>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E98"/>
    <w:rsid w:val="0059111C"/>
    <w:rsid w:val="00591153"/>
    <w:rsid w:val="0059119C"/>
    <w:rsid w:val="0059119E"/>
    <w:rsid w:val="00591790"/>
    <w:rsid w:val="00591B42"/>
    <w:rsid w:val="00591BCE"/>
    <w:rsid w:val="00591D30"/>
    <w:rsid w:val="00592957"/>
    <w:rsid w:val="005929C5"/>
    <w:rsid w:val="00592ABA"/>
    <w:rsid w:val="00592BA0"/>
    <w:rsid w:val="00592BA3"/>
    <w:rsid w:val="00592C48"/>
    <w:rsid w:val="00592D72"/>
    <w:rsid w:val="0059312A"/>
    <w:rsid w:val="0059331F"/>
    <w:rsid w:val="005934E0"/>
    <w:rsid w:val="00593595"/>
    <w:rsid w:val="005937DA"/>
    <w:rsid w:val="00593965"/>
    <w:rsid w:val="00593CC3"/>
    <w:rsid w:val="00593D5F"/>
    <w:rsid w:val="00593E6C"/>
    <w:rsid w:val="00593EC4"/>
    <w:rsid w:val="00594053"/>
    <w:rsid w:val="00594430"/>
    <w:rsid w:val="0059474D"/>
    <w:rsid w:val="00594A82"/>
    <w:rsid w:val="00594A8C"/>
    <w:rsid w:val="00594E86"/>
    <w:rsid w:val="005953B5"/>
    <w:rsid w:val="005953E2"/>
    <w:rsid w:val="0059554E"/>
    <w:rsid w:val="00595AC8"/>
    <w:rsid w:val="00595EA4"/>
    <w:rsid w:val="00596038"/>
    <w:rsid w:val="005964F7"/>
    <w:rsid w:val="005967D5"/>
    <w:rsid w:val="00596D90"/>
    <w:rsid w:val="00596EF7"/>
    <w:rsid w:val="00596F6B"/>
    <w:rsid w:val="00596FB3"/>
    <w:rsid w:val="00597256"/>
    <w:rsid w:val="005976ED"/>
    <w:rsid w:val="0059783E"/>
    <w:rsid w:val="00597A36"/>
    <w:rsid w:val="00597A3B"/>
    <w:rsid w:val="00597B7E"/>
    <w:rsid w:val="005A0388"/>
    <w:rsid w:val="005A03E5"/>
    <w:rsid w:val="005A044F"/>
    <w:rsid w:val="005A0473"/>
    <w:rsid w:val="005A04D5"/>
    <w:rsid w:val="005A05C1"/>
    <w:rsid w:val="005A09E5"/>
    <w:rsid w:val="005A0A90"/>
    <w:rsid w:val="005A0C92"/>
    <w:rsid w:val="005A0DE6"/>
    <w:rsid w:val="005A1413"/>
    <w:rsid w:val="005A1604"/>
    <w:rsid w:val="005A1848"/>
    <w:rsid w:val="005A193B"/>
    <w:rsid w:val="005A1AB5"/>
    <w:rsid w:val="005A1B04"/>
    <w:rsid w:val="005A1CFF"/>
    <w:rsid w:val="005A1ECE"/>
    <w:rsid w:val="005A1ECF"/>
    <w:rsid w:val="005A2099"/>
    <w:rsid w:val="005A211D"/>
    <w:rsid w:val="005A2830"/>
    <w:rsid w:val="005A285F"/>
    <w:rsid w:val="005A28A7"/>
    <w:rsid w:val="005A300A"/>
    <w:rsid w:val="005A33C2"/>
    <w:rsid w:val="005A369B"/>
    <w:rsid w:val="005A3938"/>
    <w:rsid w:val="005A3A4B"/>
    <w:rsid w:val="005A3A70"/>
    <w:rsid w:val="005A3D7A"/>
    <w:rsid w:val="005A3E9E"/>
    <w:rsid w:val="005A454E"/>
    <w:rsid w:val="005A4B91"/>
    <w:rsid w:val="005A4D9C"/>
    <w:rsid w:val="005A52CD"/>
    <w:rsid w:val="005A542D"/>
    <w:rsid w:val="005A5671"/>
    <w:rsid w:val="005A58E7"/>
    <w:rsid w:val="005A5A76"/>
    <w:rsid w:val="005A5B5E"/>
    <w:rsid w:val="005A5D06"/>
    <w:rsid w:val="005A5E03"/>
    <w:rsid w:val="005A6566"/>
    <w:rsid w:val="005A69AB"/>
    <w:rsid w:val="005A6D85"/>
    <w:rsid w:val="005A7082"/>
    <w:rsid w:val="005A70CA"/>
    <w:rsid w:val="005A71C2"/>
    <w:rsid w:val="005A79AE"/>
    <w:rsid w:val="005A7E05"/>
    <w:rsid w:val="005A7E2D"/>
    <w:rsid w:val="005A7E35"/>
    <w:rsid w:val="005A7E6B"/>
    <w:rsid w:val="005B0012"/>
    <w:rsid w:val="005B02E2"/>
    <w:rsid w:val="005B038C"/>
    <w:rsid w:val="005B09A7"/>
    <w:rsid w:val="005B0F18"/>
    <w:rsid w:val="005B1108"/>
    <w:rsid w:val="005B1396"/>
    <w:rsid w:val="005B147C"/>
    <w:rsid w:val="005B1690"/>
    <w:rsid w:val="005B18B8"/>
    <w:rsid w:val="005B1906"/>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4F07"/>
    <w:rsid w:val="005B51EC"/>
    <w:rsid w:val="005B5288"/>
    <w:rsid w:val="005B5354"/>
    <w:rsid w:val="005B55FF"/>
    <w:rsid w:val="005B57A3"/>
    <w:rsid w:val="005B5879"/>
    <w:rsid w:val="005B5BAC"/>
    <w:rsid w:val="005B6506"/>
    <w:rsid w:val="005B695E"/>
    <w:rsid w:val="005B69BE"/>
    <w:rsid w:val="005B6BFF"/>
    <w:rsid w:val="005B6CB2"/>
    <w:rsid w:val="005B6CF7"/>
    <w:rsid w:val="005B7036"/>
    <w:rsid w:val="005B7181"/>
    <w:rsid w:val="005B734F"/>
    <w:rsid w:val="005B75F5"/>
    <w:rsid w:val="005B7720"/>
    <w:rsid w:val="005B775C"/>
    <w:rsid w:val="005B7857"/>
    <w:rsid w:val="005B7955"/>
    <w:rsid w:val="005B7BAA"/>
    <w:rsid w:val="005B7BEA"/>
    <w:rsid w:val="005B7E30"/>
    <w:rsid w:val="005B7E6E"/>
    <w:rsid w:val="005C019F"/>
    <w:rsid w:val="005C0251"/>
    <w:rsid w:val="005C02A3"/>
    <w:rsid w:val="005C042F"/>
    <w:rsid w:val="005C04FD"/>
    <w:rsid w:val="005C08DF"/>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9EC"/>
    <w:rsid w:val="005C5B4F"/>
    <w:rsid w:val="005C5E2C"/>
    <w:rsid w:val="005C61E1"/>
    <w:rsid w:val="005C61E2"/>
    <w:rsid w:val="005C63BC"/>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B2B"/>
    <w:rsid w:val="005C7DAF"/>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FE5"/>
    <w:rsid w:val="005D318D"/>
    <w:rsid w:val="005D31F6"/>
    <w:rsid w:val="005D33BE"/>
    <w:rsid w:val="005D352F"/>
    <w:rsid w:val="005D356B"/>
    <w:rsid w:val="005D3AF3"/>
    <w:rsid w:val="005D4756"/>
    <w:rsid w:val="005D49D8"/>
    <w:rsid w:val="005D4D3F"/>
    <w:rsid w:val="005D4D5A"/>
    <w:rsid w:val="005D4F69"/>
    <w:rsid w:val="005D50B3"/>
    <w:rsid w:val="005D50CC"/>
    <w:rsid w:val="005D55F2"/>
    <w:rsid w:val="005D5892"/>
    <w:rsid w:val="005D5BA6"/>
    <w:rsid w:val="005D5C74"/>
    <w:rsid w:val="005D5DE9"/>
    <w:rsid w:val="005D5FF5"/>
    <w:rsid w:val="005D6476"/>
    <w:rsid w:val="005D6A0A"/>
    <w:rsid w:val="005D6A37"/>
    <w:rsid w:val="005D6A93"/>
    <w:rsid w:val="005D6B61"/>
    <w:rsid w:val="005D6BF8"/>
    <w:rsid w:val="005D6FAB"/>
    <w:rsid w:val="005D7555"/>
    <w:rsid w:val="005D79AA"/>
    <w:rsid w:val="005E09B0"/>
    <w:rsid w:val="005E0B50"/>
    <w:rsid w:val="005E0F80"/>
    <w:rsid w:val="005E111A"/>
    <w:rsid w:val="005E16FF"/>
    <w:rsid w:val="005E1D1F"/>
    <w:rsid w:val="005E1E9A"/>
    <w:rsid w:val="005E1F31"/>
    <w:rsid w:val="005E1F5B"/>
    <w:rsid w:val="005E2027"/>
    <w:rsid w:val="005E2218"/>
    <w:rsid w:val="005E2517"/>
    <w:rsid w:val="005E258D"/>
    <w:rsid w:val="005E2609"/>
    <w:rsid w:val="005E279A"/>
    <w:rsid w:val="005E299F"/>
    <w:rsid w:val="005E2A24"/>
    <w:rsid w:val="005E2C57"/>
    <w:rsid w:val="005E2D1D"/>
    <w:rsid w:val="005E35CB"/>
    <w:rsid w:val="005E36D0"/>
    <w:rsid w:val="005E3763"/>
    <w:rsid w:val="005E3A9D"/>
    <w:rsid w:val="005E3CAA"/>
    <w:rsid w:val="005E4024"/>
    <w:rsid w:val="005E4185"/>
    <w:rsid w:val="005E4192"/>
    <w:rsid w:val="005E42A2"/>
    <w:rsid w:val="005E4416"/>
    <w:rsid w:val="005E4589"/>
    <w:rsid w:val="005E4637"/>
    <w:rsid w:val="005E4BF2"/>
    <w:rsid w:val="005E4C23"/>
    <w:rsid w:val="005E4D37"/>
    <w:rsid w:val="005E4E3F"/>
    <w:rsid w:val="005E4FD3"/>
    <w:rsid w:val="005E52E0"/>
    <w:rsid w:val="005E550B"/>
    <w:rsid w:val="005E573C"/>
    <w:rsid w:val="005E57A8"/>
    <w:rsid w:val="005E5ACE"/>
    <w:rsid w:val="005E5B5D"/>
    <w:rsid w:val="005E5C36"/>
    <w:rsid w:val="005E5CB1"/>
    <w:rsid w:val="005E5EBB"/>
    <w:rsid w:val="005E5EEB"/>
    <w:rsid w:val="005E6456"/>
    <w:rsid w:val="005E67F6"/>
    <w:rsid w:val="005E6947"/>
    <w:rsid w:val="005E6B4F"/>
    <w:rsid w:val="005E6FB9"/>
    <w:rsid w:val="005E73E4"/>
    <w:rsid w:val="005E749E"/>
    <w:rsid w:val="005E7A52"/>
    <w:rsid w:val="005E7B4E"/>
    <w:rsid w:val="005E7BC2"/>
    <w:rsid w:val="005E7DDC"/>
    <w:rsid w:val="005F008D"/>
    <w:rsid w:val="005F041D"/>
    <w:rsid w:val="005F042A"/>
    <w:rsid w:val="005F07DA"/>
    <w:rsid w:val="005F0890"/>
    <w:rsid w:val="005F1249"/>
    <w:rsid w:val="005F13DA"/>
    <w:rsid w:val="005F1426"/>
    <w:rsid w:val="005F194A"/>
    <w:rsid w:val="005F1A0E"/>
    <w:rsid w:val="005F1C90"/>
    <w:rsid w:val="005F1DD6"/>
    <w:rsid w:val="005F1E27"/>
    <w:rsid w:val="005F2063"/>
    <w:rsid w:val="005F22F9"/>
    <w:rsid w:val="005F275F"/>
    <w:rsid w:val="005F293D"/>
    <w:rsid w:val="005F2942"/>
    <w:rsid w:val="005F2E08"/>
    <w:rsid w:val="005F2F01"/>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CAF"/>
    <w:rsid w:val="005F4D25"/>
    <w:rsid w:val="005F4F35"/>
    <w:rsid w:val="005F5032"/>
    <w:rsid w:val="005F50F6"/>
    <w:rsid w:val="005F58C1"/>
    <w:rsid w:val="005F59C5"/>
    <w:rsid w:val="005F5A1C"/>
    <w:rsid w:val="005F5A9C"/>
    <w:rsid w:val="005F61D8"/>
    <w:rsid w:val="005F63CE"/>
    <w:rsid w:val="005F64A2"/>
    <w:rsid w:val="005F64B9"/>
    <w:rsid w:val="005F6519"/>
    <w:rsid w:val="005F6793"/>
    <w:rsid w:val="005F687D"/>
    <w:rsid w:val="005F69A9"/>
    <w:rsid w:val="005F6A6E"/>
    <w:rsid w:val="005F6C64"/>
    <w:rsid w:val="005F790E"/>
    <w:rsid w:val="005F7BDA"/>
    <w:rsid w:val="005F7C8F"/>
    <w:rsid w:val="005F7D32"/>
    <w:rsid w:val="006001DB"/>
    <w:rsid w:val="006001E2"/>
    <w:rsid w:val="00600577"/>
    <w:rsid w:val="00600681"/>
    <w:rsid w:val="00600694"/>
    <w:rsid w:val="00600A19"/>
    <w:rsid w:val="00600BA0"/>
    <w:rsid w:val="00600F2B"/>
    <w:rsid w:val="006012B2"/>
    <w:rsid w:val="0060141C"/>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9F3"/>
    <w:rsid w:val="00603CCE"/>
    <w:rsid w:val="00603D87"/>
    <w:rsid w:val="00603F02"/>
    <w:rsid w:val="00604180"/>
    <w:rsid w:val="006041DC"/>
    <w:rsid w:val="0060440F"/>
    <w:rsid w:val="00604467"/>
    <w:rsid w:val="006044F2"/>
    <w:rsid w:val="006045D5"/>
    <w:rsid w:val="00604D91"/>
    <w:rsid w:val="00604DAD"/>
    <w:rsid w:val="006050D1"/>
    <w:rsid w:val="00605760"/>
    <w:rsid w:val="006059C9"/>
    <w:rsid w:val="00605DEE"/>
    <w:rsid w:val="00605F52"/>
    <w:rsid w:val="00606002"/>
    <w:rsid w:val="0060625C"/>
    <w:rsid w:val="00606635"/>
    <w:rsid w:val="0060670E"/>
    <w:rsid w:val="006067F8"/>
    <w:rsid w:val="006068FE"/>
    <w:rsid w:val="00606B1A"/>
    <w:rsid w:val="00606C09"/>
    <w:rsid w:val="00606DC5"/>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2E1"/>
    <w:rsid w:val="006125C4"/>
    <w:rsid w:val="00612B58"/>
    <w:rsid w:val="00612D40"/>
    <w:rsid w:val="00613079"/>
    <w:rsid w:val="006132BC"/>
    <w:rsid w:val="0061359A"/>
    <w:rsid w:val="0061359B"/>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17E0E"/>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1D4"/>
    <w:rsid w:val="00622244"/>
    <w:rsid w:val="006223A6"/>
    <w:rsid w:val="00622823"/>
    <w:rsid w:val="00622B78"/>
    <w:rsid w:val="0062302D"/>
    <w:rsid w:val="006230FA"/>
    <w:rsid w:val="00623347"/>
    <w:rsid w:val="0062388D"/>
    <w:rsid w:val="006239CB"/>
    <w:rsid w:val="00623BA4"/>
    <w:rsid w:val="00623CE8"/>
    <w:rsid w:val="00623E8F"/>
    <w:rsid w:val="00624129"/>
    <w:rsid w:val="0062432F"/>
    <w:rsid w:val="006244B8"/>
    <w:rsid w:val="00624524"/>
    <w:rsid w:val="00624530"/>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5F6D"/>
    <w:rsid w:val="00626532"/>
    <w:rsid w:val="006267A3"/>
    <w:rsid w:val="00626874"/>
    <w:rsid w:val="00626F65"/>
    <w:rsid w:val="00626F91"/>
    <w:rsid w:val="00626FB1"/>
    <w:rsid w:val="0062724B"/>
    <w:rsid w:val="006272EA"/>
    <w:rsid w:val="006273EC"/>
    <w:rsid w:val="00630591"/>
    <w:rsid w:val="00630AAF"/>
    <w:rsid w:val="00630AD0"/>
    <w:rsid w:val="00630B4F"/>
    <w:rsid w:val="00630B92"/>
    <w:rsid w:val="00630C6A"/>
    <w:rsid w:val="00630D2B"/>
    <w:rsid w:val="00630EE9"/>
    <w:rsid w:val="00630F8C"/>
    <w:rsid w:val="006315B1"/>
    <w:rsid w:val="00631657"/>
    <w:rsid w:val="006316D6"/>
    <w:rsid w:val="006318D6"/>
    <w:rsid w:val="00632108"/>
    <w:rsid w:val="00632225"/>
    <w:rsid w:val="0063241E"/>
    <w:rsid w:val="00632940"/>
    <w:rsid w:val="0063297B"/>
    <w:rsid w:val="00632CBF"/>
    <w:rsid w:val="00632E2E"/>
    <w:rsid w:val="00632EA6"/>
    <w:rsid w:val="00632F9F"/>
    <w:rsid w:val="0063329E"/>
    <w:rsid w:val="006335AB"/>
    <w:rsid w:val="006335F9"/>
    <w:rsid w:val="00633AC7"/>
    <w:rsid w:val="00633B3A"/>
    <w:rsid w:val="00633D18"/>
    <w:rsid w:val="00633E7D"/>
    <w:rsid w:val="00633F6F"/>
    <w:rsid w:val="00634037"/>
    <w:rsid w:val="006340ED"/>
    <w:rsid w:val="00634207"/>
    <w:rsid w:val="0063432E"/>
    <w:rsid w:val="0063459A"/>
    <w:rsid w:val="0063497C"/>
    <w:rsid w:val="00634B9D"/>
    <w:rsid w:val="00634D3D"/>
    <w:rsid w:val="00634F15"/>
    <w:rsid w:val="00634F20"/>
    <w:rsid w:val="0063628F"/>
    <w:rsid w:val="00636464"/>
    <w:rsid w:val="006364C7"/>
    <w:rsid w:val="00636A27"/>
    <w:rsid w:val="00636D42"/>
    <w:rsid w:val="00636ECE"/>
    <w:rsid w:val="00636FDE"/>
    <w:rsid w:val="00637119"/>
    <w:rsid w:val="00637214"/>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A1E"/>
    <w:rsid w:val="00641D0C"/>
    <w:rsid w:val="0064233B"/>
    <w:rsid w:val="006423ED"/>
    <w:rsid w:val="00642515"/>
    <w:rsid w:val="0064255C"/>
    <w:rsid w:val="0064276D"/>
    <w:rsid w:val="006428AF"/>
    <w:rsid w:val="0064297A"/>
    <w:rsid w:val="00642996"/>
    <w:rsid w:val="006429CC"/>
    <w:rsid w:val="00642DE5"/>
    <w:rsid w:val="00642E4B"/>
    <w:rsid w:val="006431DF"/>
    <w:rsid w:val="006439BD"/>
    <w:rsid w:val="00643A89"/>
    <w:rsid w:val="00643B9C"/>
    <w:rsid w:val="00643FD3"/>
    <w:rsid w:val="006440E1"/>
    <w:rsid w:val="006442A4"/>
    <w:rsid w:val="0064434B"/>
    <w:rsid w:val="006444C3"/>
    <w:rsid w:val="006444DB"/>
    <w:rsid w:val="00644579"/>
    <w:rsid w:val="006445AE"/>
    <w:rsid w:val="00644602"/>
    <w:rsid w:val="006446FC"/>
    <w:rsid w:val="00644BB2"/>
    <w:rsid w:val="00644FFB"/>
    <w:rsid w:val="0064518B"/>
    <w:rsid w:val="00645305"/>
    <w:rsid w:val="00645609"/>
    <w:rsid w:val="00645E72"/>
    <w:rsid w:val="00646027"/>
    <w:rsid w:val="0064662C"/>
    <w:rsid w:val="00646647"/>
    <w:rsid w:val="00646763"/>
    <w:rsid w:val="00646780"/>
    <w:rsid w:val="006467EE"/>
    <w:rsid w:val="00646AC7"/>
    <w:rsid w:val="00646F0A"/>
    <w:rsid w:val="00647271"/>
    <w:rsid w:val="006473F9"/>
    <w:rsid w:val="00647AA8"/>
    <w:rsid w:val="00647B56"/>
    <w:rsid w:val="00647B80"/>
    <w:rsid w:val="00647D2F"/>
    <w:rsid w:val="00647D5E"/>
    <w:rsid w:val="00647F50"/>
    <w:rsid w:val="00647F84"/>
    <w:rsid w:val="00650221"/>
    <w:rsid w:val="006502F0"/>
    <w:rsid w:val="00650BCC"/>
    <w:rsid w:val="00650C3D"/>
    <w:rsid w:val="00650D7C"/>
    <w:rsid w:val="00650F05"/>
    <w:rsid w:val="00651239"/>
    <w:rsid w:val="006516D9"/>
    <w:rsid w:val="00651827"/>
    <w:rsid w:val="0065191D"/>
    <w:rsid w:val="00651A83"/>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21"/>
    <w:rsid w:val="00655645"/>
    <w:rsid w:val="006558F2"/>
    <w:rsid w:val="006559AB"/>
    <w:rsid w:val="00655A1F"/>
    <w:rsid w:val="00655A53"/>
    <w:rsid w:val="00655F97"/>
    <w:rsid w:val="00656031"/>
    <w:rsid w:val="006560AB"/>
    <w:rsid w:val="006560B5"/>
    <w:rsid w:val="006562A8"/>
    <w:rsid w:val="006562CB"/>
    <w:rsid w:val="006566FD"/>
    <w:rsid w:val="00656ED5"/>
    <w:rsid w:val="00657591"/>
    <w:rsid w:val="0065769A"/>
    <w:rsid w:val="006576DC"/>
    <w:rsid w:val="0065774A"/>
    <w:rsid w:val="00657B78"/>
    <w:rsid w:val="00657D44"/>
    <w:rsid w:val="00657E49"/>
    <w:rsid w:val="00660030"/>
    <w:rsid w:val="00660058"/>
    <w:rsid w:val="0066020C"/>
    <w:rsid w:val="00660874"/>
    <w:rsid w:val="00660CC6"/>
    <w:rsid w:val="00660E87"/>
    <w:rsid w:val="00661925"/>
    <w:rsid w:val="00661AC3"/>
    <w:rsid w:val="00661C17"/>
    <w:rsid w:val="00661E6D"/>
    <w:rsid w:val="00661E8E"/>
    <w:rsid w:val="00661E9E"/>
    <w:rsid w:val="006620D0"/>
    <w:rsid w:val="006622C1"/>
    <w:rsid w:val="00662323"/>
    <w:rsid w:val="006625FA"/>
    <w:rsid w:val="00662DDC"/>
    <w:rsid w:val="00662E4E"/>
    <w:rsid w:val="00663044"/>
    <w:rsid w:val="006635DC"/>
    <w:rsid w:val="00663A44"/>
    <w:rsid w:val="00663C0F"/>
    <w:rsid w:val="00663F10"/>
    <w:rsid w:val="00664390"/>
    <w:rsid w:val="006645DA"/>
    <w:rsid w:val="00664922"/>
    <w:rsid w:val="00664D51"/>
    <w:rsid w:val="00664EB3"/>
    <w:rsid w:val="00664F6B"/>
    <w:rsid w:val="00664FA3"/>
    <w:rsid w:val="006650DB"/>
    <w:rsid w:val="00665817"/>
    <w:rsid w:val="00665ABF"/>
    <w:rsid w:val="00665B5B"/>
    <w:rsid w:val="00666044"/>
    <w:rsid w:val="00666199"/>
    <w:rsid w:val="00666477"/>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0FA3"/>
    <w:rsid w:val="00671024"/>
    <w:rsid w:val="006710AD"/>
    <w:rsid w:val="00671105"/>
    <w:rsid w:val="00671168"/>
    <w:rsid w:val="006711CB"/>
    <w:rsid w:val="00671305"/>
    <w:rsid w:val="00671755"/>
    <w:rsid w:val="006719CB"/>
    <w:rsid w:val="006719D5"/>
    <w:rsid w:val="00671F10"/>
    <w:rsid w:val="00671F24"/>
    <w:rsid w:val="006720A0"/>
    <w:rsid w:val="0067259C"/>
    <w:rsid w:val="00672615"/>
    <w:rsid w:val="0067262E"/>
    <w:rsid w:val="00672907"/>
    <w:rsid w:val="00672D73"/>
    <w:rsid w:val="0067311D"/>
    <w:rsid w:val="006733AE"/>
    <w:rsid w:val="0067342E"/>
    <w:rsid w:val="0067347C"/>
    <w:rsid w:val="00673554"/>
    <w:rsid w:val="00673A27"/>
    <w:rsid w:val="00673CF5"/>
    <w:rsid w:val="00673D47"/>
    <w:rsid w:val="0067406A"/>
    <w:rsid w:val="006740A5"/>
    <w:rsid w:val="006741AF"/>
    <w:rsid w:val="00674573"/>
    <w:rsid w:val="00674768"/>
    <w:rsid w:val="00674CBD"/>
    <w:rsid w:val="00674F3B"/>
    <w:rsid w:val="0067504A"/>
    <w:rsid w:val="00675064"/>
    <w:rsid w:val="00675087"/>
    <w:rsid w:val="0067525E"/>
    <w:rsid w:val="006753C3"/>
    <w:rsid w:val="006754F5"/>
    <w:rsid w:val="0067554F"/>
    <w:rsid w:val="00675568"/>
    <w:rsid w:val="00675D61"/>
    <w:rsid w:val="00676034"/>
    <w:rsid w:val="00676554"/>
    <w:rsid w:val="00676BD1"/>
    <w:rsid w:val="00676C2D"/>
    <w:rsid w:val="006772D2"/>
    <w:rsid w:val="00677403"/>
    <w:rsid w:val="0067752A"/>
    <w:rsid w:val="00677650"/>
    <w:rsid w:val="00677747"/>
    <w:rsid w:val="00677A5A"/>
    <w:rsid w:val="00677D5D"/>
    <w:rsid w:val="00677F21"/>
    <w:rsid w:val="00677F24"/>
    <w:rsid w:val="0068007A"/>
    <w:rsid w:val="006804FF"/>
    <w:rsid w:val="00680567"/>
    <w:rsid w:val="00680951"/>
    <w:rsid w:val="00680979"/>
    <w:rsid w:val="00680A08"/>
    <w:rsid w:val="00680B8E"/>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57E"/>
    <w:rsid w:val="0068363E"/>
    <w:rsid w:val="0068381A"/>
    <w:rsid w:val="0068399C"/>
    <w:rsid w:val="00683CB1"/>
    <w:rsid w:val="0068415F"/>
    <w:rsid w:val="00684491"/>
    <w:rsid w:val="00684586"/>
    <w:rsid w:val="00684BE4"/>
    <w:rsid w:val="00684CE2"/>
    <w:rsid w:val="00684DFE"/>
    <w:rsid w:val="00685534"/>
    <w:rsid w:val="00685560"/>
    <w:rsid w:val="006855A5"/>
    <w:rsid w:val="00685CB6"/>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0FC1"/>
    <w:rsid w:val="0069159D"/>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7AE"/>
    <w:rsid w:val="00693835"/>
    <w:rsid w:val="00693864"/>
    <w:rsid w:val="00693BA8"/>
    <w:rsid w:val="00693BF2"/>
    <w:rsid w:val="00693E54"/>
    <w:rsid w:val="00694040"/>
    <w:rsid w:val="0069426C"/>
    <w:rsid w:val="0069439D"/>
    <w:rsid w:val="006943C0"/>
    <w:rsid w:val="00694502"/>
    <w:rsid w:val="00694693"/>
    <w:rsid w:val="00694AAE"/>
    <w:rsid w:val="00694E84"/>
    <w:rsid w:val="00694F23"/>
    <w:rsid w:val="00694F8B"/>
    <w:rsid w:val="006950D3"/>
    <w:rsid w:val="006953C8"/>
    <w:rsid w:val="0069542F"/>
    <w:rsid w:val="006955E4"/>
    <w:rsid w:val="0069564B"/>
    <w:rsid w:val="00695A8D"/>
    <w:rsid w:val="00696193"/>
    <w:rsid w:val="006963B2"/>
    <w:rsid w:val="0069641F"/>
    <w:rsid w:val="0069649A"/>
    <w:rsid w:val="006964E1"/>
    <w:rsid w:val="00696873"/>
    <w:rsid w:val="0069694D"/>
    <w:rsid w:val="00696AC8"/>
    <w:rsid w:val="00696CDB"/>
    <w:rsid w:val="00697127"/>
    <w:rsid w:val="006A0015"/>
    <w:rsid w:val="006A05DD"/>
    <w:rsid w:val="006A067A"/>
    <w:rsid w:val="006A0723"/>
    <w:rsid w:val="006A0740"/>
    <w:rsid w:val="006A07C7"/>
    <w:rsid w:val="006A0A52"/>
    <w:rsid w:val="006A0B33"/>
    <w:rsid w:val="006A0BD5"/>
    <w:rsid w:val="006A11EF"/>
    <w:rsid w:val="006A12AB"/>
    <w:rsid w:val="006A1388"/>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29C"/>
    <w:rsid w:val="006A349A"/>
    <w:rsid w:val="006A34EF"/>
    <w:rsid w:val="006A354F"/>
    <w:rsid w:val="006A35AE"/>
    <w:rsid w:val="006A3733"/>
    <w:rsid w:val="006A3862"/>
    <w:rsid w:val="006A3A6A"/>
    <w:rsid w:val="006A3B9C"/>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CF5"/>
    <w:rsid w:val="006A6E37"/>
    <w:rsid w:val="006A7370"/>
    <w:rsid w:val="006A7463"/>
    <w:rsid w:val="006A7508"/>
    <w:rsid w:val="006A777B"/>
    <w:rsid w:val="006A7828"/>
    <w:rsid w:val="006A79E2"/>
    <w:rsid w:val="006A7D20"/>
    <w:rsid w:val="006A7DCD"/>
    <w:rsid w:val="006B0469"/>
    <w:rsid w:val="006B05F7"/>
    <w:rsid w:val="006B0634"/>
    <w:rsid w:val="006B07CB"/>
    <w:rsid w:val="006B08E9"/>
    <w:rsid w:val="006B09DD"/>
    <w:rsid w:val="006B0D1A"/>
    <w:rsid w:val="006B0EDA"/>
    <w:rsid w:val="006B0FC4"/>
    <w:rsid w:val="006B1185"/>
    <w:rsid w:val="006B124B"/>
    <w:rsid w:val="006B18CB"/>
    <w:rsid w:val="006B1C2E"/>
    <w:rsid w:val="006B1DB1"/>
    <w:rsid w:val="006B2052"/>
    <w:rsid w:val="006B216E"/>
    <w:rsid w:val="006B228E"/>
    <w:rsid w:val="006B28CB"/>
    <w:rsid w:val="006B2A33"/>
    <w:rsid w:val="006B2A65"/>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9B"/>
    <w:rsid w:val="006B5AAD"/>
    <w:rsid w:val="006B5B12"/>
    <w:rsid w:val="006B5FCF"/>
    <w:rsid w:val="006B6352"/>
    <w:rsid w:val="006B6438"/>
    <w:rsid w:val="006B6634"/>
    <w:rsid w:val="006B6911"/>
    <w:rsid w:val="006B6CFE"/>
    <w:rsid w:val="006B6D45"/>
    <w:rsid w:val="006B6D70"/>
    <w:rsid w:val="006B745F"/>
    <w:rsid w:val="006B7498"/>
    <w:rsid w:val="006B74FC"/>
    <w:rsid w:val="006B75A9"/>
    <w:rsid w:val="006B75CD"/>
    <w:rsid w:val="006B7AAD"/>
    <w:rsid w:val="006B7B8E"/>
    <w:rsid w:val="006B7B9A"/>
    <w:rsid w:val="006C0225"/>
    <w:rsid w:val="006C02A7"/>
    <w:rsid w:val="006C062F"/>
    <w:rsid w:val="006C063F"/>
    <w:rsid w:val="006C064B"/>
    <w:rsid w:val="006C0A14"/>
    <w:rsid w:val="006C0BA4"/>
    <w:rsid w:val="006C114D"/>
    <w:rsid w:val="006C149D"/>
    <w:rsid w:val="006C15B5"/>
    <w:rsid w:val="006C1A33"/>
    <w:rsid w:val="006C2059"/>
    <w:rsid w:val="006C215D"/>
    <w:rsid w:val="006C2420"/>
    <w:rsid w:val="006C26B7"/>
    <w:rsid w:val="006C26D8"/>
    <w:rsid w:val="006C28CD"/>
    <w:rsid w:val="006C2B22"/>
    <w:rsid w:val="006C2EF7"/>
    <w:rsid w:val="006C2F85"/>
    <w:rsid w:val="006C30BD"/>
    <w:rsid w:val="006C317E"/>
    <w:rsid w:val="006C3250"/>
    <w:rsid w:val="006C372D"/>
    <w:rsid w:val="006C37E8"/>
    <w:rsid w:val="006C3993"/>
    <w:rsid w:val="006C3C56"/>
    <w:rsid w:val="006C3C9D"/>
    <w:rsid w:val="006C4161"/>
    <w:rsid w:val="006C421A"/>
    <w:rsid w:val="006C42A7"/>
    <w:rsid w:val="006C4458"/>
    <w:rsid w:val="006C4580"/>
    <w:rsid w:val="006C4CEB"/>
    <w:rsid w:val="006C4E85"/>
    <w:rsid w:val="006C51C6"/>
    <w:rsid w:val="006C55CA"/>
    <w:rsid w:val="006C574F"/>
    <w:rsid w:val="006C57B9"/>
    <w:rsid w:val="006C581D"/>
    <w:rsid w:val="006C5A51"/>
    <w:rsid w:val="006C5AAF"/>
    <w:rsid w:val="006C605A"/>
    <w:rsid w:val="006C61AB"/>
    <w:rsid w:val="006C62EE"/>
    <w:rsid w:val="006C6444"/>
    <w:rsid w:val="006C65B9"/>
    <w:rsid w:val="006C692D"/>
    <w:rsid w:val="006C6A3B"/>
    <w:rsid w:val="006C6A7B"/>
    <w:rsid w:val="006C73EC"/>
    <w:rsid w:val="006C75F5"/>
    <w:rsid w:val="006C76B3"/>
    <w:rsid w:val="006C79BF"/>
    <w:rsid w:val="006C7B6C"/>
    <w:rsid w:val="006C7ED0"/>
    <w:rsid w:val="006C7F09"/>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2FB"/>
    <w:rsid w:val="006D252B"/>
    <w:rsid w:val="006D2BF8"/>
    <w:rsid w:val="006D2C32"/>
    <w:rsid w:val="006D2DFD"/>
    <w:rsid w:val="006D3839"/>
    <w:rsid w:val="006D3A85"/>
    <w:rsid w:val="006D3B82"/>
    <w:rsid w:val="006D3C6D"/>
    <w:rsid w:val="006D3FCB"/>
    <w:rsid w:val="006D434B"/>
    <w:rsid w:val="006D460D"/>
    <w:rsid w:val="006D461B"/>
    <w:rsid w:val="006D4AA7"/>
    <w:rsid w:val="006D4CA5"/>
    <w:rsid w:val="006D4DE9"/>
    <w:rsid w:val="006D4E81"/>
    <w:rsid w:val="006D4FFC"/>
    <w:rsid w:val="006D5547"/>
    <w:rsid w:val="006D562F"/>
    <w:rsid w:val="006D5689"/>
    <w:rsid w:val="006D578B"/>
    <w:rsid w:val="006D5D32"/>
    <w:rsid w:val="006D5E62"/>
    <w:rsid w:val="006D605B"/>
    <w:rsid w:val="006D61BE"/>
    <w:rsid w:val="006D61C5"/>
    <w:rsid w:val="006D62C5"/>
    <w:rsid w:val="006D66BB"/>
    <w:rsid w:val="006D6863"/>
    <w:rsid w:val="006D6F0B"/>
    <w:rsid w:val="006D70A5"/>
    <w:rsid w:val="006D7180"/>
    <w:rsid w:val="006D7655"/>
    <w:rsid w:val="006D7969"/>
    <w:rsid w:val="006D7C0B"/>
    <w:rsid w:val="006D7E14"/>
    <w:rsid w:val="006E006E"/>
    <w:rsid w:val="006E023F"/>
    <w:rsid w:val="006E03A9"/>
    <w:rsid w:val="006E04BF"/>
    <w:rsid w:val="006E1226"/>
    <w:rsid w:val="006E1261"/>
    <w:rsid w:val="006E1393"/>
    <w:rsid w:val="006E1450"/>
    <w:rsid w:val="006E14E7"/>
    <w:rsid w:val="006E1683"/>
    <w:rsid w:val="006E1A1C"/>
    <w:rsid w:val="006E1A83"/>
    <w:rsid w:val="006E1C24"/>
    <w:rsid w:val="006E1E7D"/>
    <w:rsid w:val="006E20C1"/>
    <w:rsid w:val="006E22B4"/>
    <w:rsid w:val="006E2449"/>
    <w:rsid w:val="006E261A"/>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DEE"/>
    <w:rsid w:val="006E4F12"/>
    <w:rsid w:val="006E5406"/>
    <w:rsid w:val="006E5487"/>
    <w:rsid w:val="006E551F"/>
    <w:rsid w:val="006E561A"/>
    <w:rsid w:val="006E562A"/>
    <w:rsid w:val="006E5E5A"/>
    <w:rsid w:val="006E614B"/>
    <w:rsid w:val="006E6188"/>
    <w:rsid w:val="006E62AC"/>
    <w:rsid w:val="006E65E7"/>
    <w:rsid w:val="006E6B94"/>
    <w:rsid w:val="006E704E"/>
    <w:rsid w:val="006E7050"/>
    <w:rsid w:val="006E71FD"/>
    <w:rsid w:val="006E728B"/>
    <w:rsid w:val="006E7455"/>
    <w:rsid w:val="006E7458"/>
    <w:rsid w:val="006E74E9"/>
    <w:rsid w:val="006E75B7"/>
    <w:rsid w:val="006E7D0F"/>
    <w:rsid w:val="006E7FAE"/>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C49"/>
    <w:rsid w:val="006F3E12"/>
    <w:rsid w:val="006F3EBD"/>
    <w:rsid w:val="006F4519"/>
    <w:rsid w:val="006F465B"/>
    <w:rsid w:val="006F4803"/>
    <w:rsid w:val="006F4AE7"/>
    <w:rsid w:val="006F4B24"/>
    <w:rsid w:val="006F4B40"/>
    <w:rsid w:val="006F4DD6"/>
    <w:rsid w:val="006F4E9D"/>
    <w:rsid w:val="006F5720"/>
    <w:rsid w:val="006F57B4"/>
    <w:rsid w:val="006F5963"/>
    <w:rsid w:val="006F5C4E"/>
    <w:rsid w:val="006F623A"/>
    <w:rsid w:val="006F66AF"/>
    <w:rsid w:val="006F6B00"/>
    <w:rsid w:val="006F70D3"/>
    <w:rsid w:val="006F71FF"/>
    <w:rsid w:val="006F7C08"/>
    <w:rsid w:val="006F7D1F"/>
    <w:rsid w:val="006F7D69"/>
    <w:rsid w:val="006F7E76"/>
    <w:rsid w:val="007002FD"/>
    <w:rsid w:val="007003EA"/>
    <w:rsid w:val="00700404"/>
    <w:rsid w:val="0070099C"/>
    <w:rsid w:val="00700AD5"/>
    <w:rsid w:val="00700B12"/>
    <w:rsid w:val="00700C19"/>
    <w:rsid w:val="00700CBF"/>
    <w:rsid w:val="007010E8"/>
    <w:rsid w:val="0070120C"/>
    <w:rsid w:val="00701BA9"/>
    <w:rsid w:val="00701EBC"/>
    <w:rsid w:val="00702877"/>
    <w:rsid w:val="00702EB9"/>
    <w:rsid w:val="00703368"/>
    <w:rsid w:val="007033A3"/>
    <w:rsid w:val="0070351C"/>
    <w:rsid w:val="00703932"/>
    <w:rsid w:val="00703F03"/>
    <w:rsid w:val="00703FCF"/>
    <w:rsid w:val="007040D8"/>
    <w:rsid w:val="00704A70"/>
    <w:rsid w:val="00704D4A"/>
    <w:rsid w:val="00705813"/>
    <w:rsid w:val="007059DD"/>
    <w:rsid w:val="00705A46"/>
    <w:rsid w:val="00705BA8"/>
    <w:rsid w:val="00705C9C"/>
    <w:rsid w:val="00705CB5"/>
    <w:rsid w:val="00705D65"/>
    <w:rsid w:val="0070604D"/>
    <w:rsid w:val="0070616B"/>
    <w:rsid w:val="00706199"/>
    <w:rsid w:val="007063E1"/>
    <w:rsid w:val="00706402"/>
    <w:rsid w:val="007066AC"/>
    <w:rsid w:val="00706741"/>
    <w:rsid w:val="00707034"/>
    <w:rsid w:val="0070725E"/>
    <w:rsid w:val="00707583"/>
    <w:rsid w:val="007076D2"/>
    <w:rsid w:val="0070793C"/>
    <w:rsid w:val="007079BA"/>
    <w:rsid w:val="00707A88"/>
    <w:rsid w:val="00707D6D"/>
    <w:rsid w:val="00707F6A"/>
    <w:rsid w:val="0071045B"/>
    <w:rsid w:val="00710559"/>
    <w:rsid w:val="007105C8"/>
    <w:rsid w:val="00710A7E"/>
    <w:rsid w:val="00710E5B"/>
    <w:rsid w:val="00710F0F"/>
    <w:rsid w:val="007111B8"/>
    <w:rsid w:val="0071154A"/>
    <w:rsid w:val="007115BF"/>
    <w:rsid w:val="00711859"/>
    <w:rsid w:val="00711A40"/>
    <w:rsid w:val="00711E7D"/>
    <w:rsid w:val="007122F9"/>
    <w:rsid w:val="0071230B"/>
    <w:rsid w:val="007123E7"/>
    <w:rsid w:val="00712630"/>
    <w:rsid w:val="007136EF"/>
    <w:rsid w:val="0071373F"/>
    <w:rsid w:val="00713767"/>
    <w:rsid w:val="00713775"/>
    <w:rsid w:val="00713D53"/>
    <w:rsid w:val="00713DA7"/>
    <w:rsid w:val="00713E3C"/>
    <w:rsid w:val="00713E83"/>
    <w:rsid w:val="00713EBC"/>
    <w:rsid w:val="00713ECC"/>
    <w:rsid w:val="0071419F"/>
    <w:rsid w:val="00714DBB"/>
    <w:rsid w:val="007150DB"/>
    <w:rsid w:val="0071531E"/>
    <w:rsid w:val="00715620"/>
    <w:rsid w:val="0071581D"/>
    <w:rsid w:val="0071583F"/>
    <w:rsid w:val="0071587F"/>
    <w:rsid w:val="00715949"/>
    <w:rsid w:val="00715AC1"/>
    <w:rsid w:val="00715AE0"/>
    <w:rsid w:val="00715BED"/>
    <w:rsid w:val="00715F3C"/>
    <w:rsid w:val="00716077"/>
    <w:rsid w:val="00716253"/>
    <w:rsid w:val="0071672E"/>
    <w:rsid w:val="00716E35"/>
    <w:rsid w:val="007170A9"/>
    <w:rsid w:val="007172A3"/>
    <w:rsid w:val="007173BF"/>
    <w:rsid w:val="0071775A"/>
    <w:rsid w:val="00717B50"/>
    <w:rsid w:val="00717E58"/>
    <w:rsid w:val="00717E63"/>
    <w:rsid w:val="00717F6E"/>
    <w:rsid w:val="0072007D"/>
    <w:rsid w:val="007206A0"/>
    <w:rsid w:val="007206C4"/>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883"/>
    <w:rsid w:val="00722948"/>
    <w:rsid w:val="00722CDF"/>
    <w:rsid w:val="00722F8A"/>
    <w:rsid w:val="007230B5"/>
    <w:rsid w:val="00723219"/>
    <w:rsid w:val="00723392"/>
    <w:rsid w:val="007233B0"/>
    <w:rsid w:val="0072340C"/>
    <w:rsid w:val="0072347D"/>
    <w:rsid w:val="007235A7"/>
    <w:rsid w:val="00723C65"/>
    <w:rsid w:val="00723D0C"/>
    <w:rsid w:val="00723E50"/>
    <w:rsid w:val="00723EA4"/>
    <w:rsid w:val="007245B7"/>
    <w:rsid w:val="0072496E"/>
    <w:rsid w:val="00724A83"/>
    <w:rsid w:val="00724C01"/>
    <w:rsid w:val="00724E4A"/>
    <w:rsid w:val="00725420"/>
    <w:rsid w:val="007255AE"/>
    <w:rsid w:val="0072561F"/>
    <w:rsid w:val="00725639"/>
    <w:rsid w:val="007256F4"/>
    <w:rsid w:val="0072572C"/>
    <w:rsid w:val="00725815"/>
    <w:rsid w:val="0072592A"/>
    <w:rsid w:val="00725D55"/>
    <w:rsid w:val="00725F33"/>
    <w:rsid w:val="007263D7"/>
    <w:rsid w:val="00726475"/>
    <w:rsid w:val="007266E5"/>
    <w:rsid w:val="00726FDF"/>
    <w:rsid w:val="00727101"/>
    <w:rsid w:val="007276D5"/>
    <w:rsid w:val="007278B0"/>
    <w:rsid w:val="00727B67"/>
    <w:rsid w:val="00727E93"/>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2F"/>
    <w:rsid w:val="00731D5B"/>
    <w:rsid w:val="00731E7C"/>
    <w:rsid w:val="0073209D"/>
    <w:rsid w:val="00732545"/>
    <w:rsid w:val="00732A72"/>
    <w:rsid w:val="00732EA2"/>
    <w:rsid w:val="00733069"/>
    <w:rsid w:val="007331E6"/>
    <w:rsid w:val="00733219"/>
    <w:rsid w:val="007334A3"/>
    <w:rsid w:val="007334C5"/>
    <w:rsid w:val="00734A5A"/>
    <w:rsid w:val="00734B26"/>
    <w:rsid w:val="00734C2F"/>
    <w:rsid w:val="00734D12"/>
    <w:rsid w:val="007352C7"/>
    <w:rsid w:val="007353C9"/>
    <w:rsid w:val="007358F7"/>
    <w:rsid w:val="00735D4D"/>
    <w:rsid w:val="00735E69"/>
    <w:rsid w:val="007362F6"/>
    <w:rsid w:val="00736871"/>
    <w:rsid w:val="00736B55"/>
    <w:rsid w:val="00736F31"/>
    <w:rsid w:val="00736F51"/>
    <w:rsid w:val="00737049"/>
    <w:rsid w:val="0073708D"/>
    <w:rsid w:val="0073718C"/>
    <w:rsid w:val="00737341"/>
    <w:rsid w:val="007375BB"/>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037"/>
    <w:rsid w:val="00741261"/>
    <w:rsid w:val="007414BF"/>
    <w:rsid w:val="0074192A"/>
    <w:rsid w:val="00741B0C"/>
    <w:rsid w:val="00741DCC"/>
    <w:rsid w:val="00742263"/>
    <w:rsid w:val="00742341"/>
    <w:rsid w:val="00742503"/>
    <w:rsid w:val="00742B4A"/>
    <w:rsid w:val="00742CC8"/>
    <w:rsid w:val="00742DB0"/>
    <w:rsid w:val="00742DD0"/>
    <w:rsid w:val="007430F8"/>
    <w:rsid w:val="007434F7"/>
    <w:rsid w:val="0074365E"/>
    <w:rsid w:val="00743CA9"/>
    <w:rsid w:val="00743FEB"/>
    <w:rsid w:val="007440E8"/>
    <w:rsid w:val="00744143"/>
    <w:rsid w:val="007442A0"/>
    <w:rsid w:val="007443A9"/>
    <w:rsid w:val="007444BB"/>
    <w:rsid w:val="0074458C"/>
    <w:rsid w:val="00744703"/>
    <w:rsid w:val="0074471E"/>
    <w:rsid w:val="0074473B"/>
    <w:rsid w:val="00744A3F"/>
    <w:rsid w:val="00744A7F"/>
    <w:rsid w:val="00744BA2"/>
    <w:rsid w:val="00744C40"/>
    <w:rsid w:val="00744E56"/>
    <w:rsid w:val="00744FD7"/>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506DB"/>
    <w:rsid w:val="00750809"/>
    <w:rsid w:val="00750A1E"/>
    <w:rsid w:val="00750AC5"/>
    <w:rsid w:val="00750DC0"/>
    <w:rsid w:val="00750E32"/>
    <w:rsid w:val="00750E7B"/>
    <w:rsid w:val="007513F2"/>
    <w:rsid w:val="0075191F"/>
    <w:rsid w:val="00751997"/>
    <w:rsid w:val="00751A22"/>
    <w:rsid w:val="00751ACF"/>
    <w:rsid w:val="00752138"/>
    <w:rsid w:val="0075239A"/>
    <w:rsid w:val="007527DD"/>
    <w:rsid w:val="007529C9"/>
    <w:rsid w:val="00752A22"/>
    <w:rsid w:val="00753312"/>
    <w:rsid w:val="00753562"/>
    <w:rsid w:val="00753B08"/>
    <w:rsid w:val="00753D90"/>
    <w:rsid w:val="00754657"/>
    <w:rsid w:val="00754AA2"/>
    <w:rsid w:val="00754C3B"/>
    <w:rsid w:val="00754CF0"/>
    <w:rsid w:val="00754DCC"/>
    <w:rsid w:val="00754EB3"/>
    <w:rsid w:val="00755136"/>
    <w:rsid w:val="00755508"/>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804"/>
    <w:rsid w:val="00757832"/>
    <w:rsid w:val="00757A78"/>
    <w:rsid w:val="00757A7C"/>
    <w:rsid w:val="00757B0D"/>
    <w:rsid w:val="00757B31"/>
    <w:rsid w:val="00757C16"/>
    <w:rsid w:val="00760573"/>
    <w:rsid w:val="0076057F"/>
    <w:rsid w:val="007605B5"/>
    <w:rsid w:val="0076065B"/>
    <w:rsid w:val="00760701"/>
    <w:rsid w:val="00760A0D"/>
    <w:rsid w:val="00760D12"/>
    <w:rsid w:val="00760D9F"/>
    <w:rsid w:val="007610F5"/>
    <w:rsid w:val="00761412"/>
    <w:rsid w:val="007614A1"/>
    <w:rsid w:val="0076153C"/>
    <w:rsid w:val="00761695"/>
    <w:rsid w:val="007617E4"/>
    <w:rsid w:val="00761804"/>
    <w:rsid w:val="0076182F"/>
    <w:rsid w:val="00761913"/>
    <w:rsid w:val="00761A66"/>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4D3"/>
    <w:rsid w:val="007646B3"/>
    <w:rsid w:val="007646D5"/>
    <w:rsid w:val="00764845"/>
    <w:rsid w:val="0076486C"/>
    <w:rsid w:val="007648F7"/>
    <w:rsid w:val="00764DBB"/>
    <w:rsid w:val="00765098"/>
    <w:rsid w:val="00765637"/>
    <w:rsid w:val="00765768"/>
    <w:rsid w:val="00765A76"/>
    <w:rsid w:val="00765B9B"/>
    <w:rsid w:val="00765BF8"/>
    <w:rsid w:val="00765CFA"/>
    <w:rsid w:val="00766038"/>
    <w:rsid w:val="0076626E"/>
    <w:rsid w:val="007665D3"/>
    <w:rsid w:val="00766662"/>
    <w:rsid w:val="007666C2"/>
    <w:rsid w:val="0076692C"/>
    <w:rsid w:val="0076698B"/>
    <w:rsid w:val="0076699B"/>
    <w:rsid w:val="00766E31"/>
    <w:rsid w:val="007672A2"/>
    <w:rsid w:val="007672CE"/>
    <w:rsid w:val="007679E9"/>
    <w:rsid w:val="00767A23"/>
    <w:rsid w:val="00767ABA"/>
    <w:rsid w:val="00767C59"/>
    <w:rsid w:val="00767D13"/>
    <w:rsid w:val="0077007E"/>
    <w:rsid w:val="00770125"/>
    <w:rsid w:val="00770281"/>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4365"/>
    <w:rsid w:val="0077449C"/>
    <w:rsid w:val="007744F4"/>
    <w:rsid w:val="007748CB"/>
    <w:rsid w:val="00774AB4"/>
    <w:rsid w:val="00774B01"/>
    <w:rsid w:val="00774EDC"/>
    <w:rsid w:val="0077550F"/>
    <w:rsid w:val="007755C6"/>
    <w:rsid w:val="00775838"/>
    <w:rsid w:val="00775918"/>
    <w:rsid w:val="00775A16"/>
    <w:rsid w:val="00776123"/>
    <w:rsid w:val="0077695F"/>
    <w:rsid w:val="007769CC"/>
    <w:rsid w:val="00776A29"/>
    <w:rsid w:val="00776A58"/>
    <w:rsid w:val="00777069"/>
    <w:rsid w:val="0077708A"/>
    <w:rsid w:val="0077723B"/>
    <w:rsid w:val="007774CF"/>
    <w:rsid w:val="007776B9"/>
    <w:rsid w:val="00777A0F"/>
    <w:rsid w:val="00777C25"/>
    <w:rsid w:val="0078013B"/>
    <w:rsid w:val="00780384"/>
    <w:rsid w:val="007803C4"/>
    <w:rsid w:val="00780445"/>
    <w:rsid w:val="007804E7"/>
    <w:rsid w:val="007804F3"/>
    <w:rsid w:val="0078061B"/>
    <w:rsid w:val="00780A49"/>
    <w:rsid w:val="00780B79"/>
    <w:rsid w:val="00781020"/>
    <w:rsid w:val="00781116"/>
    <w:rsid w:val="00781160"/>
    <w:rsid w:val="007813EC"/>
    <w:rsid w:val="00781626"/>
    <w:rsid w:val="00781631"/>
    <w:rsid w:val="007816E7"/>
    <w:rsid w:val="007818FB"/>
    <w:rsid w:val="00781988"/>
    <w:rsid w:val="00781ADE"/>
    <w:rsid w:val="0078200F"/>
    <w:rsid w:val="0078225A"/>
    <w:rsid w:val="00782461"/>
    <w:rsid w:val="0078255E"/>
    <w:rsid w:val="007825BB"/>
    <w:rsid w:val="00782D58"/>
    <w:rsid w:val="00782D8D"/>
    <w:rsid w:val="0078354B"/>
    <w:rsid w:val="00783631"/>
    <w:rsid w:val="00783A46"/>
    <w:rsid w:val="00783C35"/>
    <w:rsid w:val="00783FC3"/>
    <w:rsid w:val="007841CA"/>
    <w:rsid w:val="00784276"/>
    <w:rsid w:val="00784318"/>
    <w:rsid w:val="007847D8"/>
    <w:rsid w:val="00784855"/>
    <w:rsid w:val="00784896"/>
    <w:rsid w:val="007848A0"/>
    <w:rsid w:val="007848CE"/>
    <w:rsid w:val="00784BA5"/>
    <w:rsid w:val="00784BEF"/>
    <w:rsid w:val="00784D06"/>
    <w:rsid w:val="0078514E"/>
    <w:rsid w:val="0078548B"/>
    <w:rsid w:val="007855E6"/>
    <w:rsid w:val="00785635"/>
    <w:rsid w:val="00785A88"/>
    <w:rsid w:val="00785D26"/>
    <w:rsid w:val="0078628F"/>
    <w:rsid w:val="00786321"/>
    <w:rsid w:val="0078663A"/>
    <w:rsid w:val="00786A4D"/>
    <w:rsid w:val="00786BA3"/>
    <w:rsid w:val="00786CB3"/>
    <w:rsid w:val="00786D76"/>
    <w:rsid w:val="00787497"/>
    <w:rsid w:val="007875C0"/>
    <w:rsid w:val="00787652"/>
    <w:rsid w:val="00787960"/>
    <w:rsid w:val="00787F43"/>
    <w:rsid w:val="007900EF"/>
    <w:rsid w:val="007903FF"/>
    <w:rsid w:val="0079044A"/>
    <w:rsid w:val="00790AA5"/>
    <w:rsid w:val="00790BB7"/>
    <w:rsid w:val="00790D7F"/>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1BE"/>
    <w:rsid w:val="00793202"/>
    <w:rsid w:val="00793453"/>
    <w:rsid w:val="00793898"/>
    <w:rsid w:val="00793B5C"/>
    <w:rsid w:val="00793C52"/>
    <w:rsid w:val="00793E04"/>
    <w:rsid w:val="00793F05"/>
    <w:rsid w:val="00793F73"/>
    <w:rsid w:val="0079441E"/>
    <w:rsid w:val="00794823"/>
    <w:rsid w:val="00794950"/>
    <w:rsid w:val="00794DA5"/>
    <w:rsid w:val="00794DDF"/>
    <w:rsid w:val="00794EEA"/>
    <w:rsid w:val="00794FAA"/>
    <w:rsid w:val="007950E5"/>
    <w:rsid w:val="00795182"/>
    <w:rsid w:val="007952AB"/>
    <w:rsid w:val="007955F5"/>
    <w:rsid w:val="007955FA"/>
    <w:rsid w:val="0079580F"/>
    <w:rsid w:val="00795BB4"/>
    <w:rsid w:val="00795FDB"/>
    <w:rsid w:val="007964BC"/>
    <w:rsid w:val="007972D5"/>
    <w:rsid w:val="007973A7"/>
    <w:rsid w:val="007973BC"/>
    <w:rsid w:val="0079771F"/>
    <w:rsid w:val="0079782C"/>
    <w:rsid w:val="007A0054"/>
    <w:rsid w:val="007A0661"/>
    <w:rsid w:val="007A0903"/>
    <w:rsid w:val="007A0AA3"/>
    <w:rsid w:val="007A11E8"/>
    <w:rsid w:val="007A1395"/>
    <w:rsid w:val="007A1610"/>
    <w:rsid w:val="007A1630"/>
    <w:rsid w:val="007A1BA3"/>
    <w:rsid w:val="007A1E35"/>
    <w:rsid w:val="007A20AE"/>
    <w:rsid w:val="007A21EC"/>
    <w:rsid w:val="007A284B"/>
    <w:rsid w:val="007A29D2"/>
    <w:rsid w:val="007A2A53"/>
    <w:rsid w:val="007A2BD6"/>
    <w:rsid w:val="007A3259"/>
    <w:rsid w:val="007A32FF"/>
    <w:rsid w:val="007A3341"/>
    <w:rsid w:val="007A337D"/>
    <w:rsid w:val="007A33BE"/>
    <w:rsid w:val="007A38FB"/>
    <w:rsid w:val="007A3AC3"/>
    <w:rsid w:val="007A3CDD"/>
    <w:rsid w:val="007A411E"/>
    <w:rsid w:val="007A4836"/>
    <w:rsid w:val="007A49EC"/>
    <w:rsid w:val="007A4C25"/>
    <w:rsid w:val="007A4D69"/>
    <w:rsid w:val="007A4FDF"/>
    <w:rsid w:val="007A51B4"/>
    <w:rsid w:val="007A51DF"/>
    <w:rsid w:val="007A5363"/>
    <w:rsid w:val="007A55CA"/>
    <w:rsid w:val="007A566E"/>
    <w:rsid w:val="007A57F6"/>
    <w:rsid w:val="007A58B7"/>
    <w:rsid w:val="007A5B9C"/>
    <w:rsid w:val="007A5BD1"/>
    <w:rsid w:val="007A5D77"/>
    <w:rsid w:val="007A5FDE"/>
    <w:rsid w:val="007A6177"/>
    <w:rsid w:val="007A6554"/>
    <w:rsid w:val="007A6E4F"/>
    <w:rsid w:val="007A6E59"/>
    <w:rsid w:val="007A6EE3"/>
    <w:rsid w:val="007A730F"/>
    <w:rsid w:val="007A7590"/>
    <w:rsid w:val="007A77C0"/>
    <w:rsid w:val="007A7CFD"/>
    <w:rsid w:val="007A7D20"/>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211F"/>
    <w:rsid w:val="007B2123"/>
    <w:rsid w:val="007B221A"/>
    <w:rsid w:val="007B234D"/>
    <w:rsid w:val="007B2719"/>
    <w:rsid w:val="007B2B08"/>
    <w:rsid w:val="007B2B26"/>
    <w:rsid w:val="007B2BCF"/>
    <w:rsid w:val="007B2C0C"/>
    <w:rsid w:val="007B2CD9"/>
    <w:rsid w:val="007B2CFF"/>
    <w:rsid w:val="007B2D17"/>
    <w:rsid w:val="007B323A"/>
    <w:rsid w:val="007B341E"/>
    <w:rsid w:val="007B34A6"/>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BC0"/>
    <w:rsid w:val="007B5E4C"/>
    <w:rsid w:val="007B6077"/>
    <w:rsid w:val="007B63F3"/>
    <w:rsid w:val="007B65A5"/>
    <w:rsid w:val="007B670D"/>
    <w:rsid w:val="007B6AB6"/>
    <w:rsid w:val="007B6B9A"/>
    <w:rsid w:val="007B6FCD"/>
    <w:rsid w:val="007B7102"/>
    <w:rsid w:val="007B759F"/>
    <w:rsid w:val="007B76CC"/>
    <w:rsid w:val="007B78B8"/>
    <w:rsid w:val="007C0189"/>
    <w:rsid w:val="007C019D"/>
    <w:rsid w:val="007C01A0"/>
    <w:rsid w:val="007C045C"/>
    <w:rsid w:val="007C0614"/>
    <w:rsid w:val="007C0619"/>
    <w:rsid w:val="007C086D"/>
    <w:rsid w:val="007C08A1"/>
    <w:rsid w:val="007C0976"/>
    <w:rsid w:val="007C0C5A"/>
    <w:rsid w:val="007C109D"/>
    <w:rsid w:val="007C115B"/>
    <w:rsid w:val="007C1209"/>
    <w:rsid w:val="007C1299"/>
    <w:rsid w:val="007C13A8"/>
    <w:rsid w:val="007C1905"/>
    <w:rsid w:val="007C1974"/>
    <w:rsid w:val="007C1BB5"/>
    <w:rsid w:val="007C1CAC"/>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3FFE"/>
    <w:rsid w:val="007C4053"/>
    <w:rsid w:val="007C4449"/>
    <w:rsid w:val="007C4538"/>
    <w:rsid w:val="007C457C"/>
    <w:rsid w:val="007C465C"/>
    <w:rsid w:val="007C4678"/>
    <w:rsid w:val="007C480C"/>
    <w:rsid w:val="007C4B58"/>
    <w:rsid w:val="007C4DDB"/>
    <w:rsid w:val="007C4F0A"/>
    <w:rsid w:val="007C51EF"/>
    <w:rsid w:val="007C532C"/>
    <w:rsid w:val="007C53D6"/>
    <w:rsid w:val="007C5419"/>
    <w:rsid w:val="007C5733"/>
    <w:rsid w:val="007C57C7"/>
    <w:rsid w:val="007C5B79"/>
    <w:rsid w:val="007C5D1D"/>
    <w:rsid w:val="007C5EB6"/>
    <w:rsid w:val="007C5FAF"/>
    <w:rsid w:val="007C6262"/>
    <w:rsid w:val="007C6358"/>
    <w:rsid w:val="007C63E7"/>
    <w:rsid w:val="007C6446"/>
    <w:rsid w:val="007C6A40"/>
    <w:rsid w:val="007C6DA8"/>
    <w:rsid w:val="007C6F56"/>
    <w:rsid w:val="007C7011"/>
    <w:rsid w:val="007C7043"/>
    <w:rsid w:val="007C7093"/>
    <w:rsid w:val="007C71B2"/>
    <w:rsid w:val="007C79BC"/>
    <w:rsid w:val="007C7CAC"/>
    <w:rsid w:val="007C7F2A"/>
    <w:rsid w:val="007C7F82"/>
    <w:rsid w:val="007D0820"/>
    <w:rsid w:val="007D0EC6"/>
    <w:rsid w:val="007D0F7C"/>
    <w:rsid w:val="007D0FF3"/>
    <w:rsid w:val="007D11EA"/>
    <w:rsid w:val="007D1532"/>
    <w:rsid w:val="007D1938"/>
    <w:rsid w:val="007D2048"/>
    <w:rsid w:val="007D2257"/>
    <w:rsid w:val="007D2282"/>
    <w:rsid w:val="007D23DF"/>
    <w:rsid w:val="007D27EC"/>
    <w:rsid w:val="007D2969"/>
    <w:rsid w:val="007D2A18"/>
    <w:rsid w:val="007D2BB2"/>
    <w:rsid w:val="007D2EA2"/>
    <w:rsid w:val="007D30A3"/>
    <w:rsid w:val="007D3592"/>
    <w:rsid w:val="007D3897"/>
    <w:rsid w:val="007D3D27"/>
    <w:rsid w:val="007D3D58"/>
    <w:rsid w:val="007D3DFC"/>
    <w:rsid w:val="007D3FC1"/>
    <w:rsid w:val="007D410F"/>
    <w:rsid w:val="007D42DC"/>
    <w:rsid w:val="007D42EF"/>
    <w:rsid w:val="007D449B"/>
    <w:rsid w:val="007D44F6"/>
    <w:rsid w:val="007D4774"/>
    <w:rsid w:val="007D4B81"/>
    <w:rsid w:val="007D5201"/>
    <w:rsid w:val="007D524D"/>
    <w:rsid w:val="007D53D4"/>
    <w:rsid w:val="007D5409"/>
    <w:rsid w:val="007D5B27"/>
    <w:rsid w:val="007D5D0B"/>
    <w:rsid w:val="007D5EFF"/>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98E"/>
    <w:rsid w:val="007D7A1E"/>
    <w:rsid w:val="007D7A50"/>
    <w:rsid w:val="007D7AF1"/>
    <w:rsid w:val="007D7DB9"/>
    <w:rsid w:val="007D7E03"/>
    <w:rsid w:val="007E0189"/>
    <w:rsid w:val="007E04DD"/>
    <w:rsid w:val="007E04EB"/>
    <w:rsid w:val="007E0EF6"/>
    <w:rsid w:val="007E0FD7"/>
    <w:rsid w:val="007E14B5"/>
    <w:rsid w:val="007E1868"/>
    <w:rsid w:val="007E1B0B"/>
    <w:rsid w:val="007E1BD0"/>
    <w:rsid w:val="007E1FC3"/>
    <w:rsid w:val="007E21A0"/>
    <w:rsid w:val="007E24DF"/>
    <w:rsid w:val="007E27C2"/>
    <w:rsid w:val="007E27CC"/>
    <w:rsid w:val="007E29D6"/>
    <w:rsid w:val="007E2B23"/>
    <w:rsid w:val="007E2CE1"/>
    <w:rsid w:val="007E2D69"/>
    <w:rsid w:val="007E2F31"/>
    <w:rsid w:val="007E2FED"/>
    <w:rsid w:val="007E3886"/>
    <w:rsid w:val="007E3986"/>
    <w:rsid w:val="007E3A27"/>
    <w:rsid w:val="007E3A62"/>
    <w:rsid w:val="007E3C06"/>
    <w:rsid w:val="007E3DBB"/>
    <w:rsid w:val="007E3F02"/>
    <w:rsid w:val="007E4068"/>
    <w:rsid w:val="007E406C"/>
    <w:rsid w:val="007E466D"/>
    <w:rsid w:val="007E498B"/>
    <w:rsid w:val="007E49B5"/>
    <w:rsid w:val="007E4A56"/>
    <w:rsid w:val="007E4B39"/>
    <w:rsid w:val="007E4D2A"/>
    <w:rsid w:val="007E4EF5"/>
    <w:rsid w:val="007E50C5"/>
    <w:rsid w:val="007E5171"/>
    <w:rsid w:val="007E539B"/>
    <w:rsid w:val="007E54C3"/>
    <w:rsid w:val="007E554D"/>
    <w:rsid w:val="007E575F"/>
    <w:rsid w:val="007E59E1"/>
    <w:rsid w:val="007E5A0E"/>
    <w:rsid w:val="007E5DCB"/>
    <w:rsid w:val="007E5DE1"/>
    <w:rsid w:val="007E5F30"/>
    <w:rsid w:val="007E60B8"/>
    <w:rsid w:val="007E6457"/>
    <w:rsid w:val="007E6540"/>
    <w:rsid w:val="007E6677"/>
    <w:rsid w:val="007E69FE"/>
    <w:rsid w:val="007E6FE8"/>
    <w:rsid w:val="007E70FA"/>
    <w:rsid w:val="007E7338"/>
    <w:rsid w:val="007E73FC"/>
    <w:rsid w:val="007E7494"/>
    <w:rsid w:val="007E7516"/>
    <w:rsid w:val="007E755B"/>
    <w:rsid w:val="007E7583"/>
    <w:rsid w:val="007E7873"/>
    <w:rsid w:val="007E7C52"/>
    <w:rsid w:val="007F008C"/>
    <w:rsid w:val="007F00A1"/>
    <w:rsid w:val="007F0A20"/>
    <w:rsid w:val="007F0A99"/>
    <w:rsid w:val="007F105C"/>
    <w:rsid w:val="007F106D"/>
    <w:rsid w:val="007F1150"/>
    <w:rsid w:val="007F1436"/>
    <w:rsid w:val="007F15C8"/>
    <w:rsid w:val="007F178E"/>
    <w:rsid w:val="007F1909"/>
    <w:rsid w:val="007F1A7F"/>
    <w:rsid w:val="007F1CBA"/>
    <w:rsid w:val="007F1E83"/>
    <w:rsid w:val="007F246D"/>
    <w:rsid w:val="007F256E"/>
    <w:rsid w:val="007F2A38"/>
    <w:rsid w:val="007F2CA8"/>
    <w:rsid w:val="007F3002"/>
    <w:rsid w:val="007F3059"/>
    <w:rsid w:val="007F33F1"/>
    <w:rsid w:val="007F34FC"/>
    <w:rsid w:val="007F350D"/>
    <w:rsid w:val="007F3535"/>
    <w:rsid w:val="007F3B2F"/>
    <w:rsid w:val="007F3D81"/>
    <w:rsid w:val="007F3F96"/>
    <w:rsid w:val="007F4021"/>
    <w:rsid w:val="007F40FF"/>
    <w:rsid w:val="007F423A"/>
    <w:rsid w:val="007F43C5"/>
    <w:rsid w:val="007F4B1A"/>
    <w:rsid w:val="007F4C4F"/>
    <w:rsid w:val="007F4E92"/>
    <w:rsid w:val="007F5199"/>
    <w:rsid w:val="007F5406"/>
    <w:rsid w:val="007F555E"/>
    <w:rsid w:val="007F564E"/>
    <w:rsid w:val="007F57A4"/>
    <w:rsid w:val="007F598D"/>
    <w:rsid w:val="007F5B5C"/>
    <w:rsid w:val="007F5DC6"/>
    <w:rsid w:val="007F6080"/>
    <w:rsid w:val="007F63F1"/>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EF2"/>
    <w:rsid w:val="00801F61"/>
    <w:rsid w:val="0080215A"/>
    <w:rsid w:val="0080215B"/>
    <w:rsid w:val="008023E4"/>
    <w:rsid w:val="0080250D"/>
    <w:rsid w:val="00802918"/>
    <w:rsid w:val="00802A22"/>
    <w:rsid w:val="00802B64"/>
    <w:rsid w:val="00802BDA"/>
    <w:rsid w:val="00802D90"/>
    <w:rsid w:val="008031DD"/>
    <w:rsid w:val="008039C0"/>
    <w:rsid w:val="00804071"/>
    <w:rsid w:val="00804295"/>
    <w:rsid w:val="008046B7"/>
    <w:rsid w:val="008047C7"/>
    <w:rsid w:val="008047DE"/>
    <w:rsid w:val="00804A63"/>
    <w:rsid w:val="00804DCC"/>
    <w:rsid w:val="00804E53"/>
    <w:rsid w:val="008055D6"/>
    <w:rsid w:val="00805661"/>
    <w:rsid w:val="00805700"/>
    <w:rsid w:val="008058BD"/>
    <w:rsid w:val="00805D19"/>
    <w:rsid w:val="0080671D"/>
    <w:rsid w:val="00806AC2"/>
    <w:rsid w:val="00806B5C"/>
    <w:rsid w:val="00806F31"/>
    <w:rsid w:val="00807172"/>
    <w:rsid w:val="008074AB"/>
    <w:rsid w:val="00807709"/>
    <w:rsid w:val="00807BB5"/>
    <w:rsid w:val="00807D95"/>
    <w:rsid w:val="00807DEB"/>
    <w:rsid w:val="00810309"/>
    <w:rsid w:val="00810354"/>
    <w:rsid w:val="0081039A"/>
    <w:rsid w:val="008104AE"/>
    <w:rsid w:val="0081050C"/>
    <w:rsid w:val="008108C4"/>
    <w:rsid w:val="008108C6"/>
    <w:rsid w:val="00810931"/>
    <w:rsid w:val="00810BEA"/>
    <w:rsid w:val="00810D89"/>
    <w:rsid w:val="00810E5C"/>
    <w:rsid w:val="00810F80"/>
    <w:rsid w:val="0081100C"/>
    <w:rsid w:val="00811167"/>
    <w:rsid w:val="0081117C"/>
    <w:rsid w:val="00811196"/>
    <w:rsid w:val="008112CB"/>
    <w:rsid w:val="008112F2"/>
    <w:rsid w:val="00811331"/>
    <w:rsid w:val="00811550"/>
    <w:rsid w:val="00811591"/>
    <w:rsid w:val="00811B6D"/>
    <w:rsid w:val="00811CCD"/>
    <w:rsid w:val="00811CEC"/>
    <w:rsid w:val="00811EF9"/>
    <w:rsid w:val="00812079"/>
    <w:rsid w:val="008120B9"/>
    <w:rsid w:val="00812424"/>
    <w:rsid w:val="00812540"/>
    <w:rsid w:val="008126B9"/>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ECD"/>
    <w:rsid w:val="00814FA2"/>
    <w:rsid w:val="0081522D"/>
    <w:rsid w:val="008152DB"/>
    <w:rsid w:val="008152F4"/>
    <w:rsid w:val="00815584"/>
    <w:rsid w:val="008158FD"/>
    <w:rsid w:val="00815AA1"/>
    <w:rsid w:val="00815D1D"/>
    <w:rsid w:val="00815EF0"/>
    <w:rsid w:val="00816082"/>
    <w:rsid w:val="0081618D"/>
    <w:rsid w:val="008162B8"/>
    <w:rsid w:val="00816300"/>
    <w:rsid w:val="00816310"/>
    <w:rsid w:val="00816359"/>
    <w:rsid w:val="008163F4"/>
    <w:rsid w:val="0081657B"/>
    <w:rsid w:val="00816786"/>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CC7"/>
    <w:rsid w:val="00822EE9"/>
    <w:rsid w:val="0082303F"/>
    <w:rsid w:val="0082309F"/>
    <w:rsid w:val="0082316E"/>
    <w:rsid w:val="008232FE"/>
    <w:rsid w:val="008235AD"/>
    <w:rsid w:val="008238CD"/>
    <w:rsid w:val="00823965"/>
    <w:rsid w:val="00823E27"/>
    <w:rsid w:val="00823FBC"/>
    <w:rsid w:val="00824306"/>
    <w:rsid w:val="00824389"/>
    <w:rsid w:val="008243CE"/>
    <w:rsid w:val="008244B3"/>
    <w:rsid w:val="00824547"/>
    <w:rsid w:val="00824A10"/>
    <w:rsid w:val="00824EB2"/>
    <w:rsid w:val="00824EEA"/>
    <w:rsid w:val="00824F86"/>
    <w:rsid w:val="0082548D"/>
    <w:rsid w:val="00825B2E"/>
    <w:rsid w:val="008260DE"/>
    <w:rsid w:val="00826163"/>
    <w:rsid w:val="00826445"/>
    <w:rsid w:val="00826562"/>
    <w:rsid w:val="00826BAC"/>
    <w:rsid w:val="00826FBC"/>
    <w:rsid w:val="008271D4"/>
    <w:rsid w:val="008275B3"/>
    <w:rsid w:val="0082763B"/>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5E5"/>
    <w:rsid w:val="00833B5D"/>
    <w:rsid w:val="00833D48"/>
    <w:rsid w:val="00833E7D"/>
    <w:rsid w:val="00833EAF"/>
    <w:rsid w:val="008340C9"/>
    <w:rsid w:val="008340F5"/>
    <w:rsid w:val="00834434"/>
    <w:rsid w:val="00834483"/>
    <w:rsid w:val="00834EC8"/>
    <w:rsid w:val="00835184"/>
    <w:rsid w:val="008351F7"/>
    <w:rsid w:val="00835607"/>
    <w:rsid w:val="008359B6"/>
    <w:rsid w:val="00835D7B"/>
    <w:rsid w:val="00836377"/>
    <w:rsid w:val="0083645B"/>
    <w:rsid w:val="0083649B"/>
    <w:rsid w:val="0083653A"/>
    <w:rsid w:val="008365FC"/>
    <w:rsid w:val="008365FF"/>
    <w:rsid w:val="00836644"/>
    <w:rsid w:val="008366F8"/>
    <w:rsid w:val="0083681C"/>
    <w:rsid w:val="00836918"/>
    <w:rsid w:val="008369A1"/>
    <w:rsid w:val="00836A76"/>
    <w:rsid w:val="00836F42"/>
    <w:rsid w:val="00837446"/>
    <w:rsid w:val="008374A2"/>
    <w:rsid w:val="0083771F"/>
    <w:rsid w:val="00837797"/>
    <w:rsid w:val="00837AC9"/>
    <w:rsid w:val="00837B78"/>
    <w:rsid w:val="00840208"/>
    <w:rsid w:val="00840312"/>
    <w:rsid w:val="00840696"/>
    <w:rsid w:val="0084089A"/>
    <w:rsid w:val="00840AAA"/>
    <w:rsid w:val="00840D2E"/>
    <w:rsid w:val="00840E65"/>
    <w:rsid w:val="00840EFE"/>
    <w:rsid w:val="00841011"/>
    <w:rsid w:val="00841412"/>
    <w:rsid w:val="00841462"/>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66C"/>
    <w:rsid w:val="00844C35"/>
    <w:rsid w:val="00844EE6"/>
    <w:rsid w:val="008451C6"/>
    <w:rsid w:val="008452AC"/>
    <w:rsid w:val="00845502"/>
    <w:rsid w:val="0084555B"/>
    <w:rsid w:val="0084562C"/>
    <w:rsid w:val="00845D6E"/>
    <w:rsid w:val="0084607E"/>
    <w:rsid w:val="00846242"/>
    <w:rsid w:val="00846430"/>
    <w:rsid w:val="00846585"/>
    <w:rsid w:val="008467BE"/>
    <w:rsid w:val="00846B59"/>
    <w:rsid w:val="00846DB7"/>
    <w:rsid w:val="00846DD0"/>
    <w:rsid w:val="008470F2"/>
    <w:rsid w:val="0084751E"/>
    <w:rsid w:val="00847577"/>
    <w:rsid w:val="00847883"/>
    <w:rsid w:val="00847C34"/>
    <w:rsid w:val="00847DC6"/>
    <w:rsid w:val="00847E2D"/>
    <w:rsid w:val="00847EBD"/>
    <w:rsid w:val="00847F36"/>
    <w:rsid w:val="008503FB"/>
    <w:rsid w:val="008505F1"/>
    <w:rsid w:val="00850757"/>
    <w:rsid w:val="008508F1"/>
    <w:rsid w:val="008508FE"/>
    <w:rsid w:val="00850A70"/>
    <w:rsid w:val="00850DCE"/>
    <w:rsid w:val="00850F58"/>
    <w:rsid w:val="008512EC"/>
    <w:rsid w:val="00851413"/>
    <w:rsid w:val="0085145F"/>
    <w:rsid w:val="0085172E"/>
    <w:rsid w:val="008519F1"/>
    <w:rsid w:val="00851A29"/>
    <w:rsid w:val="00851A2E"/>
    <w:rsid w:val="00851D0E"/>
    <w:rsid w:val="00851DB5"/>
    <w:rsid w:val="00851EA1"/>
    <w:rsid w:val="00852087"/>
    <w:rsid w:val="0085208F"/>
    <w:rsid w:val="0085220F"/>
    <w:rsid w:val="00852395"/>
    <w:rsid w:val="008523B7"/>
    <w:rsid w:val="00852548"/>
    <w:rsid w:val="008525B3"/>
    <w:rsid w:val="0085275D"/>
    <w:rsid w:val="008527FE"/>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B68"/>
    <w:rsid w:val="00854D92"/>
    <w:rsid w:val="00854DCA"/>
    <w:rsid w:val="00854F1D"/>
    <w:rsid w:val="00854F5B"/>
    <w:rsid w:val="008550E1"/>
    <w:rsid w:val="0085538F"/>
    <w:rsid w:val="00855680"/>
    <w:rsid w:val="00855886"/>
    <w:rsid w:val="00855B52"/>
    <w:rsid w:val="00855BCF"/>
    <w:rsid w:val="00855F30"/>
    <w:rsid w:val="008561B3"/>
    <w:rsid w:val="0085635D"/>
    <w:rsid w:val="00856BBD"/>
    <w:rsid w:val="00856C5E"/>
    <w:rsid w:val="00856DCF"/>
    <w:rsid w:val="00856EFC"/>
    <w:rsid w:val="00856FA1"/>
    <w:rsid w:val="00856FE3"/>
    <w:rsid w:val="0085718D"/>
    <w:rsid w:val="008579A4"/>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960"/>
    <w:rsid w:val="00861C71"/>
    <w:rsid w:val="00862010"/>
    <w:rsid w:val="0086236F"/>
    <w:rsid w:val="00862426"/>
    <w:rsid w:val="00862724"/>
    <w:rsid w:val="008627D2"/>
    <w:rsid w:val="00862B9A"/>
    <w:rsid w:val="00862C6B"/>
    <w:rsid w:val="00862C9A"/>
    <w:rsid w:val="00862D31"/>
    <w:rsid w:val="00862DA8"/>
    <w:rsid w:val="00862E40"/>
    <w:rsid w:val="00862F75"/>
    <w:rsid w:val="00862FB8"/>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601F"/>
    <w:rsid w:val="008664FA"/>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0F1"/>
    <w:rsid w:val="00871116"/>
    <w:rsid w:val="00871157"/>
    <w:rsid w:val="008712F6"/>
    <w:rsid w:val="008714E1"/>
    <w:rsid w:val="00871521"/>
    <w:rsid w:val="00871540"/>
    <w:rsid w:val="00871955"/>
    <w:rsid w:val="00871B7E"/>
    <w:rsid w:val="00871C98"/>
    <w:rsid w:val="00871D45"/>
    <w:rsid w:val="0087231D"/>
    <w:rsid w:val="008723BC"/>
    <w:rsid w:val="00872433"/>
    <w:rsid w:val="008725B7"/>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374"/>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E1"/>
    <w:rsid w:val="008814F1"/>
    <w:rsid w:val="008814FB"/>
    <w:rsid w:val="00881503"/>
    <w:rsid w:val="0088159C"/>
    <w:rsid w:val="008816C1"/>
    <w:rsid w:val="00881793"/>
    <w:rsid w:val="008818BC"/>
    <w:rsid w:val="00881A43"/>
    <w:rsid w:val="008822D4"/>
    <w:rsid w:val="0088249A"/>
    <w:rsid w:val="008825B0"/>
    <w:rsid w:val="008828EC"/>
    <w:rsid w:val="00882C58"/>
    <w:rsid w:val="008832F4"/>
    <w:rsid w:val="008833DA"/>
    <w:rsid w:val="00883447"/>
    <w:rsid w:val="00883643"/>
    <w:rsid w:val="00883A43"/>
    <w:rsid w:val="00883B7C"/>
    <w:rsid w:val="00884546"/>
    <w:rsid w:val="0088479B"/>
    <w:rsid w:val="00884A6F"/>
    <w:rsid w:val="00884A90"/>
    <w:rsid w:val="00884C5A"/>
    <w:rsid w:val="00884CC3"/>
    <w:rsid w:val="00884ED0"/>
    <w:rsid w:val="00884EDB"/>
    <w:rsid w:val="00885052"/>
    <w:rsid w:val="00885265"/>
    <w:rsid w:val="008853BC"/>
    <w:rsid w:val="008856FE"/>
    <w:rsid w:val="008857A8"/>
    <w:rsid w:val="00885F24"/>
    <w:rsid w:val="00886157"/>
    <w:rsid w:val="0088685B"/>
    <w:rsid w:val="008870AF"/>
    <w:rsid w:val="00887251"/>
    <w:rsid w:val="008872BA"/>
    <w:rsid w:val="008872BD"/>
    <w:rsid w:val="008872C9"/>
    <w:rsid w:val="008873AE"/>
    <w:rsid w:val="00887950"/>
    <w:rsid w:val="00887AE1"/>
    <w:rsid w:val="00887F51"/>
    <w:rsid w:val="0089017F"/>
    <w:rsid w:val="00890287"/>
    <w:rsid w:val="008906F0"/>
    <w:rsid w:val="00890830"/>
    <w:rsid w:val="00890A3B"/>
    <w:rsid w:val="00890A47"/>
    <w:rsid w:val="00890D4D"/>
    <w:rsid w:val="00891026"/>
    <w:rsid w:val="008911D5"/>
    <w:rsid w:val="00891234"/>
    <w:rsid w:val="008912D7"/>
    <w:rsid w:val="008912F8"/>
    <w:rsid w:val="00891646"/>
    <w:rsid w:val="00891874"/>
    <w:rsid w:val="00891B2F"/>
    <w:rsid w:val="00891F2D"/>
    <w:rsid w:val="0089236C"/>
    <w:rsid w:val="00892539"/>
    <w:rsid w:val="0089273A"/>
    <w:rsid w:val="00892744"/>
    <w:rsid w:val="008929FB"/>
    <w:rsid w:val="00892B20"/>
    <w:rsid w:val="00892E13"/>
    <w:rsid w:val="00892E52"/>
    <w:rsid w:val="00893007"/>
    <w:rsid w:val="00893283"/>
    <w:rsid w:val="0089330F"/>
    <w:rsid w:val="0089362E"/>
    <w:rsid w:val="00893658"/>
    <w:rsid w:val="008940C1"/>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06E5"/>
    <w:rsid w:val="008A0722"/>
    <w:rsid w:val="008A0AFE"/>
    <w:rsid w:val="008A0D70"/>
    <w:rsid w:val="008A1205"/>
    <w:rsid w:val="008A1431"/>
    <w:rsid w:val="008A1692"/>
    <w:rsid w:val="008A1959"/>
    <w:rsid w:val="008A1C4F"/>
    <w:rsid w:val="008A1D54"/>
    <w:rsid w:val="008A1E99"/>
    <w:rsid w:val="008A22C4"/>
    <w:rsid w:val="008A24AA"/>
    <w:rsid w:val="008A26EA"/>
    <w:rsid w:val="008A2741"/>
    <w:rsid w:val="008A2910"/>
    <w:rsid w:val="008A3125"/>
    <w:rsid w:val="008A31D2"/>
    <w:rsid w:val="008A35A0"/>
    <w:rsid w:val="008A36CD"/>
    <w:rsid w:val="008A370F"/>
    <w:rsid w:val="008A373B"/>
    <w:rsid w:val="008A3A03"/>
    <w:rsid w:val="008A3B91"/>
    <w:rsid w:val="008A3DD8"/>
    <w:rsid w:val="008A4689"/>
    <w:rsid w:val="008A4710"/>
    <w:rsid w:val="008A4B78"/>
    <w:rsid w:val="008A4E03"/>
    <w:rsid w:val="008A5343"/>
    <w:rsid w:val="008A562C"/>
    <w:rsid w:val="008A571C"/>
    <w:rsid w:val="008A5AD9"/>
    <w:rsid w:val="008A5D7F"/>
    <w:rsid w:val="008A613C"/>
    <w:rsid w:val="008A6684"/>
    <w:rsid w:val="008A66BE"/>
    <w:rsid w:val="008A6717"/>
    <w:rsid w:val="008A6B8C"/>
    <w:rsid w:val="008A7059"/>
    <w:rsid w:val="008A71CE"/>
    <w:rsid w:val="008A71EB"/>
    <w:rsid w:val="008A7F45"/>
    <w:rsid w:val="008A7FCF"/>
    <w:rsid w:val="008B02BE"/>
    <w:rsid w:val="008B0E55"/>
    <w:rsid w:val="008B0EA8"/>
    <w:rsid w:val="008B0F5E"/>
    <w:rsid w:val="008B10E5"/>
    <w:rsid w:val="008B1181"/>
    <w:rsid w:val="008B11D1"/>
    <w:rsid w:val="008B1241"/>
    <w:rsid w:val="008B1359"/>
    <w:rsid w:val="008B1758"/>
    <w:rsid w:val="008B18C7"/>
    <w:rsid w:val="008B1BC6"/>
    <w:rsid w:val="008B1E3B"/>
    <w:rsid w:val="008B1FCB"/>
    <w:rsid w:val="008B2341"/>
    <w:rsid w:val="008B23B5"/>
    <w:rsid w:val="008B23E8"/>
    <w:rsid w:val="008B25D7"/>
    <w:rsid w:val="008B2619"/>
    <w:rsid w:val="008B2BCC"/>
    <w:rsid w:val="008B2EC8"/>
    <w:rsid w:val="008B2F2D"/>
    <w:rsid w:val="008B3039"/>
    <w:rsid w:val="008B304A"/>
    <w:rsid w:val="008B3765"/>
    <w:rsid w:val="008B398A"/>
    <w:rsid w:val="008B3BF5"/>
    <w:rsid w:val="008B3C1C"/>
    <w:rsid w:val="008B3FB9"/>
    <w:rsid w:val="008B4227"/>
    <w:rsid w:val="008B47B8"/>
    <w:rsid w:val="008B48B1"/>
    <w:rsid w:val="008B48CD"/>
    <w:rsid w:val="008B4923"/>
    <w:rsid w:val="008B4C55"/>
    <w:rsid w:val="008B4D3E"/>
    <w:rsid w:val="008B4D69"/>
    <w:rsid w:val="008B4D9D"/>
    <w:rsid w:val="008B5204"/>
    <w:rsid w:val="008B5318"/>
    <w:rsid w:val="008B53A3"/>
    <w:rsid w:val="008B5701"/>
    <w:rsid w:val="008B6087"/>
    <w:rsid w:val="008B62BE"/>
    <w:rsid w:val="008B63FE"/>
    <w:rsid w:val="008B66BF"/>
    <w:rsid w:val="008B6A29"/>
    <w:rsid w:val="008B6C52"/>
    <w:rsid w:val="008B7055"/>
    <w:rsid w:val="008B7102"/>
    <w:rsid w:val="008B71B7"/>
    <w:rsid w:val="008B71E5"/>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BB9"/>
    <w:rsid w:val="008C1DDE"/>
    <w:rsid w:val="008C1E46"/>
    <w:rsid w:val="008C1E5D"/>
    <w:rsid w:val="008C1E9A"/>
    <w:rsid w:val="008C28EB"/>
    <w:rsid w:val="008C2F2A"/>
    <w:rsid w:val="008C3289"/>
    <w:rsid w:val="008C35FE"/>
    <w:rsid w:val="008C3689"/>
    <w:rsid w:val="008C36C1"/>
    <w:rsid w:val="008C37AA"/>
    <w:rsid w:val="008C3A7D"/>
    <w:rsid w:val="008C3ADE"/>
    <w:rsid w:val="008C3ED6"/>
    <w:rsid w:val="008C4076"/>
    <w:rsid w:val="008C43D0"/>
    <w:rsid w:val="008C4654"/>
    <w:rsid w:val="008C466C"/>
    <w:rsid w:val="008C47B4"/>
    <w:rsid w:val="008C4928"/>
    <w:rsid w:val="008C4A3D"/>
    <w:rsid w:val="008C4D55"/>
    <w:rsid w:val="008C4F6B"/>
    <w:rsid w:val="008C4FAE"/>
    <w:rsid w:val="008C508A"/>
    <w:rsid w:val="008C581E"/>
    <w:rsid w:val="008C59DB"/>
    <w:rsid w:val="008C648F"/>
    <w:rsid w:val="008C69F0"/>
    <w:rsid w:val="008C6BBC"/>
    <w:rsid w:val="008C6C0A"/>
    <w:rsid w:val="008C6D9C"/>
    <w:rsid w:val="008C6F89"/>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4D0"/>
    <w:rsid w:val="008D4893"/>
    <w:rsid w:val="008D4AAF"/>
    <w:rsid w:val="008D4AD9"/>
    <w:rsid w:val="008D4B36"/>
    <w:rsid w:val="008D4D56"/>
    <w:rsid w:val="008D4F89"/>
    <w:rsid w:val="008D5204"/>
    <w:rsid w:val="008D5259"/>
    <w:rsid w:val="008D5845"/>
    <w:rsid w:val="008D58EC"/>
    <w:rsid w:val="008D5A31"/>
    <w:rsid w:val="008D5A80"/>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B95"/>
    <w:rsid w:val="008E2E40"/>
    <w:rsid w:val="008E2EC8"/>
    <w:rsid w:val="008E3023"/>
    <w:rsid w:val="008E3576"/>
    <w:rsid w:val="008E35DC"/>
    <w:rsid w:val="008E396B"/>
    <w:rsid w:val="008E3A6B"/>
    <w:rsid w:val="008E3AB4"/>
    <w:rsid w:val="008E3F44"/>
    <w:rsid w:val="008E3FC0"/>
    <w:rsid w:val="008E4060"/>
    <w:rsid w:val="008E41F5"/>
    <w:rsid w:val="008E4266"/>
    <w:rsid w:val="008E42F7"/>
    <w:rsid w:val="008E4321"/>
    <w:rsid w:val="008E46B0"/>
    <w:rsid w:val="008E4732"/>
    <w:rsid w:val="008E4865"/>
    <w:rsid w:val="008E4BDE"/>
    <w:rsid w:val="008E4DA5"/>
    <w:rsid w:val="008E4E11"/>
    <w:rsid w:val="008E4E2E"/>
    <w:rsid w:val="008E4E8A"/>
    <w:rsid w:val="008E4E99"/>
    <w:rsid w:val="008E4EC3"/>
    <w:rsid w:val="008E508E"/>
    <w:rsid w:val="008E51FE"/>
    <w:rsid w:val="008E5378"/>
    <w:rsid w:val="008E537F"/>
    <w:rsid w:val="008E5515"/>
    <w:rsid w:val="008E5680"/>
    <w:rsid w:val="008E5B13"/>
    <w:rsid w:val="008E5F82"/>
    <w:rsid w:val="008E5FCF"/>
    <w:rsid w:val="008E600C"/>
    <w:rsid w:val="008E620D"/>
    <w:rsid w:val="008E64BB"/>
    <w:rsid w:val="008E654A"/>
    <w:rsid w:val="008E66D1"/>
    <w:rsid w:val="008E68B6"/>
    <w:rsid w:val="008E6956"/>
    <w:rsid w:val="008E6B79"/>
    <w:rsid w:val="008E7103"/>
    <w:rsid w:val="008E7169"/>
    <w:rsid w:val="008E7512"/>
    <w:rsid w:val="008E76B3"/>
    <w:rsid w:val="008E771A"/>
    <w:rsid w:val="008E784A"/>
    <w:rsid w:val="008F0023"/>
    <w:rsid w:val="008F043A"/>
    <w:rsid w:val="008F0528"/>
    <w:rsid w:val="008F093F"/>
    <w:rsid w:val="008F0A82"/>
    <w:rsid w:val="008F0D6B"/>
    <w:rsid w:val="008F1196"/>
    <w:rsid w:val="008F12DB"/>
    <w:rsid w:val="008F1398"/>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415D"/>
    <w:rsid w:val="008F4503"/>
    <w:rsid w:val="008F4505"/>
    <w:rsid w:val="008F4676"/>
    <w:rsid w:val="008F4A2D"/>
    <w:rsid w:val="008F4C03"/>
    <w:rsid w:val="008F54D0"/>
    <w:rsid w:val="008F57F5"/>
    <w:rsid w:val="008F5A17"/>
    <w:rsid w:val="008F5D60"/>
    <w:rsid w:val="008F61FE"/>
    <w:rsid w:val="008F64FF"/>
    <w:rsid w:val="008F6592"/>
    <w:rsid w:val="008F6957"/>
    <w:rsid w:val="008F69DD"/>
    <w:rsid w:val="008F6B78"/>
    <w:rsid w:val="008F6C3D"/>
    <w:rsid w:val="008F722F"/>
    <w:rsid w:val="008F74EE"/>
    <w:rsid w:val="008F764B"/>
    <w:rsid w:val="008F7DE2"/>
    <w:rsid w:val="009001C6"/>
    <w:rsid w:val="00900472"/>
    <w:rsid w:val="00900510"/>
    <w:rsid w:val="009008D0"/>
    <w:rsid w:val="009009DE"/>
    <w:rsid w:val="00900A73"/>
    <w:rsid w:val="00900C10"/>
    <w:rsid w:val="00900C98"/>
    <w:rsid w:val="00900D3D"/>
    <w:rsid w:val="00900DAE"/>
    <w:rsid w:val="00900EE2"/>
    <w:rsid w:val="00901B5F"/>
    <w:rsid w:val="00901C14"/>
    <w:rsid w:val="00901C75"/>
    <w:rsid w:val="00902BF0"/>
    <w:rsid w:val="00902C1C"/>
    <w:rsid w:val="00902C5C"/>
    <w:rsid w:val="00902E40"/>
    <w:rsid w:val="0090302A"/>
    <w:rsid w:val="00903320"/>
    <w:rsid w:val="0090338D"/>
    <w:rsid w:val="00903405"/>
    <w:rsid w:val="009034FE"/>
    <w:rsid w:val="009039C7"/>
    <w:rsid w:val="00903A95"/>
    <w:rsid w:val="00903CC8"/>
    <w:rsid w:val="00903E73"/>
    <w:rsid w:val="009041B6"/>
    <w:rsid w:val="0090421C"/>
    <w:rsid w:val="0090470D"/>
    <w:rsid w:val="00904EAC"/>
    <w:rsid w:val="0090553E"/>
    <w:rsid w:val="009056FB"/>
    <w:rsid w:val="009058D2"/>
    <w:rsid w:val="00905F9B"/>
    <w:rsid w:val="00906411"/>
    <w:rsid w:val="00906578"/>
    <w:rsid w:val="00906821"/>
    <w:rsid w:val="009068B1"/>
    <w:rsid w:val="009069D8"/>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1CE6"/>
    <w:rsid w:val="0091223D"/>
    <w:rsid w:val="0091230A"/>
    <w:rsid w:val="00912498"/>
    <w:rsid w:val="00912604"/>
    <w:rsid w:val="00912A91"/>
    <w:rsid w:val="00912AA4"/>
    <w:rsid w:val="00912E8D"/>
    <w:rsid w:val="00912FB2"/>
    <w:rsid w:val="0091306D"/>
    <w:rsid w:val="009131D2"/>
    <w:rsid w:val="009132D8"/>
    <w:rsid w:val="009135C6"/>
    <w:rsid w:val="00913759"/>
    <w:rsid w:val="00913B4C"/>
    <w:rsid w:val="00913C04"/>
    <w:rsid w:val="00913D29"/>
    <w:rsid w:val="00914199"/>
    <w:rsid w:val="009142BA"/>
    <w:rsid w:val="0091446B"/>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9F"/>
    <w:rsid w:val="00916EF2"/>
    <w:rsid w:val="009170C1"/>
    <w:rsid w:val="009171D0"/>
    <w:rsid w:val="00917658"/>
    <w:rsid w:val="0091785B"/>
    <w:rsid w:val="009178C8"/>
    <w:rsid w:val="00917CC5"/>
    <w:rsid w:val="009200FF"/>
    <w:rsid w:val="00920188"/>
    <w:rsid w:val="009202B7"/>
    <w:rsid w:val="00920527"/>
    <w:rsid w:val="009205B2"/>
    <w:rsid w:val="0092082B"/>
    <w:rsid w:val="00920B4E"/>
    <w:rsid w:val="00920E65"/>
    <w:rsid w:val="00920FDC"/>
    <w:rsid w:val="009210AB"/>
    <w:rsid w:val="0092126F"/>
    <w:rsid w:val="00921306"/>
    <w:rsid w:val="009214FF"/>
    <w:rsid w:val="00921C2A"/>
    <w:rsid w:val="00921D3C"/>
    <w:rsid w:val="009220B7"/>
    <w:rsid w:val="0092261D"/>
    <w:rsid w:val="009226A4"/>
    <w:rsid w:val="0092273E"/>
    <w:rsid w:val="009229B1"/>
    <w:rsid w:val="00922A5F"/>
    <w:rsid w:val="00922B9A"/>
    <w:rsid w:val="00922EDC"/>
    <w:rsid w:val="00922F12"/>
    <w:rsid w:val="00922FC9"/>
    <w:rsid w:val="0092364C"/>
    <w:rsid w:val="00923742"/>
    <w:rsid w:val="00923827"/>
    <w:rsid w:val="00923C5D"/>
    <w:rsid w:val="00923EFF"/>
    <w:rsid w:val="00923F55"/>
    <w:rsid w:val="00924005"/>
    <w:rsid w:val="0092417C"/>
    <w:rsid w:val="00924321"/>
    <w:rsid w:val="009247A6"/>
    <w:rsid w:val="00924896"/>
    <w:rsid w:val="00924A23"/>
    <w:rsid w:val="009251C8"/>
    <w:rsid w:val="00925365"/>
    <w:rsid w:val="00925447"/>
    <w:rsid w:val="0092544A"/>
    <w:rsid w:val="0092574F"/>
    <w:rsid w:val="00925AF1"/>
    <w:rsid w:val="00925B96"/>
    <w:rsid w:val="00925CC4"/>
    <w:rsid w:val="00925D5D"/>
    <w:rsid w:val="00925F0C"/>
    <w:rsid w:val="00926021"/>
    <w:rsid w:val="00926073"/>
    <w:rsid w:val="0092662C"/>
    <w:rsid w:val="00926806"/>
    <w:rsid w:val="009268FB"/>
    <w:rsid w:val="009269EC"/>
    <w:rsid w:val="00926A9B"/>
    <w:rsid w:val="00926BD2"/>
    <w:rsid w:val="009273EC"/>
    <w:rsid w:val="009274CF"/>
    <w:rsid w:val="0092784D"/>
    <w:rsid w:val="00927877"/>
    <w:rsid w:val="00927BBF"/>
    <w:rsid w:val="00927CB3"/>
    <w:rsid w:val="00927D48"/>
    <w:rsid w:val="00927DB1"/>
    <w:rsid w:val="00927F75"/>
    <w:rsid w:val="00927F7F"/>
    <w:rsid w:val="00930044"/>
    <w:rsid w:val="0093010A"/>
    <w:rsid w:val="0093017B"/>
    <w:rsid w:val="009302A0"/>
    <w:rsid w:val="0093057F"/>
    <w:rsid w:val="00930AB6"/>
    <w:rsid w:val="00930AFA"/>
    <w:rsid w:val="00930F2B"/>
    <w:rsid w:val="00931307"/>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0E4"/>
    <w:rsid w:val="009341A5"/>
    <w:rsid w:val="009341B2"/>
    <w:rsid w:val="00934277"/>
    <w:rsid w:val="00934345"/>
    <w:rsid w:val="009344A8"/>
    <w:rsid w:val="0093459C"/>
    <w:rsid w:val="009349DD"/>
    <w:rsid w:val="00934AA0"/>
    <w:rsid w:val="00934C94"/>
    <w:rsid w:val="00934EBE"/>
    <w:rsid w:val="0093525C"/>
    <w:rsid w:val="00935689"/>
    <w:rsid w:val="0093576E"/>
    <w:rsid w:val="0093577A"/>
    <w:rsid w:val="0093598E"/>
    <w:rsid w:val="00935CAC"/>
    <w:rsid w:val="00935CC9"/>
    <w:rsid w:val="00935D9D"/>
    <w:rsid w:val="009361CA"/>
    <w:rsid w:val="00936236"/>
    <w:rsid w:val="00936400"/>
    <w:rsid w:val="0093659F"/>
    <w:rsid w:val="009365F4"/>
    <w:rsid w:val="0093682F"/>
    <w:rsid w:val="00936D01"/>
    <w:rsid w:val="00936FA1"/>
    <w:rsid w:val="009370EE"/>
    <w:rsid w:val="0093734F"/>
    <w:rsid w:val="00937716"/>
    <w:rsid w:val="00937749"/>
    <w:rsid w:val="00937B9A"/>
    <w:rsid w:val="00940299"/>
    <w:rsid w:val="009403BD"/>
    <w:rsid w:val="009407A8"/>
    <w:rsid w:val="00940CA3"/>
    <w:rsid w:val="00940D71"/>
    <w:rsid w:val="00940D99"/>
    <w:rsid w:val="00940DC6"/>
    <w:rsid w:val="00940E08"/>
    <w:rsid w:val="00940F38"/>
    <w:rsid w:val="009411A4"/>
    <w:rsid w:val="00941223"/>
    <w:rsid w:val="00941440"/>
    <w:rsid w:val="00941687"/>
    <w:rsid w:val="009417BA"/>
    <w:rsid w:val="009418ED"/>
    <w:rsid w:val="00941BC2"/>
    <w:rsid w:val="00941C46"/>
    <w:rsid w:val="00941D46"/>
    <w:rsid w:val="00941D72"/>
    <w:rsid w:val="00942218"/>
    <w:rsid w:val="009422DA"/>
    <w:rsid w:val="00942462"/>
    <w:rsid w:val="009426EB"/>
    <w:rsid w:val="0094280D"/>
    <w:rsid w:val="009429F9"/>
    <w:rsid w:val="00942AAD"/>
    <w:rsid w:val="00942B8B"/>
    <w:rsid w:val="00942E32"/>
    <w:rsid w:val="00943076"/>
    <w:rsid w:val="0094378C"/>
    <w:rsid w:val="00943879"/>
    <w:rsid w:val="00943970"/>
    <w:rsid w:val="00943A68"/>
    <w:rsid w:val="00943CE5"/>
    <w:rsid w:val="00943D10"/>
    <w:rsid w:val="00943E96"/>
    <w:rsid w:val="00943F28"/>
    <w:rsid w:val="00943F80"/>
    <w:rsid w:val="00944067"/>
    <w:rsid w:val="0094438C"/>
    <w:rsid w:val="0094446C"/>
    <w:rsid w:val="00944500"/>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680"/>
    <w:rsid w:val="00946B07"/>
    <w:rsid w:val="00946DFF"/>
    <w:rsid w:val="00946FD7"/>
    <w:rsid w:val="00947083"/>
    <w:rsid w:val="0094749B"/>
    <w:rsid w:val="009474DA"/>
    <w:rsid w:val="0094754E"/>
    <w:rsid w:val="00947679"/>
    <w:rsid w:val="00947854"/>
    <w:rsid w:val="009478FE"/>
    <w:rsid w:val="00947A07"/>
    <w:rsid w:val="00947FCF"/>
    <w:rsid w:val="009500A2"/>
    <w:rsid w:val="00950E83"/>
    <w:rsid w:val="00950EAB"/>
    <w:rsid w:val="0095105E"/>
    <w:rsid w:val="0095115B"/>
    <w:rsid w:val="00951436"/>
    <w:rsid w:val="0095166F"/>
    <w:rsid w:val="009516A2"/>
    <w:rsid w:val="00951CF4"/>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8"/>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1C"/>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2EC7"/>
    <w:rsid w:val="0096309E"/>
    <w:rsid w:val="0096310D"/>
    <w:rsid w:val="00963113"/>
    <w:rsid w:val="00963285"/>
    <w:rsid w:val="0096347D"/>
    <w:rsid w:val="009636E4"/>
    <w:rsid w:val="009638A2"/>
    <w:rsid w:val="00963916"/>
    <w:rsid w:val="00963A2A"/>
    <w:rsid w:val="00963B67"/>
    <w:rsid w:val="00963BA0"/>
    <w:rsid w:val="00963D5F"/>
    <w:rsid w:val="009643AB"/>
    <w:rsid w:val="00964865"/>
    <w:rsid w:val="00964A54"/>
    <w:rsid w:val="00964B22"/>
    <w:rsid w:val="00965164"/>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6EF8"/>
    <w:rsid w:val="009671DE"/>
    <w:rsid w:val="009673CD"/>
    <w:rsid w:val="009676F3"/>
    <w:rsid w:val="009676FC"/>
    <w:rsid w:val="00967B3E"/>
    <w:rsid w:val="00967C5E"/>
    <w:rsid w:val="00967CAE"/>
    <w:rsid w:val="00970A4F"/>
    <w:rsid w:val="00970B8B"/>
    <w:rsid w:val="00970C01"/>
    <w:rsid w:val="00971297"/>
    <w:rsid w:val="0097165A"/>
    <w:rsid w:val="009716B5"/>
    <w:rsid w:val="009717AA"/>
    <w:rsid w:val="00971B98"/>
    <w:rsid w:val="00971D1B"/>
    <w:rsid w:val="00971D61"/>
    <w:rsid w:val="00971F15"/>
    <w:rsid w:val="009722EA"/>
    <w:rsid w:val="00972A19"/>
    <w:rsid w:val="00972A89"/>
    <w:rsid w:val="00972C4A"/>
    <w:rsid w:val="009732AD"/>
    <w:rsid w:val="0097374F"/>
    <w:rsid w:val="00973CC7"/>
    <w:rsid w:val="00973D0A"/>
    <w:rsid w:val="00973E18"/>
    <w:rsid w:val="0097406D"/>
    <w:rsid w:val="00974479"/>
    <w:rsid w:val="00974BC8"/>
    <w:rsid w:val="00974E72"/>
    <w:rsid w:val="00975256"/>
    <w:rsid w:val="0097531A"/>
    <w:rsid w:val="0097558D"/>
    <w:rsid w:val="0097573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F73"/>
    <w:rsid w:val="009774AB"/>
    <w:rsid w:val="00977AB0"/>
    <w:rsid w:val="00977D9D"/>
    <w:rsid w:val="00980679"/>
    <w:rsid w:val="009807A4"/>
    <w:rsid w:val="00980834"/>
    <w:rsid w:val="009809E7"/>
    <w:rsid w:val="00980B7F"/>
    <w:rsid w:val="00980CA4"/>
    <w:rsid w:val="009814E3"/>
    <w:rsid w:val="009816D9"/>
    <w:rsid w:val="009817F4"/>
    <w:rsid w:val="009818FC"/>
    <w:rsid w:val="00981BEC"/>
    <w:rsid w:val="00981DFA"/>
    <w:rsid w:val="00982396"/>
    <w:rsid w:val="0098251B"/>
    <w:rsid w:val="00982875"/>
    <w:rsid w:val="009828A3"/>
    <w:rsid w:val="009831E3"/>
    <w:rsid w:val="009838C9"/>
    <w:rsid w:val="00983961"/>
    <w:rsid w:val="00984052"/>
    <w:rsid w:val="00984479"/>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2FA"/>
    <w:rsid w:val="009863DE"/>
    <w:rsid w:val="0098651F"/>
    <w:rsid w:val="00986551"/>
    <w:rsid w:val="0098658A"/>
    <w:rsid w:val="009865B2"/>
    <w:rsid w:val="00986B52"/>
    <w:rsid w:val="00986EB9"/>
    <w:rsid w:val="00986F77"/>
    <w:rsid w:val="00987189"/>
    <w:rsid w:val="009873A3"/>
    <w:rsid w:val="009874E9"/>
    <w:rsid w:val="00987923"/>
    <w:rsid w:val="00987AED"/>
    <w:rsid w:val="00987B15"/>
    <w:rsid w:val="00987E1C"/>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FF"/>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2D9"/>
    <w:rsid w:val="0099431B"/>
    <w:rsid w:val="009947F4"/>
    <w:rsid w:val="0099480F"/>
    <w:rsid w:val="009948BF"/>
    <w:rsid w:val="0099495F"/>
    <w:rsid w:val="00994A68"/>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FC"/>
    <w:rsid w:val="0099664D"/>
    <w:rsid w:val="0099699A"/>
    <w:rsid w:val="009971EF"/>
    <w:rsid w:val="009974CA"/>
    <w:rsid w:val="00997746"/>
    <w:rsid w:val="009977C2"/>
    <w:rsid w:val="009A074D"/>
    <w:rsid w:val="009A07CA"/>
    <w:rsid w:val="009A117E"/>
    <w:rsid w:val="009A125B"/>
    <w:rsid w:val="009A13A0"/>
    <w:rsid w:val="009A14EB"/>
    <w:rsid w:val="009A159A"/>
    <w:rsid w:val="009A16BB"/>
    <w:rsid w:val="009A18AB"/>
    <w:rsid w:val="009A1944"/>
    <w:rsid w:val="009A1A47"/>
    <w:rsid w:val="009A1A62"/>
    <w:rsid w:val="009A1BE9"/>
    <w:rsid w:val="009A1C56"/>
    <w:rsid w:val="009A1C65"/>
    <w:rsid w:val="009A1CB4"/>
    <w:rsid w:val="009A1CD7"/>
    <w:rsid w:val="009A1F76"/>
    <w:rsid w:val="009A2156"/>
    <w:rsid w:val="009A222E"/>
    <w:rsid w:val="009A244B"/>
    <w:rsid w:val="009A24C3"/>
    <w:rsid w:val="009A2544"/>
    <w:rsid w:val="009A285B"/>
    <w:rsid w:val="009A2E24"/>
    <w:rsid w:val="009A2EC6"/>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C9"/>
    <w:rsid w:val="009A54CC"/>
    <w:rsid w:val="009A5BD2"/>
    <w:rsid w:val="009A5BDE"/>
    <w:rsid w:val="009A5D04"/>
    <w:rsid w:val="009A5EC0"/>
    <w:rsid w:val="009A62ED"/>
    <w:rsid w:val="009A635C"/>
    <w:rsid w:val="009A6653"/>
    <w:rsid w:val="009A66F5"/>
    <w:rsid w:val="009A6853"/>
    <w:rsid w:val="009A6A7A"/>
    <w:rsid w:val="009A6C85"/>
    <w:rsid w:val="009A6CC3"/>
    <w:rsid w:val="009A6FA8"/>
    <w:rsid w:val="009A7688"/>
    <w:rsid w:val="009A77DC"/>
    <w:rsid w:val="009B0126"/>
    <w:rsid w:val="009B013F"/>
    <w:rsid w:val="009B04D5"/>
    <w:rsid w:val="009B06F9"/>
    <w:rsid w:val="009B0760"/>
    <w:rsid w:val="009B08B8"/>
    <w:rsid w:val="009B0A51"/>
    <w:rsid w:val="009B0A8E"/>
    <w:rsid w:val="009B0BA4"/>
    <w:rsid w:val="009B0F3E"/>
    <w:rsid w:val="009B119F"/>
    <w:rsid w:val="009B125B"/>
    <w:rsid w:val="009B12B2"/>
    <w:rsid w:val="009B1438"/>
    <w:rsid w:val="009B168C"/>
    <w:rsid w:val="009B1864"/>
    <w:rsid w:val="009B19D2"/>
    <w:rsid w:val="009B1EC0"/>
    <w:rsid w:val="009B21FC"/>
    <w:rsid w:val="009B24ED"/>
    <w:rsid w:val="009B253C"/>
    <w:rsid w:val="009B268F"/>
    <w:rsid w:val="009B2A6A"/>
    <w:rsid w:val="009B2AEB"/>
    <w:rsid w:val="009B2C69"/>
    <w:rsid w:val="009B2CCE"/>
    <w:rsid w:val="009B327B"/>
    <w:rsid w:val="009B39C1"/>
    <w:rsid w:val="009B3E3F"/>
    <w:rsid w:val="009B4249"/>
    <w:rsid w:val="009B44B5"/>
    <w:rsid w:val="009B47FB"/>
    <w:rsid w:val="009B480A"/>
    <w:rsid w:val="009B4A6A"/>
    <w:rsid w:val="009B4AF4"/>
    <w:rsid w:val="009B4D6D"/>
    <w:rsid w:val="009B52E6"/>
    <w:rsid w:val="009B5375"/>
    <w:rsid w:val="009B56A5"/>
    <w:rsid w:val="009B572E"/>
    <w:rsid w:val="009B57FD"/>
    <w:rsid w:val="009B59E7"/>
    <w:rsid w:val="009B60B7"/>
    <w:rsid w:val="009B6177"/>
    <w:rsid w:val="009B64A6"/>
    <w:rsid w:val="009B6518"/>
    <w:rsid w:val="009B6646"/>
    <w:rsid w:val="009B66E9"/>
    <w:rsid w:val="009B6B75"/>
    <w:rsid w:val="009B6C98"/>
    <w:rsid w:val="009B6FE9"/>
    <w:rsid w:val="009B702A"/>
    <w:rsid w:val="009B708E"/>
    <w:rsid w:val="009B70D3"/>
    <w:rsid w:val="009B70E7"/>
    <w:rsid w:val="009B71D3"/>
    <w:rsid w:val="009B7419"/>
    <w:rsid w:val="009B76E0"/>
    <w:rsid w:val="009B7921"/>
    <w:rsid w:val="009B7A8B"/>
    <w:rsid w:val="009B7BA4"/>
    <w:rsid w:val="009B7DCD"/>
    <w:rsid w:val="009B7E86"/>
    <w:rsid w:val="009C0104"/>
    <w:rsid w:val="009C027F"/>
    <w:rsid w:val="009C03B7"/>
    <w:rsid w:val="009C051B"/>
    <w:rsid w:val="009C0766"/>
    <w:rsid w:val="009C07D1"/>
    <w:rsid w:val="009C08A8"/>
    <w:rsid w:val="009C0B7C"/>
    <w:rsid w:val="009C0BC4"/>
    <w:rsid w:val="009C0E6B"/>
    <w:rsid w:val="009C1002"/>
    <w:rsid w:val="009C10FD"/>
    <w:rsid w:val="009C160E"/>
    <w:rsid w:val="009C175B"/>
    <w:rsid w:val="009C1A12"/>
    <w:rsid w:val="009C1B5B"/>
    <w:rsid w:val="009C1B8A"/>
    <w:rsid w:val="009C1CDC"/>
    <w:rsid w:val="009C1D5E"/>
    <w:rsid w:val="009C2071"/>
    <w:rsid w:val="009C22D0"/>
    <w:rsid w:val="009C2458"/>
    <w:rsid w:val="009C2775"/>
    <w:rsid w:val="009C2E3E"/>
    <w:rsid w:val="009C2E4B"/>
    <w:rsid w:val="009C30AB"/>
    <w:rsid w:val="009C3174"/>
    <w:rsid w:val="009C31EC"/>
    <w:rsid w:val="009C34CC"/>
    <w:rsid w:val="009C37A0"/>
    <w:rsid w:val="009C3DDB"/>
    <w:rsid w:val="009C3E2A"/>
    <w:rsid w:val="009C40CB"/>
    <w:rsid w:val="009C4194"/>
    <w:rsid w:val="009C47C5"/>
    <w:rsid w:val="009C496A"/>
    <w:rsid w:val="009C4BB6"/>
    <w:rsid w:val="009C4C13"/>
    <w:rsid w:val="009C4CBC"/>
    <w:rsid w:val="009C50D8"/>
    <w:rsid w:val="009C51F3"/>
    <w:rsid w:val="009C529E"/>
    <w:rsid w:val="009C55F6"/>
    <w:rsid w:val="009C5AC6"/>
    <w:rsid w:val="009C5B93"/>
    <w:rsid w:val="009C5C96"/>
    <w:rsid w:val="009C5D50"/>
    <w:rsid w:val="009C5E31"/>
    <w:rsid w:val="009C5EB3"/>
    <w:rsid w:val="009C60AA"/>
    <w:rsid w:val="009C60B4"/>
    <w:rsid w:val="009C6483"/>
    <w:rsid w:val="009C65AA"/>
    <w:rsid w:val="009C6797"/>
    <w:rsid w:val="009C67BD"/>
    <w:rsid w:val="009C686B"/>
    <w:rsid w:val="009C6B98"/>
    <w:rsid w:val="009C6DAA"/>
    <w:rsid w:val="009C6F55"/>
    <w:rsid w:val="009C70B1"/>
    <w:rsid w:val="009C7184"/>
    <w:rsid w:val="009C71E3"/>
    <w:rsid w:val="009C723A"/>
    <w:rsid w:val="009C73A4"/>
    <w:rsid w:val="009C73AA"/>
    <w:rsid w:val="009C74BF"/>
    <w:rsid w:val="009C75BD"/>
    <w:rsid w:val="009C7607"/>
    <w:rsid w:val="009C76AA"/>
    <w:rsid w:val="009C77F7"/>
    <w:rsid w:val="009C7900"/>
    <w:rsid w:val="009C7BF0"/>
    <w:rsid w:val="009C7D0F"/>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C3A"/>
    <w:rsid w:val="009D2EB1"/>
    <w:rsid w:val="009D3055"/>
    <w:rsid w:val="009D3445"/>
    <w:rsid w:val="009D3FC1"/>
    <w:rsid w:val="009D4075"/>
    <w:rsid w:val="009D40FB"/>
    <w:rsid w:val="009D43C3"/>
    <w:rsid w:val="009D4592"/>
    <w:rsid w:val="009D4593"/>
    <w:rsid w:val="009D4AAC"/>
    <w:rsid w:val="009D4FA3"/>
    <w:rsid w:val="009D4FF0"/>
    <w:rsid w:val="009D504E"/>
    <w:rsid w:val="009D5318"/>
    <w:rsid w:val="009D5380"/>
    <w:rsid w:val="009D5862"/>
    <w:rsid w:val="009D5C77"/>
    <w:rsid w:val="009D5E2A"/>
    <w:rsid w:val="009D6257"/>
    <w:rsid w:val="009D651C"/>
    <w:rsid w:val="009D68B3"/>
    <w:rsid w:val="009D6914"/>
    <w:rsid w:val="009D6924"/>
    <w:rsid w:val="009D6AF2"/>
    <w:rsid w:val="009D6CAA"/>
    <w:rsid w:val="009D6E8E"/>
    <w:rsid w:val="009D7238"/>
    <w:rsid w:val="009D7335"/>
    <w:rsid w:val="009D73DF"/>
    <w:rsid w:val="009D75F6"/>
    <w:rsid w:val="009D7812"/>
    <w:rsid w:val="009D79F1"/>
    <w:rsid w:val="009E0072"/>
    <w:rsid w:val="009E015A"/>
    <w:rsid w:val="009E01DB"/>
    <w:rsid w:val="009E0232"/>
    <w:rsid w:val="009E04DB"/>
    <w:rsid w:val="009E09C9"/>
    <w:rsid w:val="009E0E4D"/>
    <w:rsid w:val="009E1203"/>
    <w:rsid w:val="009E12BE"/>
    <w:rsid w:val="009E191D"/>
    <w:rsid w:val="009E19B0"/>
    <w:rsid w:val="009E19B3"/>
    <w:rsid w:val="009E1B45"/>
    <w:rsid w:val="009E1D78"/>
    <w:rsid w:val="009E22EA"/>
    <w:rsid w:val="009E2431"/>
    <w:rsid w:val="009E2765"/>
    <w:rsid w:val="009E2C85"/>
    <w:rsid w:val="009E2D06"/>
    <w:rsid w:val="009E2EED"/>
    <w:rsid w:val="009E3738"/>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C4E"/>
    <w:rsid w:val="009E5DE5"/>
    <w:rsid w:val="009E63D5"/>
    <w:rsid w:val="009E63FC"/>
    <w:rsid w:val="009E68B4"/>
    <w:rsid w:val="009E6C4D"/>
    <w:rsid w:val="009E6E3B"/>
    <w:rsid w:val="009E6E98"/>
    <w:rsid w:val="009E6E9B"/>
    <w:rsid w:val="009E717B"/>
    <w:rsid w:val="009E727A"/>
    <w:rsid w:val="009E7909"/>
    <w:rsid w:val="009E792E"/>
    <w:rsid w:val="009F003E"/>
    <w:rsid w:val="009F062A"/>
    <w:rsid w:val="009F083B"/>
    <w:rsid w:val="009F0BDB"/>
    <w:rsid w:val="009F0C87"/>
    <w:rsid w:val="009F0EA5"/>
    <w:rsid w:val="009F0FD3"/>
    <w:rsid w:val="009F1553"/>
    <w:rsid w:val="009F1726"/>
    <w:rsid w:val="009F1990"/>
    <w:rsid w:val="009F1D93"/>
    <w:rsid w:val="009F202D"/>
    <w:rsid w:val="009F20C6"/>
    <w:rsid w:val="009F22E4"/>
    <w:rsid w:val="009F232D"/>
    <w:rsid w:val="009F23CF"/>
    <w:rsid w:val="009F2642"/>
    <w:rsid w:val="009F29F3"/>
    <w:rsid w:val="009F2E2B"/>
    <w:rsid w:val="009F3163"/>
    <w:rsid w:val="009F321C"/>
    <w:rsid w:val="009F37E3"/>
    <w:rsid w:val="009F3956"/>
    <w:rsid w:val="009F401A"/>
    <w:rsid w:val="009F403C"/>
    <w:rsid w:val="009F4417"/>
    <w:rsid w:val="009F44C9"/>
    <w:rsid w:val="009F4D33"/>
    <w:rsid w:val="009F4F97"/>
    <w:rsid w:val="009F532C"/>
    <w:rsid w:val="009F548F"/>
    <w:rsid w:val="009F5883"/>
    <w:rsid w:val="009F5B7F"/>
    <w:rsid w:val="009F611A"/>
    <w:rsid w:val="009F61F2"/>
    <w:rsid w:val="009F66FC"/>
    <w:rsid w:val="009F6CA4"/>
    <w:rsid w:val="009F6E7E"/>
    <w:rsid w:val="009F6E82"/>
    <w:rsid w:val="009F73F1"/>
    <w:rsid w:val="009F7726"/>
    <w:rsid w:val="009F77F0"/>
    <w:rsid w:val="009F7A8B"/>
    <w:rsid w:val="009F7BB8"/>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4C8"/>
    <w:rsid w:val="00A0376F"/>
    <w:rsid w:val="00A038B5"/>
    <w:rsid w:val="00A0414F"/>
    <w:rsid w:val="00A042E1"/>
    <w:rsid w:val="00A04473"/>
    <w:rsid w:val="00A04926"/>
    <w:rsid w:val="00A04991"/>
    <w:rsid w:val="00A04E8E"/>
    <w:rsid w:val="00A05087"/>
    <w:rsid w:val="00A0550C"/>
    <w:rsid w:val="00A05578"/>
    <w:rsid w:val="00A0595D"/>
    <w:rsid w:val="00A05C84"/>
    <w:rsid w:val="00A0649A"/>
    <w:rsid w:val="00A065B4"/>
    <w:rsid w:val="00A068E2"/>
    <w:rsid w:val="00A06AC6"/>
    <w:rsid w:val="00A06C54"/>
    <w:rsid w:val="00A06C83"/>
    <w:rsid w:val="00A06D7E"/>
    <w:rsid w:val="00A06DD8"/>
    <w:rsid w:val="00A06E60"/>
    <w:rsid w:val="00A06FE9"/>
    <w:rsid w:val="00A07362"/>
    <w:rsid w:val="00A07373"/>
    <w:rsid w:val="00A073FE"/>
    <w:rsid w:val="00A07515"/>
    <w:rsid w:val="00A0794E"/>
    <w:rsid w:val="00A07CE3"/>
    <w:rsid w:val="00A07D4C"/>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D86"/>
    <w:rsid w:val="00A12D95"/>
    <w:rsid w:val="00A12EDD"/>
    <w:rsid w:val="00A136D7"/>
    <w:rsid w:val="00A137D0"/>
    <w:rsid w:val="00A13924"/>
    <w:rsid w:val="00A139E2"/>
    <w:rsid w:val="00A139FD"/>
    <w:rsid w:val="00A13B52"/>
    <w:rsid w:val="00A1420B"/>
    <w:rsid w:val="00A14349"/>
    <w:rsid w:val="00A143AB"/>
    <w:rsid w:val="00A145D4"/>
    <w:rsid w:val="00A1462B"/>
    <w:rsid w:val="00A149A2"/>
    <w:rsid w:val="00A14A96"/>
    <w:rsid w:val="00A14CF5"/>
    <w:rsid w:val="00A15026"/>
    <w:rsid w:val="00A150EC"/>
    <w:rsid w:val="00A152BB"/>
    <w:rsid w:val="00A154ED"/>
    <w:rsid w:val="00A15732"/>
    <w:rsid w:val="00A15749"/>
    <w:rsid w:val="00A158C2"/>
    <w:rsid w:val="00A15AB4"/>
    <w:rsid w:val="00A15F4B"/>
    <w:rsid w:val="00A1615F"/>
    <w:rsid w:val="00A16639"/>
    <w:rsid w:val="00A16A49"/>
    <w:rsid w:val="00A16A71"/>
    <w:rsid w:val="00A16EBA"/>
    <w:rsid w:val="00A17736"/>
    <w:rsid w:val="00A17E9B"/>
    <w:rsid w:val="00A2054D"/>
    <w:rsid w:val="00A205BB"/>
    <w:rsid w:val="00A20616"/>
    <w:rsid w:val="00A2066F"/>
    <w:rsid w:val="00A208F0"/>
    <w:rsid w:val="00A20C4A"/>
    <w:rsid w:val="00A20D38"/>
    <w:rsid w:val="00A211EA"/>
    <w:rsid w:val="00A2152F"/>
    <w:rsid w:val="00A21836"/>
    <w:rsid w:val="00A2184D"/>
    <w:rsid w:val="00A2194D"/>
    <w:rsid w:val="00A22253"/>
    <w:rsid w:val="00A222AF"/>
    <w:rsid w:val="00A23059"/>
    <w:rsid w:val="00A231E5"/>
    <w:rsid w:val="00A231F8"/>
    <w:rsid w:val="00A23281"/>
    <w:rsid w:val="00A234B5"/>
    <w:rsid w:val="00A2369A"/>
    <w:rsid w:val="00A238E9"/>
    <w:rsid w:val="00A23C71"/>
    <w:rsid w:val="00A23E74"/>
    <w:rsid w:val="00A23FC9"/>
    <w:rsid w:val="00A24232"/>
    <w:rsid w:val="00A24288"/>
    <w:rsid w:val="00A243D9"/>
    <w:rsid w:val="00A24462"/>
    <w:rsid w:val="00A249EA"/>
    <w:rsid w:val="00A24AAC"/>
    <w:rsid w:val="00A24D1E"/>
    <w:rsid w:val="00A24FB1"/>
    <w:rsid w:val="00A25024"/>
    <w:rsid w:val="00A251D5"/>
    <w:rsid w:val="00A2532E"/>
    <w:rsid w:val="00A2533F"/>
    <w:rsid w:val="00A25822"/>
    <w:rsid w:val="00A261CE"/>
    <w:rsid w:val="00A262F2"/>
    <w:rsid w:val="00A2648E"/>
    <w:rsid w:val="00A265E1"/>
    <w:rsid w:val="00A26718"/>
    <w:rsid w:val="00A26892"/>
    <w:rsid w:val="00A268DA"/>
    <w:rsid w:val="00A2699D"/>
    <w:rsid w:val="00A26A62"/>
    <w:rsid w:val="00A27447"/>
    <w:rsid w:val="00A275AA"/>
    <w:rsid w:val="00A276B7"/>
    <w:rsid w:val="00A276E4"/>
    <w:rsid w:val="00A27763"/>
    <w:rsid w:val="00A2776A"/>
    <w:rsid w:val="00A279ED"/>
    <w:rsid w:val="00A27C6F"/>
    <w:rsid w:val="00A27CE8"/>
    <w:rsid w:val="00A27D1C"/>
    <w:rsid w:val="00A302BB"/>
    <w:rsid w:val="00A30B36"/>
    <w:rsid w:val="00A3122E"/>
    <w:rsid w:val="00A31414"/>
    <w:rsid w:val="00A31440"/>
    <w:rsid w:val="00A3179A"/>
    <w:rsid w:val="00A3193D"/>
    <w:rsid w:val="00A31B9D"/>
    <w:rsid w:val="00A31D26"/>
    <w:rsid w:val="00A31FF1"/>
    <w:rsid w:val="00A321F3"/>
    <w:rsid w:val="00A32461"/>
    <w:rsid w:val="00A32C6E"/>
    <w:rsid w:val="00A32FCF"/>
    <w:rsid w:val="00A33015"/>
    <w:rsid w:val="00A33164"/>
    <w:rsid w:val="00A332C5"/>
    <w:rsid w:val="00A333A2"/>
    <w:rsid w:val="00A333BC"/>
    <w:rsid w:val="00A334EF"/>
    <w:rsid w:val="00A3351C"/>
    <w:rsid w:val="00A336C3"/>
    <w:rsid w:val="00A337CF"/>
    <w:rsid w:val="00A33906"/>
    <w:rsid w:val="00A33A0A"/>
    <w:rsid w:val="00A33EE9"/>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70A"/>
    <w:rsid w:val="00A4083A"/>
    <w:rsid w:val="00A409E1"/>
    <w:rsid w:val="00A40DA8"/>
    <w:rsid w:val="00A40F95"/>
    <w:rsid w:val="00A41237"/>
    <w:rsid w:val="00A4135C"/>
    <w:rsid w:val="00A4139B"/>
    <w:rsid w:val="00A415C6"/>
    <w:rsid w:val="00A41851"/>
    <w:rsid w:val="00A41913"/>
    <w:rsid w:val="00A41A12"/>
    <w:rsid w:val="00A41AD2"/>
    <w:rsid w:val="00A41C93"/>
    <w:rsid w:val="00A41EDA"/>
    <w:rsid w:val="00A42087"/>
    <w:rsid w:val="00A42646"/>
    <w:rsid w:val="00A42D9C"/>
    <w:rsid w:val="00A42E0E"/>
    <w:rsid w:val="00A42F67"/>
    <w:rsid w:val="00A431E1"/>
    <w:rsid w:val="00A4334F"/>
    <w:rsid w:val="00A43365"/>
    <w:rsid w:val="00A433A5"/>
    <w:rsid w:val="00A43472"/>
    <w:rsid w:val="00A4395F"/>
    <w:rsid w:val="00A43ADA"/>
    <w:rsid w:val="00A43D45"/>
    <w:rsid w:val="00A43D9C"/>
    <w:rsid w:val="00A43E39"/>
    <w:rsid w:val="00A43E4C"/>
    <w:rsid w:val="00A43FB8"/>
    <w:rsid w:val="00A4405D"/>
    <w:rsid w:val="00A4410D"/>
    <w:rsid w:val="00A4421B"/>
    <w:rsid w:val="00A44762"/>
    <w:rsid w:val="00A44808"/>
    <w:rsid w:val="00A44B23"/>
    <w:rsid w:val="00A44BA6"/>
    <w:rsid w:val="00A44BBC"/>
    <w:rsid w:val="00A44C4E"/>
    <w:rsid w:val="00A45013"/>
    <w:rsid w:val="00A452ED"/>
    <w:rsid w:val="00A45496"/>
    <w:rsid w:val="00A4596F"/>
    <w:rsid w:val="00A45AD5"/>
    <w:rsid w:val="00A4611F"/>
    <w:rsid w:val="00A467D4"/>
    <w:rsid w:val="00A467FD"/>
    <w:rsid w:val="00A46D08"/>
    <w:rsid w:val="00A46D9A"/>
    <w:rsid w:val="00A47004"/>
    <w:rsid w:val="00A471AF"/>
    <w:rsid w:val="00A47373"/>
    <w:rsid w:val="00A4796C"/>
    <w:rsid w:val="00A47A2F"/>
    <w:rsid w:val="00A47C74"/>
    <w:rsid w:val="00A47E74"/>
    <w:rsid w:val="00A500E8"/>
    <w:rsid w:val="00A501C9"/>
    <w:rsid w:val="00A502FE"/>
    <w:rsid w:val="00A5030F"/>
    <w:rsid w:val="00A503FB"/>
    <w:rsid w:val="00A50A53"/>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048"/>
    <w:rsid w:val="00A53179"/>
    <w:rsid w:val="00A53384"/>
    <w:rsid w:val="00A53579"/>
    <w:rsid w:val="00A536A4"/>
    <w:rsid w:val="00A537A9"/>
    <w:rsid w:val="00A53C98"/>
    <w:rsid w:val="00A53CAC"/>
    <w:rsid w:val="00A54103"/>
    <w:rsid w:val="00A541ED"/>
    <w:rsid w:val="00A5445F"/>
    <w:rsid w:val="00A5475A"/>
    <w:rsid w:val="00A54BB2"/>
    <w:rsid w:val="00A54E23"/>
    <w:rsid w:val="00A54F0E"/>
    <w:rsid w:val="00A54F6B"/>
    <w:rsid w:val="00A54F6F"/>
    <w:rsid w:val="00A54FBA"/>
    <w:rsid w:val="00A5508C"/>
    <w:rsid w:val="00A550CE"/>
    <w:rsid w:val="00A553AB"/>
    <w:rsid w:val="00A558F8"/>
    <w:rsid w:val="00A55CC2"/>
    <w:rsid w:val="00A56027"/>
    <w:rsid w:val="00A560D2"/>
    <w:rsid w:val="00A561AB"/>
    <w:rsid w:val="00A565A7"/>
    <w:rsid w:val="00A56674"/>
    <w:rsid w:val="00A566B2"/>
    <w:rsid w:val="00A56AAF"/>
    <w:rsid w:val="00A56BE5"/>
    <w:rsid w:val="00A57069"/>
    <w:rsid w:val="00A57538"/>
    <w:rsid w:val="00A6003E"/>
    <w:rsid w:val="00A60078"/>
    <w:rsid w:val="00A6013D"/>
    <w:rsid w:val="00A601BF"/>
    <w:rsid w:val="00A6045E"/>
    <w:rsid w:val="00A604F6"/>
    <w:rsid w:val="00A607C2"/>
    <w:rsid w:val="00A607E0"/>
    <w:rsid w:val="00A618F7"/>
    <w:rsid w:val="00A61B98"/>
    <w:rsid w:val="00A629CE"/>
    <w:rsid w:val="00A62AA0"/>
    <w:rsid w:val="00A62CD7"/>
    <w:rsid w:val="00A62EB4"/>
    <w:rsid w:val="00A6304A"/>
    <w:rsid w:val="00A636DD"/>
    <w:rsid w:val="00A63ABF"/>
    <w:rsid w:val="00A63C59"/>
    <w:rsid w:val="00A63CA0"/>
    <w:rsid w:val="00A63EA9"/>
    <w:rsid w:val="00A642F2"/>
    <w:rsid w:val="00A6443A"/>
    <w:rsid w:val="00A649D9"/>
    <w:rsid w:val="00A64CC4"/>
    <w:rsid w:val="00A64F1A"/>
    <w:rsid w:val="00A64F69"/>
    <w:rsid w:val="00A65086"/>
    <w:rsid w:val="00A6508D"/>
    <w:rsid w:val="00A6580E"/>
    <w:rsid w:val="00A65B56"/>
    <w:rsid w:val="00A65F3D"/>
    <w:rsid w:val="00A661F2"/>
    <w:rsid w:val="00A663AF"/>
    <w:rsid w:val="00A6653C"/>
    <w:rsid w:val="00A66610"/>
    <w:rsid w:val="00A667AC"/>
    <w:rsid w:val="00A66AD4"/>
    <w:rsid w:val="00A6732F"/>
    <w:rsid w:val="00A67C8B"/>
    <w:rsid w:val="00A70206"/>
    <w:rsid w:val="00A70233"/>
    <w:rsid w:val="00A70CB0"/>
    <w:rsid w:val="00A70D6B"/>
    <w:rsid w:val="00A70E4B"/>
    <w:rsid w:val="00A710E2"/>
    <w:rsid w:val="00A710F0"/>
    <w:rsid w:val="00A713E1"/>
    <w:rsid w:val="00A71403"/>
    <w:rsid w:val="00A715B2"/>
    <w:rsid w:val="00A71653"/>
    <w:rsid w:val="00A71E2C"/>
    <w:rsid w:val="00A7200D"/>
    <w:rsid w:val="00A722EA"/>
    <w:rsid w:val="00A7241F"/>
    <w:rsid w:val="00A72853"/>
    <w:rsid w:val="00A7293B"/>
    <w:rsid w:val="00A72DBF"/>
    <w:rsid w:val="00A72DDA"/>
    <w:rsid w:val="00A72E88"/>
    <w:rsid w:val="00A73023"/>
    <w:rsid w:val="00A73346"/>
    <w:rsid w:val="00A73761"/>
    <w:rsid w:val="00A737D1"/>
    <w:rsid w:val="00A73A52"/>
    <w:rsid w:val="00A73AE0"/>
    <w:rsid w:val="00A73B64"/>
    <w:rsid w:val="00A73C61"/>
    <w:rsid w:val="00A73D05"/>
    <w:rsid w:val="00A73E5E"/>
    <w:rsid w:val="00A7409B"/>
    <w:rsid w:val="00A741B6"/>
    <w:rsid w:val="00A74327"/>
    <w:rsid w:val="00A743C4"/>
    <w:rsid w:val="00A743EF"/>
    <w:rsid w:val="00A7495A"/>
    <w:rsid w:val="00A74960"/>
    <w:rsid w:val="00A74E43"/>
    <w:rsid w:val="00A74F2D"/>
    <w:rsid w:val="00A752B6"/>
    <w:rsid w:val="00A75655"/>
    <w:rsid w:val="00A757A7"/>
    <w:rsid w:val="00A75AB8"/>
    <w:rsid w:val="00A75E65"/>
    <w:rsid w:val="00A75E7E"/>
    <w:rsid w:val="00A7626D"/>
    <w:rsid w:val="00A762DC"/>
    <w:rsid w:val="00A7637F"/>
    <w:rsid w:val="00A76522"/>
    <w:rsid w:val="00A76533"/>
    <w:rsid w:val="00A765A2"/>
    <w:rsid w:val="00A765AE"/>
    <w:rsid w:val="00A76B8B"/>
    <w:rsid w:val="00A76CC0"/>
    <w:rsid w:val="00A77416"/>
    <w:rsid w:val="00A77468"/>
    <w:rsid w:val="00A7755F"/>
    <w:rsid w:val="00A7756D"/>
    <w:rsid w:val="00A77783"/>
    <w:rsid w:val="00A7788C"/>
    <w:rsid w:val="00A77979"/>
    <w:rsid w:val="00A77BD8"/>
    <w:rsid w:val="00A77EA3"/>
    <w:rsid w:val="00A802A0"/>
    <w:rsid w:val="00A8061D"/>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DFF"/>
    <w:rsid w:val="00A82F56"/>
    <w:rsid w:val="00A830A4"/>
    <w:rsid w:val="00A83189"/>
    <w:rsid w:val="00A833D8"/>
    <w:rsid w:val="00A833DF"/>
    <w:rsid w:val="00A8341A"/>
    <w:rsid w:val="00A83790"/>
    <w:rsid w:val="00A83E2D"/>
    <w:rsid w:val="00A83E41"/>
    <w:rsid w:val="00A83E4A"/>
    <w:rsid w:val="00A84368"/>
    <w:rsid w:val="00A84A65"/>
    <w:rsid w:val="00A84BED"/>
    <w:rsid w:val="00A84F57"/>
    <w:rsid w:val="00A85131"/>
    <w:rsid w:val="00A85233"/>
    <w:rsid w:val="00A8582F"/>
    <w:rsid w:val="00A85B77"/>
    <w:rsid w:val="00A85C9C"/>
    <w:rsid w:val="00A86056"/>
    <w:rsid w:val="00A86125"/>
    <w:rsid w:val="00A8615E"/>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A3"/>
    <w:rsid w:val="00A910D5"/>
    <w:rsid w:val="00A91340"/>
    <w:rsid w:val="00A914B7"/>
    <w:rsid w:val="00A91E4E"/>
    <w:rsid w:val="00A92090"/>
    <w:rsid w:val="00A92696"/>
    <w:rsid w:val="00A92931"/>
    <w:rsid w:val="00A929F3"/>
    <w:rsid w:val="00A92CE7"/>
    <w:rsid w:val="00A936C4"/>
    <w:rsid w:val="00A938CF"/>
    <w:rsid w:val="00A9393B"/>
    <w:rsid w:val="00A93C47"/>
    <w:rsid w:val="00A93D50"/>
    <w:rsid w:val="00A9402B"/>
    <w:rsid w:val="00A94916"/>
    <w:rsid w:val="00A949C3"/>
    <w:rsid w:val="00A94C28"/>
    <w:rsid w:val="00A94EC8"/>
    <w:rsid w:val="00A951CD"/>
    <w:rsid w:val="00A95201"/>
    <w:rsid w:val="00A9522B"/>
    <w:rsid w:val="00A95461"/>
    <w:rsid w:val="00A95487"/>
    <w:rsid w:val="00A954D3"/>
    <w:rsid w:val="00A9557A"/>
    <w:rsid w:val="00A9593D"/>
    <w:rsid w:val="00A95A4C"/>
    <w:rsid w:val="00A95AD2"/>
    <w:rsid w:val="00A95CA9"/>
    <w:rsid w:val="00A95FDF"/>
    <w:rsid w:val="00A96246"/>
    <w:rsid w:val="00A9653F"/>
    <w:rsid w:val="00A966EC"/>
    <w:rsid w:val="00A968A5"/>
    <w:rsid w:val="00A969ED"/>
    <w:rsid w:val="00A96D95"/>
    <w:rsid w:val="00A96DDE"/>
    <w:rsid w:val="00A96DE4"/>
    <w:rsid w:val="00A971EA"/>
    <w:rsid w:val="00A9730B"/>
    <w:rsid w:val="00A9734F"/>
    <w:rsid w:val="00A97416"/>
    <w:rsid w:val="00A97565"/>
    <w:rsid w:val="00A97AAF"/>
    <w:rsid w:val="00A97BFA"/>
    <w:rsid w:val="00A97F91"/>
    <w:rsid w:val="00AA02A7"/>
    <w:rsid w:val="00AA03E5"/>
    <w:rsid w:val="00AA047F"/>
    <w:rsid w:val="00AA07EC"/>
    <w:rsid w:val="00AA08D9"/>
    <w:rsid w:val="00AA0C27"/>
    <w:rsid w:val="00AA0DF2"/>
    <w:rsid w:val="00AA0EF0"/>
    <w:rsid w:val="00AA1044"/>
    <w:rsid w:val="00AA1560"/>
    <w:rsid w:val="00AA186A"/>
    <w:rsid w:val="00AA18C0"/>
    <w:rsid w:val="00AA19FA"/>
    <w:rsid w:val="00AA1A7A"/>
    <w:rsid w:val="00AA1C83"/>
    <w:rsid w:val="00AA1DC0"/>
    <w:rsid w:val="00AA1DF8"/>
    <w:rsid w:val="00AA226D"/>
    <w:rsid w:val="00AA2317"/>
    <w:rsid w:val="00AA2618"/>
    <w:rsid w:val="00AA2AB2"/>
    <w:rsid w:val="00AA2F7B"/>
    <w:rsid w:val="00AA33A3"/>
    <w:rsid w:val="00AA3420"/>
    <w:rsid w:val="00AA3569"/>
    <w:rsid w:val="00AA3D8E"/>
    <w:rsid w:val="00AA4089"/>
    <w:rsid w:val="00AA4470"/>
    <w:rsid w:val="00AA4521"/>
    <w:rsid w:val="00AA455D"/>
    <w:rsid w:val="00AA45B3"/>
    <w:rsid w:val="00AA49D7"/>
    <w:rsid w:val="00AA4D3B"/>
    <w:rsid w:val="00AA4EB6"/>
    <w:rsid w:val="00AA5560"/>
    <w:rsid w:val="00AA55BA"/>
    <w:rsid w:val="00AA57AF"/>
    <w:rsid w:val="00AA582C"/>
    <w:rsid w:val="00AA59F5"/>
    <w:rsid w:val="00AA5D0C"/>
    <w:rsid w:val="00AA5DCC"/>
    <w:rsid w:val="00AA61F2"/>
    <w:rsid w:val="00AA62D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DDF"/>
    <w:rsid w:val="00AB1FF1"/>
    <w:rsid w:val="00AB2119"/>
    <w:rsid w:val="00AB26A6"/>
    <w:rsid w:val="00AB2F38"/>
    <w:rsid w:val="00AB3145"/>
    <w:rsid w:val="00AB335C"/>
    <w:rsid w:val="00AB3709"/>
    <w:rsid w:val="00AB3A84"/>
    <w:rsid w:val="00AB3CB7"/>
    <w:rsid w:val="00AB414B"/>
    <w:rsid w:val="00AB45BF"/>
    <w:rsid w:val="00AB4623"/>
    <w:rsid w:val="00AB485B"/>
    <w:rsid w:val="00AB4A7A"/>
    <w:rsid w:val="00AB4AD5"/>
    <w:rsid w:val="00AB4ED6"/>
    <w:rsid w:val="00AB5157"/>
    <w:rsid w:val="00AB536D"/>
    <w:rsid w:val="00AB542E"/>
    <w:rsid w:val="00AB5D7A"/>
    <w:rsid w:val="00AB5E67"/>
    <w:rsid w:val="00AB63E9"/>
    <w:rsid w:val="00AB6AE8"/>
    <w:rsid w:val="00AB6B48"/>
    <w:rsid w:val="00AB6BF1"/>
    <w:rsid w:val="00AB6C80"/>
    <w:rsid w:val="00AB6F76"/>
    <w:rsid w:val="00AB7088"/>
    <w:rsid w:val="00AB74B5"/>
    <w:rsid w:val="00AB754D"/>
    <w:rsid w:val="00AB7697"/>
    <w:rsid w:val="00AB77A7"/>
    <w:rsid w:val="00AB78E4"/>
    <w:rsid w:val="00AB796F"/>
    <w:rsid w:val="00AB7A8E"/>
    <w:rsid w:val="00AB7A90"/>
    <w:rsid w:val="00AB7AF7"/>
    <w:rsid w:val="00AC058A"/>
    <w:rsid w:val="00AC0694"/>
    <w:rsid w:val="00AC0B92"/>
    <w:rsid w:val="00AC1406"/>
    <w:rsid w:val="00AC1A55"/>
    <w:rsid w:val="00AC1E62"/>
    <w:rsid w:val="00AC1E78"/>
    <w:rsid w:val="00AC1ED2"/>
    <w:rsid w:val="00AC22CA"/>
    <w:rsid w:val="00AC2423"/>
    <w:rsid w:val="00AC266E"/>
    <w:rsid w:val="00AC2834"/>
    <w:rsid w:val="00AC29CB"/>
    <w:rsid w:val="00AC2C13"/>
    <w:rsid w:val="00AC2DFE"/>
    <w:rsid w:val="00AC2E69"/>
    <w:rsid w:val="00AC3462"/>
    <w:rsid w:val="00AC36A8"/>
    <w:rsid w:val="00AC36F1"/>
    <w:rsid w:val="00AC3EFF"/>
    <w:rsid w:val="00AC3F02"/>
    <w:rsid w:val="00AC4213"/>
    <w:rsid w:val="00AC438F"/>
    <w:rsid w:val="00AC4F6B"/>
    <w:rsid w:val="00AC563B"/>
    <w:rsid w:val="00AC5889"/>
    <w:rsid w:val="00AC58E4"/>
    <w:rsid w:val="00AC60FC"/>
    <w:rsid w:val="00AC6A5A"/>
    <w:rsid w:val="00AC6CE7"/>
    <w:rsid w:val="00AC6EA0"/>
    <w:rsid w:val="00AC7102"/>
    <w:rsid w:val="00AC7201"/>
    <w:rsid w:val="00AC75D2"/>
    <w:rsid w:val="00AC7A7D"/>
    <w:rsid w:val="00AC7B04"/>
    <w:rsid w:val="00AC7E51"/>
    <w:rsid w:val="00AC7EB2"/>
    <w:rsid w:val="00AD0372"/>
    <w:rsid w:val="00AD0375"/>
    <w:rsid w:val="00AD049B"/>
    <w:rsid w:val="00AD0554"/>
    <w:rsid w:val="00AD0DDB"/>
    <w:rsid w:val="00AD0E48"/>
    <w:rsid w:val="00AD0EA2"/>
    <w:rsid w:val="00AD107C"/>
    <w:rsid w:val="00AD13B3"/>
    <w:rsid w:val="00AD14DC"/>
    <w:rsid w:val="00AD151A"/>
    <w:rsid w:val="00AD174A"/>
    <w:rsid w:val="00AD186C"/>
    <w:rsid w:val="00AD1C13"/>
    <w:rsid w:val="00AD2100"/>
    <w:rsid w:val="00AD21CF"/>
    <w:rsid w:val="00AD2225"/>
    <w:rsid w:val="00AD265A"/>
    <w:rsid w:val="00AD2727"/>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E28"/>
    <w:rsid w:val="00AD5F56"/>
    <w:rsid w:val="00AD6110"/>
    <w:rsid w:val="00AD6136"/>
    <w:rsid w:val="00AD622D"/>
    <w:rsid w:val="00AD6262"/>
    <w:rsid w:val="00AD64D1"/>
    <w:rsid w:val="00AD653A"/>
    <w:rsid w:val="00AD65B7"/>
    <w:rsid w:val="00AD661B"/>
    <w:rsid w:val="00AD66B4"/>
    <w:rsid w:val="00AD67BF"/>
    <w:rsid w:val="00AD6A94"/>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C53"/>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31C2"/>
    <w:rsid w:val="00AE3251"/>
    <w:rsid w:val="00AE387B"/>
    <w:rsid w:val="00AE3D51"/>
    <w:rsid w:val="00AE3E77"/>
    <w:rsid w:val="00AE3F92"/>
    <w:rsid w:val="00AE4264"/>
    <w:rsid w:val="00AE47C7"/>
    <w:rsid w:val="00AE48E3"/>
    <w:rsid w:val="00AE4903"/>
    <w:rsid w:val="00AE4B12"/>
    <w:rsid w:val="00AE504D"/>
    <w:rsid w:val="00AE54D5"/>
    <w:rsid w:val="00AE5716"/>
    <w:rsid w:val="00AE591B"/>
    <w:rsid w:val="00AE5A37"/>
    <w:rsid w:val="00AE5A85"/>
    <w:rsid w:val="00AE5B2A"/>
    <w:rsid w:val="00AE5E0C"/>
    <w:rsid w:val="00AE5E7C"/>
    <w:rsid w:val="00AE5EE7"/>
    <w:rsid w:val="00AE5FB6"/>
    <w:rsid w:val="00AE61B9"/>
    <w:rsid w:val="00AE67BB"/>
    <w:rsid w:val="00AE69BA"/>
    <w:rsid w:val="00AE69F7"/>
    <w:rsid w:val="00AE6AC0"/>
    <w:rsid w:val="00AE6B73"/>
    <w:rsid w:val="00AE6D14"/>
    <w:rsid w:val="00AE6E22"/>
    <w:rsid w:val="00AE6F57"/>
    <w:rsid w:val="00AE7094"/>
    <w:rsid w:val="00AE70D3"/>
    <w:rsid w:val="00AE723B"/>
    <w:rsid w:val="00AE72B5"/>
    <w:rsid w:val="00AE7954"/>
    <w:rsid w:val="00AE7959"/>
    <w:rsid w:val="00AE79C1"/>
    <w:rsid w:val="00AE7A62"/>
    <w:rsid w:val="00AE7EE8"/>
    <w:rsid w:val="00AF015E"/>
    <w:rsid w:val="00AF01A6"/>
    <w:rsid w:val="00AF0726"/>
    <w:rsid w:val="00AF075F"/>
    <w:rsid w:val="00AF082A"/>
    <w:rsid w:val="00AF0AF6"/>
    <w:rsid w:val="00AF0F7F"/>
    <w:rsid w:val="00AF12B8"/>
    <w:rsid w:val="00AF16CB"/>
    <w:rsid w:val="00AF1A46"/>
    <w:rsid w:val="00AF1D07"/>
    <w:rsid w:val="00AF1DEF"/>
    <w:rsid w:val="00AF1F75"/>
    <w:rsid w:val="00AF20B5"/>
    <w:rsid w:val="00AF2124"/>
    <w:rsid w:val="00AF2126"/>
    <w:rsid w:val="00AF2224"/>
    <w:rsid w:val="00AF2352"/>
    <w:rsid w:val="00AF247E"/>
    <w:rsid w:val="00AF2732"/>
    <w:rsid w:val="00AF2814"/>
    <w:rsid w:val="00AF2F31"/>
    <w:rsid w:val="00AF310F"/>
    <w:rsid w:val="00AF346A"/>
    <w:rsid w:val="00AF3639"/>
    <w:rsid w:val="00AF36C7"/>
    <w:rsid w:val="00AF372E"/>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4AC1"/>
    <w:rsid w:val="00AF501E"/>
    <w:rsid w:val="00AF5159"/>
    <w:rsid w:val="00AF52D7"/>
    <w:rsid w:val="00AF535D"/>
    <w:rsid w:val="00AF546E"/>
    <w:rsid w:val="00AF5549"/>
    <w:rsid w:val="00AF5862"/>
    <w:rsid w:val="00AF5941"/>
    <w:rsid w:val="00AF59F3"/>
    <w:rsid w:val="00AF5E6B"/>
    <w:rsid w:val="00AF5F49"/>
    <w:rsid w:val="00AF683F"/>
    <w:rsid w:val="00AF687D"/>
    <w:rsid w:val="00AF689F"/>
    <w:rsid w:val="00AF6BBD"/>
    <w:rsid w:val="00AF7251"/>
    <w:rsid w:val="00AF73DC"/>
    <w:rsid w:val="00AF7701"/>
    <w:rsid w:val="00AF785B"/>
    <w:rsid w:val="00AF795C"/>
    <w:rsid w:val="00AF7B07"/>
    <w:rsid w:val="00AF7C6C"/>
    <w:rsid w:val="00AF7F81"/>
    <w:rsid w:val="00AF7FD4"/>
    <w:rsid w:val="00B00225"/>
    <w:rsid w:val="00B0057D"/>
    <w:rsid w:val="00B01057"/>
    <w:rsid w:val="00B01241"/>
    <w:rsid w:val="00B017FB"/>
    <w:rsid w:val="00B01854"/>
    <w:rsid w:val="00B01C32"/>
    <w:rsid w:val="00B01DCB"/>
    <w:rsid w:val="00B01EBC"/>
    <w:rsid w:val="00B023A9"/>
    <w:rsid w:val="00B0270D"/>
    <w:rsid w:val="00B02BA1"/>
    <w:rsid w:val="00B02CF5"/>
    <w:rsid w:val="00B02DA1"/>
    <w:rsid w:val="00B03009"/>
    <w:rsid w:val="00B0373A"/>
    <w:rsid w:val="00B03831"/>
    <w:rsid w:val="00B0404F"/>
    <w:rsid w:val="00B0414C"/>
    <w:rsid w:val="00B04175"/>
    <w:rsid w:val="00B04279"/>
    <w:rsid w:val="00B04507"/>
    <w:rsid w:val="00B04524"/>
    <w:rsid w:val="00B04B12"/>
    <w:rsid w:val="00B04B15"/>
    <w:rsid w:val="00B04B1A"/>
    <w:rsid w:val="00B04B71"/>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472"/>
    <w:rsid w:val="00B075F6"/>
    <w:rsid w:val="00B077EE"/>
    <w:rsid w:val="00B07B2B"/>
    <w:rsid w:val="00B07D28"/>
    <w:rsid w:val="00B07E2D"/>
    <w:rsid w:val="00B10496"/>
    <w:rsid w:val="00B1086B"/>
    <w:rsid w:val="00B10D0B"/>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4F5B"/>
    <w:rsid w:val="00B15095"/>
    <w:rsid w:val="00B1589B"/>
    <w:rsid w:val="00B159B4"/>
    <w:rsid w:val="00B15A67"/>
    <w:rsid w:val="00B15D4D"/>
    <w:rsid w:val="00B16046"/>
    <w:rsid w:val="00B16084"/>
    <w:rsid w:val="00B167E7"/>
    <w:rsid w:val="00B16882"/>
    <w:rsid w:val="00B16978"/>
    <w:rsid w:val="00B169FD"/>
    <w:rsid w:val="00B16A51"/>
    <w:rsid w:val="00B16B2C"/>
    <w:rsid w:val="00B16CCA"/>
    <w:rsid w:val="00B1715A"/>
    <w:rsid w:val="00B17446"/>
    <w:rsid w:val="00B1744B"/>
    <w:rsid w:val="00B17581"/>
    <w:rsid w:val="00B176D1"/>
    <w:rsid w:val="00B17753"/>
    <w:rsid w:val="00B17886"/>
    <w:rsid w:val="00B17939"/>
    <w:rsid w:val="00B179CD"/>
    <w:rsid w:val="00B17AC0"/>
    <w:rsid w:val="00B17DE2"/>
    <w:rsid w:val="00B17EF8"/>
    <w:rsid w:val="00B20142"/>
    <w:rsid w:val="00B20176"/>
    <w:rsid w:val="00B201E3"/>
    <w:rsid w:val="00B2020D"/>
    <w:rsid w:val="00B20475"/>
    <w:rsid w:val="00B20541"/>
    <w:rsid w:val="00B20575"/>
    <w:rsid w:val="00B20AD4"/>
    <w:rsid w:val="00B21200"/>
    <w:rsid w:val="00B21367"/>
    <w:rsid w:val="00B216DD"/>
    <w:rsid w:val="00B21854"/>
    <w:rsid w:val="00B2192D"/>
    <w:rsid w:val="00B219B2"/>
    <w:rsid w:val="00B21CA4"/>
    <w:rsid w:val="00B221BB"/>
    <w:rsid w:val="00B2220A"/>
    <w:rsid w:val="00B22375"/>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6E85"/>
    <w:rsid w:val="00B2742D"/>
    <w:rsid w:val="00B27519"/>
    <w:rsid w:val="00B276AD"/>
    <w:rsid w:val="00B276C8"/>
    <w:rsid w:val="00B2771B"/>
    <w:rsid w:val="00B277F6"/>
    <w:rsid w:val="00B30197"/>
    <w:rsid w:val="00B30252"/>
    <w:rsid w:val="00B3038C"/>
    <w:rsid w:val="00B30913"/>
    <w:rsid w:val="00B30A1C"/>
    <w:rsid w:val="00B30B13"/>
    <w:rsid w:val="00B30B26"/>
    <w:rsid w:val="00B31067"/>
    <w:rsid w:val="00B31620"/>
    <w:rsid w:val="00B31951"/>
    <w:rsid w:val="00B31E28"/>
    <w:rsid w:val="00B31FA6"/>
    <w:rsid w:val="00B3203A"/>
    <w:rsid w:val="00B32087"/>
    <w:rsid w:val="00B320F3"/>
    <w:rsid w:val="00B3214B"/>
    <w:rsid w:val="00B32688"/>
    <w:rsid w:val="00B326AB"/>
    <w:rsid w:val="00B32AED"/>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22"/>
    <w:rsid w:val="00B342F9"/>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608A"/>
    <w:rsid w:val="00B362BB"/>
    <w:rsid w:val="00B36586"/>
    <w:rsid w:val="00B365E1"/>
    <w:rsid w:val="00B36B26"/>
    <w:rsid w:val="00B36DEE"/>
    <w:rsid w:val="00B3706A"/>
    <w:rsid w:val="00B372E7"/>
    <w:rsid w:val="00B3730C"/>
    <w:rsid w:val="00B37439"/>
    <w:rsid w:val="00B37878"/>
    <w:rsid w:val="00B37993"/>
    <w:rsid w:val="00B37B87"/>
    <w:rsid w:val="00B37CC1"/>
    <w:rsid w:val="00B37E64"/>
    <w:rsid w:val="00B40641"/>
    <w:rsid w:val="00B40716"/>
    <w:rsid w:val="00B40A22"/>
    <w:rsid w:val="00B40A5C"/>
    <w:rsid w:val="00B40B35"/>
    <w:rsid w:val="00B40F2C"/>
    <w:rsid w:val="00B41424"/>
    <w:rsid w:val="00B414E8"/>
    <w:rsid w:val="00B41712"/>
    <w:rsid w:val="00B41A0C"/>
    <w:rsid w:val="00B41DA1"/>
    <w:rsid w:val="00B42116"/>
    <w:rsid w:val="00B424FF"/>
    <w:rsid w:val="00B425FB"/>
    <w:rsid w:val="00B42E75"/>
    <w:rsid w:val="00B430FB"/>
    <w:rsid w:val="00B432E1"/>
    <w:rsid w:val="00B43415"/>
    <w:rsid w:val="00B437DB"/>
    <w:rsid w:val="00B43DD9"/>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C7"/>
    <w:rsid w:val="00B45FDB"/>
    <w:rsid w:val="00B461A5"/>
    <w:rsid w:val="00B46720"/>
    <w:rsid w:val="00B467E4"/>
    <w:rsid w:val="00B4684B"/>
    <w:rsid w:val="00B46BDA"/>
    <w:rsid w:val="00B47206"/>
    <w:rsid w:val="00B472BC"/>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6B8"/>
    <w:rsid w:val="00B51CCB"/>
    <w:rsid w:val="00B51DAD"/>
    <w:rsid w:val="00B51E7A"/>
    <w:rsid w:val="00B51FBA"/>
    <w:rsid w:val="00B5224D"/>
    <w:rsid w:val="00B52486"/>
    <w:rsid w:val="00B52797"/>
    <w:rsid w:val="00B528BF"/>
    <w:rsid w:val="00B529D5"/>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1182"/>
    <w:rsid w:val="00B612F5"/>
    <w:rsid w:val="00B61429"/>
    <w:rsid w:val="00B6155E"/>
    <w:rsid w:val="00B619F7"/>
    <w:rsid w:val="00B619F8"/>
    <w:rsid w:val="00B61A9F"/>
    <w:rsid w:val="00B61D8D"/>
    <w:rsid w:val="00B61DD7"/>
    <w:rsid w:val="00B61DDC"/>
    <w:rsid w:val="00B61FEF"/>
    <w:rsid w:val="00B6227A"/>
    <w:rsid w:val="00B62B72"/>
    <w:rsid w:val="00B62CD5"/>
    <w:rsid w:val="00B638DC"/>
    <w:rsid w:val="00B638F6"/>
    <w:rsid w:val="00B63A09"/>
    <w:rsid w:val="00B63E0F"/>
    <w:rsid w:val="00B6447C"/>
    <w:rsid w:val="00B6453E"/>
    <w:rsid w:val="00B64971"/>
    <w:rsid w:val="00B651AB"/>
    <w:rsid w:val="00B6538D"/>
    <w:rsid w:val="00B65605"/>
    <w:rsid w:val="00B65B63"/>
    <w:rsid w:val="00B65D1D"/>
    <w:rsid w:val="00B65D84"/>
    <w:rsid w:val="00B65DCF"/>
    <w:rsid w:val="00B65DFB"/>
    <w:rsid w:val="00B65E6F"/>
    <w:rsid w:val="00B66026"/>
    <w:rsid w:val="00B664A4"/>
    <w:rsid w:val="00B66861"/>
    <w:rsid w:val="00B66BE7"/>
    <w:rsid w:val="00B66D92"/>
    <w:rsid w:val="00B6779F"/>
    <w:rsid w:val="00B677AD"/>
    <w:rsid w:val="00B677DC"/>
    <w:rsid w:val="00B67F4A"/>
    <w:rsid w:val="00B7001F"/>
    <w:rsid w:val="00B7023A"/>
    <w:rsid w:val="00B705B9"/>
    <w:rsid w:val="00B705D6"/>
    <w:rsid w:val="00B70E53"/>
    <w:rsid w:val="00B7113D"/>
    <w:rsid w:val="00B718F4"/>
    <w:rsid w:val="00B71993"/>
    <w:rsid w:val="00B71CD6"/>
    <w:rsid w:val="00B71DC2"/>
    <w:rsid w:val="00B71DF4"/>
    <w:rsid w:val="00B71E8C"/>
    <w:rsid w:val="00B71FAC"/>
    <w:rsid w:val="00B72226"/>
    <w:rsid w:val="00B72388"/>
    <w:rsid w:val="00B72602"/>
    <w:rsid w:val="00B727B2"/>
    <w:rsid w:val="00B727CB"/>
    <w:rsid w:val="00B72D20"/>
    <w:rsid w:val="00B72F09"/>
    <w:rsid w:val="00B7374E"/>
    <w:rsid w:val="00B73756"/>
    <w:rsid w:val="00B737CC"/>
    <w:rsid w:val="00B73B66"/>
    <w:rsid w:val="00B73CBB"/>
    <w:rsid w:val="00B73EA1"/>
    <w:rsid w:val="00B73F7A"/>
    <w:rsid w:val="00B741DC"/>
    <w:rsid w:val="00B742BD"/>
    <w:rsid w:val="00B74407"/>
    <w:rsid w:val="00B747E1"/>
    <w:rsid w:val="00B74A5B"/>
    <w:rsid w:val="00B74B15"/>
    <w:rsid w:val="00B74B3D"/>
    <w:rsid w:val="00B74E35"/>
    <w:rsid w:val="00B75311"/>
    <w:rsid w:val="00B754AB"/>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00C"/>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F4"/>
    <w:rsid w:val="00B830F1"/>
    <w:rsid w:val="00B831D6"/>
    <w:rsid w:val="00B83247"/>
    <w:rsid w:val="00B832DF"/>
    <w:rsid w:val="00B83445"/>
    <w:rsid w:val="00B83536"/>
    <w:rsid w:val="00B835B5"/>
    <w:rsid w:val="00B838C3"/>
    <w:rsid w:val="00B83A63"/>
    <w:rsid w:val="00B83B32"/>
    <w:rsid w:val="00B83D55"/>
    <w:rsid w:val="00B841BD"/>
    <w:rsid w:val="00B84308"/>
    <w:rsid w:val="00B84429"/>
    <w:rsid w:val="00B84475"/>
    <w:rsid w:val="00B84573"/>
    <w:rsid w:val="00B84602"/>
    <w:rsid w:val="00B84687"/>
    <w:rsid w:val="00B84826"/>
    <w:rsid w:val="00B850EE"/>
    <w:rsid w:val="00B8531A"/>
    <w:rsid w:val="00B857B0"/>
    <w:rsid w:val="00B85DB3"/>
    <w:rsid w:val="00B85E39"/>
    <w:rsid w:val="00B8600A"/>
    <w:rsid w:val="00B8633E"/>
    <w:rsid w:val="00B86886"/>
    <w:rsid w:val="00B86929"/>
    <w:rsid w:val="00B86978"/>
    <w:rsid w:val="00B86ABC"/>
    <w:rsid w:val="00B86BA3"/>
    <w:rsid w:val="00B86BE5"/>
    <w:rsid w:val="00B86BF4"/>
    <w:rsid w:val="00B86C2A"/>
    <w:rsid w:val="00B86E9A"/>
    <w:rsid w:val="00B8706B"/>
    <w:rsid w:val="00B870A8"/>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005"/>
    <w:rsid w:val="00B91102"/>
    <w:rsid w:val="00B911AA"/>
    <w:rsid w:val="00B91375"/>
    <w:rsid w:val="00B91594"/>
    <w:rsid w:val="00B918F0"/>
    <w:rsid w:val="00B91BDA"/>
    <w:rsid w:val="00B91D65"/>
    <w:rsid w:val="00B921D1"/>
    <w:rsid w:val="00B92207"/>
    <w:rsid w:val="00B926AC"/>
    <w:rsid w:val="00B926B3"/>
    <w:rsid w:val="00B927A3"/>
    <w:rsid w:val="00B927E9"/>
    <w:rsid w:val="00B930E5"/>
    <w:rsid w:val="00B9320C"/>
    <w:rsid w:val="00B93660"/>
    <w:rsid w:val="00B93661"/>
    <w:rsid w:val="00B93BFE"/>
    <w:rsid w:val="00B94228"/>
    <w:rsid w:val="00B9432A"/>
    <w:rsid w:val="00B94376"/>
    <w:rsid w:val="00B94759"/>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47E"/>
    <w:rsid w:val="00B974C5"/>
    <w:rsid w:val="00B9772B"/>
    <w:rsid w:val="00B97794"/>
    <w:rsid w:val="00B97A46"/>
    <w:rsid w:val="00B97AB9"/>
    <w:rsid w:val="00B97D8E"/>
    <w:rsid w:val="00B97E83"/>
    <w:rsid w:val="00BA064B"/>
    <w:rsid w:val="00BA0688"/>
    <w:rsid w:val="00BA06FE"/>
    <w:rsid w:val="00BA07B8"/>
    <w:rsid w:val="00BA0B4E"/>
    <w:rsid w:val="00BA0D4C"/>
    <w:rsid w:val="00BA0EA6"/>
    <w:rsid w:val="00BA0EE8"/>
    <w:rsid w:val="00BA0F72"/>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BB3"/>
    <w:rsid w:val="00BA3E04"/>
    <w:rsid w:val="00BA405E"/>
    <w:rsid w:val="00BA415E"/>
    <w:rsid w:val="00BA41A4"/>
    <w:rsid w:val="00BA4886"/>
    <w:rsid w:val="00BA48F8"/>
    <w:rsid w:val="00BA4B5B"/>
    <w:rsid w:val="00BA4D72"/>
    <w:rsid w:val="00BA5005"/>
    <w:rsid w:val="00BA503A"/>
    <w:rsid w:val="00BA5076"/>
    <w:rsid w:val="00BA511C"/>
    <w:rsid w:val="00BA56FA"/>
    <w:rsid w:val="00BA5738"/>
    <w:rsid w:val="00BA575E"/>
    <w:rsid w:val="00BA5BFF"/>
    <w:rsid w:val="00BA66E2"/>
    <w:rsid w:val="00BA67C2"/>
    <w:rsid w:val="00BA69A3"/>
    <w:rsid w:val="00BA6BC5"/>
    <w:rsid w:val="00BA6D3B"/>
    <w:rsid w:val="00BA7181"/>
    <w:rsid w:val="00BA730C"/>
    <w:rsid w:val="00BA78D7"/>
    <w:rsid w:val="00BA7994"/>
    <w:rsid w:val="00BA7C75"/>
    <w:rsid w:val="00BA7DDB"/>
    <w:rsid w:val="00BA7E16"/>
    <w:rsid w:val="00BA7E7D"/>
    <w:rsid w:val="00BA7EB4"/>
    <w:rsid w:val="00BB01DB"/>
    <w:rsid w:val="00BB0E3F"/>
    <w:rsid w:val="00BB0F06"/>
    <w:rsid w:val="00BB0F61"/>
    <w:rsid w:val="00BB116D"/>
    <w:rsid w:val="00BB128C"/>
    <w:rsid w:val="00BB14D0"/>
    <w:rsid w:val="00BB159C"/>
    <w:rsid w:val="00BB15DA"/>
    <w:rsid w:val="00BB17B7"/>
    <w:rsid w:val="00BB1947"/>
    <w:rsid w:val="00BB1995"/>
    <w:rsid w:val="00BB1B78"/>
    <w:rsid w:val="00BB1EB5"/>
    <w:rsid w:val="00BB1EBA"/>
    <w:rsid w:val="00BB21F6"/>
    <w:rsid w:val="00BB2697"/>
    <w:rsid w:val="00BB2A93"/>
    <w:rsid w:val="00BB2BF6"/>
    <w:rsid w:val="00BB2C93"/>
    <w:rsid w:val="00BB2D26"/>
    <w:rsid w:val="00BB2D73"/>
    <w:rsid w:val="00BB2EED"/>
    <w:rsid w:val="00BB30B2"/>
    <w:rsid w:val="00BB32EC"/>
    <w:rsid w:val="00BB346B"/>
    <w:rsid w:val="00BB371C"/>
    <w:rsid w:val="00BB3CFB"/>
    <w:rsid w:val="00BB428A"/>
    <w:rsid w:val="00BB4647"/>
    <w:rsid w:val="00BB4690"/>
    <w:rsid w:val="00BB494D"/>
    <w:rsid w:val="00BB49B4"/>
    <w:rsid w:val="00BB4AFE"/>
    <w:rsid w:val="00BB4B15"/>
    <w:rsid w:val="00BB4B2B"/>
    <w:rsid w:val="00BB4EA8"/>
    <w:rsid w:val="00BB53CB"/>
    <w:rsid w:val="00BB5696"/>
    <w:rsid w:val="00BB58C3"/>
    <w:rsid w:val="00BB5A22"/>
    <w:rsid w:val="00BB5F4B"/>
    <w:rsid w:val="00BB601F"/>
    <w:rsid w:val="00BB6273"/>
    <w:rsid w:val="00BB63B8"/>
    <w:rsid w:val="00BB648A"/>
    <w:rsid w:val="00BB65F0"/>
    <w:rsid w:val="00BB661F"/>
    <w:rsid w:val="00BB6755"/>
    <w:rsid w:val="00BB6CE7"/>
    <w:rsid w:val="00BB72AE"/>
    <w:rsid w:val="00BB7497"/>
    <w:rsid w:val="00BB74BA"/>
    <w:rsid w:val="00BB750C"/>
    <w:rsid w:val="00BB7720"/>
    <w:rsid w:val="00BB7733"/>
    <w:rsid w:val="00BB7833"/>
    <w:rsid w:val="00BB7919"/>
    <w:rsid w:val="00BB7A4A"/>
    <w:rsid w:val="00BB7AE3"/>
    <w:rsid w:val="00BB7AE6"/>
    <w:rsid w:val="00BB7D9D"/>
    <w:rsid w:val="00BB7E57"/>
    <w:rsid w:val="00BB7EE3"/>
    <w:rsid w:val="00BC0079"/>
    <w:rsid w:val="00BC008F"/>
    <w:rsid w:val="00BC0603"/>
    <w:rsid w:val="00BC077A"/>
    <w:rsid w:val="00BC0C87"/>
    <w:rsid w:val="00BC0D5B"/>
    <w:rsid w:val="00BC1455"/>
    <w:rsid w:val="00BC1958"/>
    <w:rsid w:val="00BC1B4D"/>
    <w:rsid w:val="00BC1C08"/>
    <w:rsid w:val="00BC1DFC"/>
    <w:rsid w:val="00BC2421"/>
    <w:rsid w:val="00BC292B"/>
    <w:rsid w:val="00BC2968"/>
    <w:rsid w:val="00BC2A77"/>
    <w:rsid w:val="00BC2A82"/>
    <w:rsid w:val="00BC2C3A"/>
    <w:rsid w:val="00BC30B7"/>
    <w:rsid w:val="00BC3398"/>
    <w:rsid w:val="00BC3587"/>
    <w:rsid w:val="00BC370F"/>
    <w:rsid w:val="00BC3D37"/>
    <w:rsid w:val="00BC41A0"/>
    <w:rsid w:val="00BC4424"/>
    <w:rsid w:val="00BC486B"/>
    <w:rsid w:val="00BC4A06"/>
    <w:rsid w:val="00BC5608"/>
    <w:rsid w:val="00BC5A22"/>
    <w:rsid w:val="00BC6129"/>
    <w:rsid w:val="00BC657B"/>
    <w:rsid w:val="00BC6738"/>
    <w:rsid w:val="00BC67B6"/>
    <w:rsid w:val="00BC6A9A"/>
    <w:rsid w:val="00BC6B73"/>
    <w:rsid w:val="00BC72F0"/>
    <w:rsid w:val="00BC731E"/>
    <w:rsid w:val="00BC74CD"/>
    <w:rsid w:val="00BC77CB"/>
    <w:rsid w:val="00BC786D"/>
    <w:rsid w:val="00BC787F"/>
    <w:rsid w:val="00BC78BE"/>
    <w:rsid w:val="00BC79C8"/>
    <w:rsid w:val="00BC7B23"/>
    <w:rsid w:val="00BC7D42"/>
    <w:rsid w:val="00BC7F14"/>
    <w:rsid w:val="00BC7F50"/>
    <w:rsid w:val="00BD00C2"/>
    <w:rsid w:val="00BD0109"/>
    <w:rsid w:val="00BD0227"/>
    <w:rsid w:val="00BD058F"/>
    <w:rsid w:val="00BD061A"/>
    <w:rsid w:val="00BD06E7"/>
    <w:rsid w:val="00BD0B22"/>
    <w:rsid w:val="00BD0C22"/>
    <w:rsid w:val="00BD0C52"/>
    <w:rsid w:val="00BD0E12"/>
    <w:rsid w:val="00BD0F8B"/>
    <w:rsid w:val="00BD0F92"/>
    <w:rsid w:val="00BD10AB"/>
    <w:rsid w:val="00BD1206"/>
    <w:rsid w:val="00BD1236"/>
    <w:rsid w:val="00BD1349"/>
    <w:rsid w:val="00BD1926"/>
    <w:rsid w:val="00BD206B"/>
    <w:rsid w:val="00BD22E9"/>
    <w:rsid w:val="00BD2336"/>
    <w:rsid w:val="00BD240F"/>
    <w:rsid w:val="00BD24B9"/>
    <w:rsid w:val="00BD24C4"/>
    <w:rsid w:val="00BD2677"/>
    <w:rsid w:val="00BD2893"/>
    <w:rsid w:val="00BD2B57"/>
    <w:rsid w:val="00BD30D3"/>
    <w:rsid w:val="00BD30E9"/>
    <w:rsid w:val="00BD310F"/>
    <w:rsid w:val="00BD3537"/>
    <w:rsid w:val="00BD39EA"/>
    <w:rsid w:val="00BD39ED"/>
    <w:rsid w:val="00BD3CEE"/>
    <w:rsid w:val="00BD3DD3"/>
    <w:rsid w:val="00BD401D"/>
    <w:rsid w:val="00BD4205"/>
    <w:rsid w:val="00BD463F"/>
    <w:rsid w:val="00BD49DB"/>
    <w:rsid w:val="00BD4B28"/>
    <w:rsid w:val="00BD5042"/>
    <w:rsid w:val="00BD55C8"/>
    <w:rsid w:val="00BD562A"/>
    <w:rsid w:val="00BD5922"/>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0F8C"/>
    <w:rsid w:val="00BE1279"/>
    <w:rsid w:val="00BE12E1"/>
    <w:rsid w:val="00BE15D3"/>
    <w:rsid w:val="00BE1600"/>
    <w:rsid w:val="00BE1706"/>
    <w:rsid w:val="00BE185A"/>
    <w:rsid w:val="00BE192B"/>
    <w:rsid w:val="00BE1A94"/>
    <w:rsid w:val="00BE1BF2"/>
    <w:rsid w:val="00BE201A"/>
    <w:rsid w:val="00BE210A"/>
    <w:rsid w:val="00BE232F"/>
    <w:rsid w:val="00BE2385"/>
    <w:rsid w:val="00BE274D"/>
    <w:rsid w:val="00BE2BE2"/>
    <w:rsid w:val="00BE2C3A"/>
    <w:rsid w:val="00BE2FEA"/>
    <w:rsid w:val="00BE3040"/>
    <w:rsid w:val="00BE34B8"/>
    <w:rsid w:val="00BE38F9"/>
    <w:rsid w:val="00BE3976"/>
    <w:rsid w:val="00BE3AA2"/>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797"/>
    <w:rsid w:val="00BE77C6"/>
    <w:rsid w:val="00BE7945"/>
    <w:rsid w:val="00BE7987"/>
    <w:rsid w:val="00BE7D7E"/>
    <w:rsid w:val="00BF02EA"/>
    <w:rsid w:val="00BF03A3"/>
    <w:rsid w:val="00BF0438"/>
    <w:rsid w:val="00BF06D7"/>
    <w:rsid w:val="00BF0C48"/>
    <w:rsid w:val="00BF0C9C"/>
    <w:rsid w:val="00BF105D"/>
    <w:rsid w:val="00BF10B0"/>
    <w:rsid w:val="00BF132E"/>
    <w:rsid w:val="00BF1743"/>
    <w:rsid w:val="00BF1C25"/>
    <w:rsid w:val="00BF1EA4"/>
    <w:rsid w:val="00BF2082"/>
    <w:rsid w:val="00BF2911"/>
    <w:rsid w:val="00BF2B7C"/>
    <w:rsid w:val="00BF2E04"/>
    <w:rsid w:val="00BF2E16"/>
    <w:rsid w:val="00BF31A4"/>
    <w:rsid w:val="00BF3386"/>
    <w:rsid w:val="00BF338E"/>
    <w:rsid w:val="00BF36A2"/>
    <w:rsid w:val="00BF3C59"/>
    <w:rsid w:val="00BF3ED7"/>
    <w:rsid w:val="00BF41D0"/>
    <w:rsid w:val="00BF485A"/>
    <w:rsid w:val="00BF4923"/>
    <w:rsid w:val="00BF4AC4"/>
    <w:rsid w:val="00BF4CF0"/>
    <w:rsid w:val="00BF4D05"/>
    <w:rsid w:val="00BF4EBB"/>
    <w:rsid w:val="00BF520F"/>
    <w:rsid w:val="00BF5357"/>
    <w:rsid w:val="00BF5391"/>
    <w:rsid w:val="00BF590D"/>
    <w:rsid w:val="00BF5BEB"/>
    <w:rsid w:val="00BF5C77"/>
    <w:rsid w:val="00BF6145"/>
    <w:rsid w:val="00BF621A"/>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BF7DC4"/>
    <w:rsid w:val="00C007D5"/>
    <w:rsid w:val="00C0087D"/>
    <w:rsid w:val="00C00B43"/>
    <w:rsid w:val="00C00C73"/>
    <w:rsid w:val="00C00C91"/>
    <w:rsid w:val="00C00CBA"/>
    <w:rsid w:val="00C0117D"/>
    <w:rsid w:val="00C012B2"/>
    <w:rsid w:val="00C014A8"/>
    <w:rsid w:val="00C014BE"/>
    <w:rsid w:val="00C01837"/>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4B1"/>
    <w:rsid w:val="00C10507"/>
    <w:rsid w:val="00C1058D"/>
    <w:rsid w:val="00C10778"/>
    <w:rsid w:val="00C108C7"/>
    <w:rsid w:val="00C108F0"/>
    <w:rsid w:val="00C10A47"/>
    <w:rsid w:val="00C10CFD"/>
    <w:rsid w:val="00C10D42"/>
    <w:rsid w:val="00C1100F"/>
    <w:rsid w:val="00C110A3"/>
    <w:rsid w:val="00C11567"/>
    <w:rsid w:val="00C11630"/>
    <w:rsid w:val="00C1172E"/>
    <w:rsid w:val="00C11C97"/>
    <w:rsid w:val="00C12185"/>
    <w:rsid w:val="00C123AE"/>
    <w:rsid w:val="00C12404"/>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AD3"/>
    <w:rsid w:val="00C14F87"/>
    <w:rsid w:val="00C1500F"/>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A59"/>
    <w:rsid w:val="00C20A78"/>
    <w:rsid w:val="00C20CD4"/>
    <w:rsid w:val="00C20FA7"/>
    <w:rsid w:val="00C212C3"/>
    <w:rsid w:val="00C212F2"/>
    <w:rsid w:val="00C21527"/>
    <w:rsid w:val="00C21D40"/>
    <w:rsid w:val="00C22392"/>
    <w:rsid w:val="00C22429"/>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98F"/>
    <w:rsid w:val="00C24F49"/>
    <w:rsid w:val="00C24F7D"/>
    <w:rsid w:val="00C24FD2"/>
    <w:rsid w:val="00C24FE5"/>
    <w:rsid w:val="00C253A6"/>
    <w:rsid w:val="00C25406"/>
    <w:rsid w:val="00C25619"/>
    <w:rsid w:val="00C2568B"/>
    <w:rsid w:val="00C2597F"/>
    <w:rsid w:val="00C259C3"/>
    <w:rsid w:val="00C25FE6"/>
    <w:rsid w:val="00C26313"/>
    <w:rsid w:val="00C2632F"/>
    <w:rsid w:val="00C26416"/>
    <w:rsid w:val="00C26699"/>
    <w:rsid w:val="00C268FC"/>
    <w:rsid w:val="00C26CD5"/>
    <w:rsid w:val="00C2708F"/>
    <w:rsid w:val="00C27242"/>
    <w:rsid w:val="00C274F4"/>
    <w:rsid w:val="00C30055"/>
    <w:rsid w:val="00C3041A"/>
    <w:rsid w:val="00C3060C"/>
    <w:rsid w:val="00C308E4"/>
    <w:rsid w:val="00C3106D"/>
    <w:rsid w:val="00C3163D"/>
    <w:rsid w:val="00C31C35"/>
    <w:rsid w:val="00C31CB6"/>
    <w:rsid w:val="00C31FB1"/>
    <w:rsid w:val="00C32113"/>
    <w:rsid w:val="00C3211D"/>
    <w:rsid w:val="00C32590"/>
    <w:rsid w:val="00C32800"/>
    <w:rsid w:val="00C32B17"/>
    <w:rsid w:val="00C32DFF"/>
    <w:rsid w:val="00C331F6"/>
    <w:rsid w:val="00C33501"/>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9A1"/>
    <w:rsid w:val="00C35B04"/>
    <w:rsid w:val="00C35E2B"/>
    <w:rsid w:val="00C35F3A"/>
    <w:rsid w:val="00C3643C"/>
    <w:rsid w:val="00C365F9"/>
    <w:rsid w:val="00C368B8"/>
    <w:rsid w:val="00C36954"/>
    <w:rsid w:val="00C3705B"/>
    <w:rsid w:val="00C3712F"/>
    <w:rsid w:val="00C37191"/>
    <w:rsid w:val="00C37379"/>
    <w:rsid w:val="00C3749D"/>
    <w:rsid w:val="00C374FD"/>
    <w:rsid w:val="00C3764E"/>
    <w:rsid w:val="00C3789A"/>
    <w:rsid w:val="00C37B4E"/>
    <w:rsid w:val="00C37C3D"/>
    <w:rsid w:val="00C405B3"/>
    <w:rsid w:val="00C409C5"/>
    <w:rsid w:val="00C40BA5"/>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797"/>
    <w:rsid w:val="00C44A56"/>
    <w:rsid w:val="00C44AA1"/>
    <w:rsid w:val="00C44C35"/>
    <w:rsid w:val="00C4512E"/>
    <w:rsid w:val="00C453B3"/>
    <w:rsid w:val="00C4540E"/>
    <w:rsid w:val="00C454A3"/>
    <w:rsid w:val="00C455CE"/>
    <w:rsid w:val="00C45A85"/>
    <w:rsid w:val="00C462FB"/>
    <w:rsid w:val="00C4690C"/>
    <w:rsid w:val="00C46EE0"/>
    <w:rsid w:val="00C46EE5"/>
    <w:rsid w:val="00C473D4"/>
    <w:rsid w:val="00C4745D"/>
    <w:rsid w:val="00C4746A"/>
    <w:rsid w:val="00C47AC0"/>
    <w:rsid w:val="00C47C00"/>
    <w:rsid w:val="00C5024A"/>
    <w:rsid w:val="00C5046C"/>
    <w:rsid w:val="00C50AC9"/>
    <w:rsid w:val="00C50C38"/>
    <w:rsid w:val="00C50C55"/>
    <w:rsid w:val="00C5102F"/>
    <w:rsid w:val="00C5107F"/>
    <w:rsid w:val="00C51370"/>
    <w:rsid w:val="00C51812"/>
    <w:rsid w:val="00C518B6"/>
    <w:rsid w:val="00C51AD7"/>
    <w:rsid w:val="00C51BAE"/>
    <w:rsid w:val="00C51D72"/>
    <w:rsid w:val="00C51DDF"/>
    <w:rsid w:val="00C51FF0"/>
    <w:rsid w:val="00C521EB"/>
    <w:rsid w:val="00C5230C"/>
    <w:rsid w:val="00C5253C"/>
    <w:rsid w:val="00C52779"/>
    <w:rsid w:val="00C527C8"/>
    <w:rsid w:val="00C52824"/>
    <w:rsid w:val="00C52831"/>
    <w:rsid w:val="00C5287C"/>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A1A"/>
    <w:rsid w:val="00C57B2A"/>
    <w:rsid w:val="00C57C8C"/>
    <w:rsid w:val="00C57D81"/>
    <w:rsid w:val="00C57F30"/>
    <w:rsid w:val="00C57FFD"/>
    <w:rsid w:val="00C60652"/>
    <w:rsid w:val="00C6094D"/>
    <w:rsid w:val="00C60A1E"/>
    <w:rsid w:val="00C60DBC"/>
    <w:rsid w:val="00C60ED5"/>
    <w:rsid w:val="00C60F96"/>
    <w:rsid w:val="00C610DC"/>
    <w:rsid w:val="00C61661"/>
    <w:rsid w:val="00C61C1D"/>
    <w:rsid w:val="00C62031"/>
    <w:rsid w:val="00C620E9"/>
    <w:rsid w:val="00C62171"/>
    <w:rsid w:val="00C6219D"/>
    <w:rsid w:val="00C6259C"/>
    <w:rsid w:val="00C62634"/>
    <w:rsid w:val="00C62810"/>
    <w:rsid w:val="00C628B2"/>
    <w:rsid w:val="00C62C82"/>
    <w:rsid w:val="00C62D88"/>
    <w:rsid w:val="00C63101"/>
    <w:rsid w:val="00C63720"/>
    <w:rsid w:val="00C63755"/>
    <w:rsid w:val="00C638D8"/>
    <w:rsid w:val="00C63AB2"/>
    <w:rsid w:val="00C63CE2"/>
    <w:rsid w:val="00C63D0E"/>
    <w:rsid w:val="00C63EC4"/>
    <w:rsid w:val="00C6406A"/>
    <w:rsid w:val="00C64287"/>
    <w:rsid w:val="00C6454B"/>
    <w:rsid w:val="00C64D7D"/>
    <w:rsid w:val="00C64F3C"/>
    <w:rsid w:val="00C652C2"/>
    <w:rsid w:val="00C6537C"/>
    <w:rsid w:val="00C6562D"/>
    <w:rsid w:val="00C6584E"/>
    <w:rsid w:val="00C65AA3"/>
    <w:rsid w:val="00C65C01"/>
    <w:rsid w:val="00C65D65"/>
    <w:rsid w:val="00C66383"/>
    <w:rsid w:val="00C66389"/>
    <w:rsid w:val="00C66525"/>
    <w:rsid w:val="00C666FD"/>
    <w:rsid w:val="00C66713"/>
    <w:rsid w:val="00C66738"/>
    <w:rsid w:val="00C66B54"/>
    <w:rsid w:val="00C66E3C"/>
    <w:rsid w:val="00C6704E"/>
    <w:rsid w:val="00C67115"/>
    <w:rsid w:val="00C672AA"/>
    <w:rsid w:val="00C674B9"/>
    <w:rsid w:val="00C67764"/>
    <w:rsid w:val="00C67897"/>
    <w:rsid w:val="00C67955"/>
    <w:rsid w:val="00C67986"/>
    <w:rsid w:val="00C67D74"/>
    <w:rsid w:val="00C67F06"/>
    <w:rsid w:val="00C702C0"/>
    <w:rsid w:val="00C70478"/>
    <w:rsid w:val="00C705BD"/>
    <w:rsid w:val="00C705DB"/>
    <w:rsid w:val="00C708D1"/>
    <w:rsid w:val="00C70BCB"/>
    <w:rsid w:val="00C70D78"/>
    <w:rsid w:val="00C712ED"/>
    <w:rsid w:val="00C71516"/>
    <w:rsid w:val="00C71908"/>
    <w:rsid w:val="00C719CA"/>
    <w:rsid w:val="00C71B80"/>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14"/>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AD"/>
    <w:rsid w:val="00C777B5"/>
    <w:rsid w:val="00C777CB"/>
    <w:rsid w:val="00C7797D"/>
    <w:rsid w:val="00C779B1"/>
    <w:rsid w:val="00C8029C"/>
    <w:rsid w:val="00C803F0"/>
    <w:rsid w:val="00C804BD"/>
    <w:rsid w:val="00C804DC"/>
    <w:rsid w:val="00C80B2B"/>
    <w:rsid w:val="00C80C24"/>
    <w:rsid w:val="00C80E40"/>
    <w:rsid w:val="00C80FFD"/>
    <w:rsid w:val="00C81179"/>
    <w:rsid w:val="00C814C3"/>
    <w:rsid w:val="00C8183F"/>
    <w:rsid w:val="00C81B05"/>
    <w:rsid w:val="00C81B2E"/>
    <w:rsid w:val="00C81EF5"/>
    <w:rsid w:val="00C82055"/>
    <w:rsid w:val="00C82516"/>
    <w:rsid w:val="00C82749"/>
    <w:rsid w:val="00C828E1"/>
    <w:rsid w:val="00C82970"/>
    <w:rsid w:val="00C82B95"/>
    <w:rsid w:val="00C834D3"/>
    <w:rsid w:val="00C841F3"/>
    <w:rsid w:val="00C8435A"/>
    <w:rsid w:val="00C845CE"/>
    <w:rsid w:val="00C84682"/>
    <w:rsid w:val="00C846DB"/>
    <w:rsid w:val="00C8475E"/>
    <w:rsid w:val="00C84AA1"/>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924"/>
    <w:rsid w:val="00C86DEB"/>
    <w:rsid w:val="00C86EBB"/>
    <w:rsid w:val="00C872B4"/>
    <w:rsid w:val="00C875B2"/>
    <w:rsid w:val="00C87778"/>
    <w:rsid w:val="00C87A2E"/>
    <w:rsid w:val="00C87ADB"/>
    <w:rsid w:val="00C90222"/>
    <w:rsid w:val="00C90247"/>
    <w:rsid w:val="00C90415"/>
    <w:rsid w:val="00C9057B"/>
    <w:rsid w:val="00C9072F"/>
    <w:rsid w:val="00C90849"/>
    <w:rsid w:val="00C90B09"/>
    <w:rsid w:val="00C90B8B"/>
    <w:rsid w:val="00C90E60"/>
    <w:rsid w:val="00C90E7E"/>
    <w:rsid w:val="00C90F6A"/>
    <w:rsid w:val="00C910D5"/>
    <w:rsid w:val="00C91253"/>
    <w:rsid w:val="00C9147A"/>
    <w:rsid w:val="00C91958"/>
    <w:rsid w:val="00C91DAB"/>
    <w:rsid w:val="00C91E93"/>
    <w:rsid w:val="00C91FD1"/>
    <w:rsid w:val="00C923D6"/>
    <w:rsid w:val="00C928D9"/>
    <w:rsid w:val="00C92AF8"/>
    <w:rsid w:val="00C92D88"/>
    <w:rsid w:val="00C92DB8"/>
    <w:rsid w:val="00C931CD"/>
    <w:rsid w:val="00C93254"/>
    <w:rsid w:val="00C932D2"/>
    <w:rsid w:val="00C93498"/>
    <w:rsid w:val="00C93611"/>
    <w:rsid w:val="00C936A0"/>
    <w:rsid w:val="00C93889"/>
    <w:rsid w:val="00C93C8E"/>
    <w:rsid w:val="00C93CDA"/>
    <w:rsid w:val="00C943CC"/>
    <w:rsid w:val="00C948C4"/>
    <w:rsid w:val="00C94DB3"/>
    <w:rsid w:val="00C950B8"/>
    <w:rsid w:val="00C95254"/>
    <w:rsid w:val="00C95903"/>
    <w:rsid w:val="00C95955"/>
    <w:rsid w:val="00C95C61"/>
    <w:rsid w:val="00C95D55"/>
    <w:rsid w:val="00C95DDB"/>
    <w:rsid w:val="00C95FC5"/>
    <w:rsid w:val="00C969B8"/>
    <w:rsid w:val="00C96A9B"/>
    <w:rsid w:val="00C9700D"/>
    <w:rsid w:val="00C973B5"/>
    <w:rsid w:val="00C97544"/>
    <w:rsid w:val="00C9761A"/>
    <w:rsid w:val="00C977CC"/>
    <w:rsid w:val="00C97EC5"/>
    <w:rsid w:val="00C97EF8"/>
    <w:rsid w:val="00CA012A"/>
    <w:rsid w:val="00CA06EC"/>
    <w:rsid w:val="00CA0A0F"/>
    <w:rsid w:val="00CA0A6E"/>
    <w:rsid w:val="00CA0E2D"/>
    <w:rsid w:val="00CA1144"/>
    <w:rsid w:val="00CA12B1"/>
    <w:rsid w:val="00CA12C1"/>
    <w:rsid w:val="00CA13B8"/>
    <w:rsid w:val="00CA1569"/>
    <w:rsid w:val="00CA19DB"/>
    <w:rsid w:val="00CA1B7E"/>
    <w:rsid w:val="00CA1BCC"/>
    <w:rsid w:val="00CA21F8"/>
    <w:rsid w:val="00CA2535"/>
    <w:rsid w:val="00CA26A7"/>
    <w:rsid w:val="00CA2CEF"/>
    <w:rsid w:val="00CA2D85"/>
    <w:rsid w:val="00CA30D9"/>
    <w:rsid w:val="00CA3222"/>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C06"/>
    <w:rsid w:val="00CA5E2B"/>
    <w:rsid w:val="00CA62B1"/>
    <w:rsid w:val="00CA633A"/>
    <w:rsid w:val="00CA64C5"/>
    <w:rsid w:val="00CA64F5"/>
    <w:rsid w:val="00CA670F"/>
    <w:rsid w:val="00CA6A9B"/>
    <w:rsid w:val="00CA6ABC"/>
    <w:rsid w:val="00CA6B7B"/>
    <w:rsid w:val="00CA6CC7"/>
    <w:rsid w:val="00CA6D2A"/>
    <w:rsid w:val="00CA7881"/>
    <w:rsid w:val="00CA7D3F"/>
    <w:rsid w:val="00CB00C9"/>
    <w:rsid w:val="00CB02CC"/>
    <w:rsid w:val="00CB0335"/>
    <w:rsid w:val="00CB09E2"/>
    <w:rsid w:val="00CB0BCE"/>
    <w:rsid w:val="00CB0EA3"/>
    <w:rsid w:val="00CB1070"/>
    <w:rsid w:val="00CB11F5"/>
    <w:rsid w:val="00CB12C2"/>
    <w:rsid w:val="00CB12D2"/>
    <w:rsid w:val="00CB15F0"/>
    <w:rsid w:val="00CB1A4C"/>
    <w:rsid w:val="00CB2A24"/>
    <w:rsid w:val="00CB2C1D"/>
    <w:rsid w:val="00CB2D76"/>
    <w:rsid w:val="00CB2DAF"/>
    <w:rsid w:val="00CB2EDB"/>
    <w:rsid w:val="00CB2FAA"/>
    <w:rsid w:val="00CB2FC0"/>
    <w:rsid w:val="00CB313D"/>
    <w:rsid w:val="00CB316A"/>
    <w:rsid w:val="00CB3347"/>
    <w:rsid w:val="00CB3515"/>
    <w:rsid w:val="00CB3578"/>
    <w:rsid w:val="00CB3589"/>
    <w:rsid w:val="00CB362D"/>
    <w:rsid w:val="00CB3785"/>
    <w:rsid w:val="00CB37D7"/>
    <w:rsid w:val="00CB3A1C"/>
    <w:rsid w:val="00CB4243"/>
    <w:rsid w:val="00CB4247"/>
    <w:rsid w:val="00CB47D6"/>
    <w:rsid w:val="00CB4A4B"/>
    <w:rsid w:val="00CB4C6B"/>
    <w:rsid w:val="00CB4C77"/>
    <w:rsid w:val="00CB4D5C"/>
    <w:rsid w:val="00CB4D9C"/>
    <w:rsid w:val="00CB4DC5"/>
    <w:rsid w:val="00CB4ED5"/>
    <w:rsid w:val="00CB5335"/>
    <w:rsid w:val="00CB5420"/>
    <w:rsid w:val="00CB5710"/>
    <w:rsid w:val="00CB5783"/>
    <w:rsid w:val="00CB6492"/>
    <w:rsid w:val="00CB64DB"/>
    <w:rsid w:val="00CB6AFE"/>
    <w:rsid w:val="00CB6BB8"/>
    <w:rsid w:val="00CB6DE4"/>
    <w:rsid w:val="00CB6EB6"/>
    <w:rsid w:val="00CB6F60"/>
    <w:rsid w:val="00CB70D2"/>
    <w:rsid w:val="00CB72B2"/>
    <w:rsid w:val="00CB7632"/>
    <w:rsid w:val="00CB76B8"/>
    <w:rsid w:val="00CB76E2"/>
    <w:rsid w:val="00CB779D"/>
    <w:rsid w:val="00CB7939"/>
    <w:rsid w:val="00CB7A3B"/>
    <w:rsid w:val="00CB7A44"/>
    <w:rsid w:val="00CB7CE1"/>
    <w:rsid w:val="00CB7F22"/>
    <w:rsid w:val="00CC02E1"/>
    <w:rsid w:val="00CC051C"/>
    <w:rsid w:val="00CC0B1A"/>
    <w:rsid w:val="00CC1110"/>
    <w:rsid w:val="00CC126E"/>
    <w:rsid w:val="00CC1852"/>
    <w:rsid w:val="00CC1949"/>
    <w:rsid w:val="00CC1B85"/>
    <w:rsid w:val="00CC1F62"/>
    <w:rsid w:val="00CC1FF2"/>
    <w:rsid w:val="00CC2134"/>
    <w:rsid w:val="00CC2421"/>
    <w:rsid w:val="00CC278F"/>
    <w:rsid w:val="00CC2913"/>
    <w:rsid w:val="00CC2FCC"/>
    <w:rsid w:val="00CC3092"/>
    <w:rsid w:val="00CC3611"/>
    <w:rsid w:val="00CC39D5"/>
    <w:rsid w:val="00CC3B4F"/>
    <w:rsid w:val="00CC4291"/>
    <w:rsid w:val="00CC465D"/>
    <w:rsid w:val="00CC4686"/>
    <w:rsid w:val="00CC4BD5"/>
    <w:rsid w:val="00CC4C49"/>
    <w:rsid w:val="00CC4D47"/>
    <w:rsid w:val="00CC5010"/>
    <w:rsid w:val="00CC5082"/>
    <w:rsid w:val="00CC5199"/>
    <w:rsid w:val="00CC559F"/>
    <w:rsid w:val="00CC56E5"/>
    <w:rsid w:val="00CC56F4"/>
    <w:rsid w:val="00CC5787"/>
    <w:rsid w:val="00CC59F1"/>
    <w:rsid w:val="00CC5D41"/>
    <w:rsid w:val="00CC5E8F"/>
    <w:rsid w:val="00CC612A"/>
    <w:rsid w:val="00CC61FD"/>
    <w:rsid w:val="00CC6257"/>
    <w:rsid w:val="00CC6441"/>
    <w:rsid w:val="00CC6469"/>
    <w:rsid w:val="00CC692E"/>
    <w:rsid w:val="00CC6E42"/>
    <w:rsid w:val="00CC7175"/>
    <w:rsid w:val="00CC7583"/>
    <w:rsid w:val="00CC76CE"/>
    <w:rsid w:val="00CC79F2"/>
    <w:rsid w:val="00CC7D34"/>
    <w:rsid w:val="00CD0012"/>
    <w:rsid w:val="00CD00F8"/>
    <w:rsid w:val="00CD01C9"/>
    <w:rsid w:val="00CD034D"/>
    <w:rsid w:val="00CD08D7"/>
    <w:rsid w:val="00CD0B39"/>
    <w:rsid w:val="00CD0F95"/>
    <w:rsid w:val="00CD1069"/>
    <w:rsid w:val="00CD10A0"/>
    <w:rsid w:val="00CD1B1F"/>
    <w:rsid w:val="00CD1D47"/>
    <w:rsid w:val="00CD2246"/>
    <w:rsid w:val="00CD263D"/>
    <w:rsid w:val="00CD2887"/>
    <w:rsid w:val="00CD288B"/>
    <w:rsid w:val="00CD289E"/>
    <w:rsid w:val="00CD2999"/>
    <w:rsid w:val="00CD2D59"/>
    <w:rsid w:val="00CD30B8"/>
    <w:rsid w:val="00CD3100"/>
    <w:rsid w:val="00CD3BD2"/>
    <w:rsid w:val="00CD3C13"/>
    <w:rsid w:val="00CD41C9"/>
    <w:rsid w:val="00CD4582"/>
    <w:rsid w:val="00CD4A55"/>
    <w:rsid w:val="00CD4A68"/>
    <w:rsid w:val="00CD4FD4"/>
    <w:rsid w:val="00CD519B"/>
    <w:rsid w:val="00CD5261"/>
    <w:rsid w:val="00CD529B"/>
    <w:rsid w:val="00CD55D0"/>
    <w:rsid w:val="00CD5679"/>
    <w:rsid w:val="00CD5721"/>
    <w:rsid w:val="00CD5865"/>
    <w:rsid w:val="00CD591A"/>
    <w:rsid w:val="00CD5983"/>
    <w:rsid w:val="00CD59FE"/>
    <w:rsid w:val="00CD5B11"/>
    <w:rsid w:val="00CD5C39"/>
    <w:rsid w:val="00CD5F00"/>
    <w:rsid w:val="00CD6085"/>
    <w:rsid w:val="00CD60A9"/>
    <w:rsid w:val="00CD62C0"/>
    <w:rsid w:val="00CD651A"/>
    <w:rsid w:val="00CD6AC9"/>
    <w:rsid w:val="00CD6D1E"/>
    <w:rsid w:val="00CD74B5"/>
    <w:rsid w:val="00CD77F8"/>
    <w:rsid w:val="00CD7FA2"/>
    <w:rsid w:val="00CE0456"/>
    <w:rsid w:val="00CE04E1"/>
    <w:rsid w:val="00CE07DA"/>
    <w:rsid w:val="00CE0921"/>
    <w:rsid w:val="00CE0F91"/>
    <w:rsid w:val="00CE0FF8"/>
    <w:rsid w:val="00CE11B3"/>
    <w:rsid w:val="00CE14F2"/>
    <w:rsid w:val="00CE1510"/>
    <w:rsid w:val="00CE160E"/>
    <w:rsid w:val="00CE176E"/>
    <w:rsid w:val="00CE19D6"/>
    <w:rsid w:val="00CE1D83"/>
    <w:rsid w:val="00CE2952"/>
    <w:rsid w:val="00CE2AF9"/>
    <w:rsid w:val="00CE2B25"/>
    <w:rsid w:val="00CE2DA5"/>
    <w:rsid w:val="00CE3D6E"/>
    <w:rsid w:val="00CE41C5"/>
    <w:rsid w:val="00CE4458"/>
    <w:rsid w:val="00CE448F"/>
    <w:rsid w:val="00CE4512"/>
    <w:rsid w:val="00CE45AE"/>
    <w:rsid w:val="00CE47FD"/>
    <w:rsid w:val="00CE48CE"/>
    <w:rsid w:val="00CE50DD"/>
    <w:rsid w:val="00CE519E"/>
    <w:rsid w:val="00CE52A9"/>
    <w:rsid w:val="00CE540F"/>
    <w:rsid w:val="00CE5578"/>
    <w:rsid w:val="00CE5618"/>
    <w:rsid w:val="00CE57A6"/>
    <w:rsid w:val="00CE57C3"/>
    <w:rsid w:val="00CE5839"/>
    <w:rsid w:val="00CE58C9"/>
    <w:rsid w:val="00CE5C06"/>
    <w:rsid w:val="00CE5DAA"/>
    <w:rsid w:val="00CE5E0A"/>
    <w:rsid w:val="00CE5F38"/>
    <w:rsid w:val="00CE624D"/>
    <w:rsid w:val="00CE654F"/>
    <w:rsid w:val="00CE6581"/>
    <w:rsid w:val="00CE65E3"/>
    <w:rsid w:val="00CE6A58"/>
    <w:rsid w:val="00CE6B6F"/>
    <w:rsid w:val="00CE6BD0"/>
    <w:rsid w:val="00CE6D5C"/>
    <w:rsid w:val="00CE6D60"/>
    <w:rsid w:val="00CE73FA"/>
    <w:rsid w:val="00CE794C"/>
    <w:rsid w:val="00CE7D7D"/>
    <w:rsid w:val="00CE7ED7"/>
    <w:rsid w:val="00CE7EFD"/>
    <w:rsid w:val="00CF01D0"/>
    <w:rsid w:val="00CF03DB"/>
    <w:rsid w:val="00CF080E"/>
    <w:rsid w:val="00CF09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426"/>
    <w:rsid w:val="00CF2573"/>
    <w:rsid w:val="00CF26C6"/>
    <w:rsid w:val="00CF299F"/>
    <w:rsid w:val="00CF2DBA"/>
    <w:rsid w:val="00CF2E31"/>
    <w:rsid w:val="00CF31BB"/>
    <w:rsid w:val="00CF3384"/>
    <w:rsid w:val="00CF35BC"/>
    <w:rsid w:val="00CF36B5"/>
    <w:rsid w:val="00CF3A42"/>
    <w:rsid w:val="00CF3EDA"/>
    <w:rsid w:val="00CF42D2"/>
    <w:rsid w:val="00CF43EB"/>
    <w:rsid w:val="00CF452A"/>
    <w:rsid w:val="00CF45B5"/>
    <w:rsid w:val="00CF47AC"/>
    <w:rsid w:val="00CF495C"/>
    <w:rsid w:val="00CF4F2A"/>
    <w:rsid w:val="00CF5195"/>
    <w:rsid w:val="00CF51C1"/>
    <w:rsid w:val="00CF51F1"/>
    <w:rsid w:val="00CF54DA"/>
    <w:rsid w:val="00CF5988"/>
    <w:rsid w:val="00CF6034"/>
    <w:rsid w:val="00CF61B8"/>
    <w:rsid w:val="00CF622D"/>
    <w:rsid w:val="00CF6305"/>
    <w:rsid w:val="00CF6427"/>
    <w:rsid w:val="00CF662C"/>
    <w:rsid w:val="00CF66E3"/>
    <w:rsid w:val="00CF67B6"/>
    <w:rsid w:val="00CF6815"/>
    <w:rsid w:val="00CF6A57"/>
    <w:rsid w:val="00CF6C05"/>
    <w:rsid w:val="00CF6E63"/>
    <w:rsid w:val="00CF6FCF"/>
    <w:rsid w:val="00CF72E9"/>
    <w:rsid w:val="00CF7319"/>
    <w:rsid w:val="00CF73E0"/>
    <w:rsid w:val="00CF7524"/>
    <w:rsid w:val="00CF7970"/>
    <w:rsid w:val="00CF79C9"/>
    <w:rsid w:val="00CF7DC5"/>
    <w:rsid w:val="00CF7E74"/>
    <w:rsid w:val="00CF7F26"/>
    <w:rsid w:val="00D00128"/>
    <w:rsid w:val="00D001FD"/>
    <w:rsid w:val="00D00510"/>
    <w:rsid w:val="00D007CE"/>
    <w:rsid w:val="00D00AA7"/>
    <w:rsid w:val="00D01A20"/>
    <w:rsid w:val="00D01AC7"/>
    <w:rsid w:val="00D01EF0"/>
    <w:rsid w:val="00D01F0A"/>
    <w:rsid w:val="00D01FD9"/>
    <w:rsid w:val="00D020FF"/>
    <w:rsid w:val="00D02352"/>
    <w:rsid w:val="00D025CD"/>
    <w:rsid w:val="00D02688"/>
    <w:rsid w:val="00D026D1"/>
    <w:rsid w:val="00D02A3D"/>
    <w:rsid w:val="00D02B75"/>
    <w:rsid w:val="00D02C90"/>
    <w:rsid w:val="00D0340D"/>
    <w:rsid w:val="00D03544"/>
    <w:rsid w:val="00D0393E"/>
    <w:rsid w:val="00D03B02"/>
    <w:rsid w:val="00D03CB6"/>
    <w:rsid w:val="00D03D43"/>
    <w:rsid w:val="00D03DA9"/>
    <w:rsid w:val="00D03F32"/>
    <w:rsid w:val="00D040A0"/>
    <w:rsid w:val="00D041A7"/>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6F31"/>
    <w:rsid w:val="00D07030"/>
    <w:rsid w:val="00D07AAA"/>
    <w:rsid w:val="00D07DCF"/>
    <w:rsid w:val="00D07FB0"/>
    <w:rsid w:val="00D10206"/>
    <w:rsid w:val="00D1055D"/>
    <w:rsid w:val="00D10583"/>
    <w:rsid w:val="00D106E4"/>
    <w:rsid w:val="00D108AC"/>
    <w:rsid w:val="00D108B2"/>
    <w:rsid w:val="00D10B2A"/>
    <w:rsid w:val="00D11104"/>
    <w:rsid w:val="00D11666"/>
    <w:rsid w:val="00D11843"/>
    <w:rsid w:val="00D11CD8"/>
    <w:rsid w:val="00D120BA"/>
    <w:rsid w:val="00D121D8"/>
    <w:rsid w:val="00D122AC"/>
    <w:rsid w:val="00D123EA"/>
    <w:rsid w:val="00D12565"/>
    <w:rsid w:val="00D127C7"/>
    <w:rsid w:val="00D129DB"/>
    <w:rsid w:val="00D13462"/>
    <w:rsid w:val="00D1347A"/>
    <w:rsid w:val="00D134B1"/>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8B8"/>
    <w:rsid w:val="00D22EEC"/>
    <w:rsid w:val="00D22F34"/>
    <w:rsid w:val="00D23209"/>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D49"/>
    <w:rsid w:val="00D27251"/>
    <w:rsid w:val="00D2725E"/>
    <w:rsid w:val="00D273FF"/>
    <w:rsid w:val="00D276DD"/>
    <w:rsid w:val="00D279A1"/>
    <w:rsid w:val="00D279EE"/>
    <w:rsid w:val="00D27CC7"/>
    <w:rsid w:val="00D27ECA"/>
    <w:rsid w:val="00D27F28"/>
    <w:rsid w:val="00D27F84"/>
    <w:rsid w:val="00D3017D"/>
    <w:rsid w:val="00D3029E"/>
    <w:rsid w:val="00D30382"/>
    <w:rsid w:val="00D30399"/>
    <w:rsid w:val="00D3099A"/>
    <w:rsid w:val="00D30D98"/>
    <w:rsid w:val="00D3180F"/>
    <w:rsid w:val="00D31817"/>
    <w:rsid w:val="00D31923"/>
    <w:rsid w:val="00D31E74"/>
    <w:rsid w:val="00D31EB2"/>
    <w:rsid w:val="00D31F57"/>
    <w:rsid w:val="00D3291D"/>
    <w:rsid w:val="00D32D18"/>
    <w:rsid w:val="00D32F45"/>
    <w:rsid w:val="00D33442"/>
    <w:rsid w:val="00D338F5"/>
    <w:rsid w:val="00D33AE7"/>
    <w:rsid w:val="00D33EB7"/>
    <w:rsid w:val="00D3402E"/>
    <w:rsid w:val="00D340C9"/>
    <w:rsid w:val="00D3418C"/>
    <w:rsid w:val="00D34272"/>
    <w:rsid w:val="00D34390"/>
    <w:rsid w:val="00D3462A"/>
    <w:rsid w:val="00D34889"/>
    <w:rsid w:val="00D349DD"/>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E78"/>
    <w:rsid w:val="00D36F08"/>
    <w:rsid w:val="00D3703C"/>
    <w:rsid w:val="00D370C8"/>
    <w:rsid w:val="00D376C4"/>
    <w:rsid w:val="00D37CEC"/>
    <w:rsid w:val="00D37DD0"/>
    <w:rsid w:val="00D37E71"/>
    <w:rsid w:val="00D37F07"/>
    <w:rsid w:val="00D37F18"/>
    <w:rsid w:val="00D4031D"/>
    <w:rsid w:val="00D406F6"/>
    <w:rsid w:val="00D40ABD"/>
    <w:rsid w:val="00D40AE7"/>
    <w:rsid w:val="00D40F6D"/>
    <w:rsid w:val="00D4121A"/>
    <w:rsid w:val="00D414DE"/>
    <w:rsid w:val="00D4160F"/>
    <w:rsid w:val="00D41673"/>
    <w:rsid w:val="00D416BE"/>
    <w:rsid w:val="00D41E96"/>
    <w:rsid w:val="00D42319"/>
    <w:rsid w:val="00D424AB"/>
    <w:rsid w:val="00D427BD"/>
    <w:rsid w:val="00D42EF1"/>
    <w:rsid w:val="00D4301F"/>
    <w:rsid w:val="00D430FB"/>
    <w:rsid w:val="00D43240"/>
    <w:rsid w:val="00D433F2"/>
    <w:rsid w:val="00D434AD"/>
    <w:rsid w:val="00D43573"/>
    <w:rsid w:val="00D436E4"/>
    <w:rsid w:val="00D43742"/>
    <w:rsid w:val="00D43933"/>
    <w:rsid w:val="00D43A7A"/>
    <w:rsid w:val="00D43B2A"/>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5ECF"/>
    <w:rsid w:val="00D46275"/>
    <w:rsid w:val="00D46379"/>
    <w:rsid w:val="00D464A1"/>
    <w:rsid w:val="00D46558"/>
    <w:rsid w:val="00D46692"/>
    <w:rsid w:val="00D4669B"/>
    <w:rsid w:val="00D468C9"/>
    <w:rsid w:val="00D471DD"/>
    <w:rsid w:val="00D477CD"/>
    <w:rsid w:val="00D4785A"/>
    <w:rsid w:val="00D47C87"/>
    <w:rsid w:val="00D47F48"/>
    <w:rsid w:val="00D47F55"/>
    <w:rsid w:val="00D501A0"/>
    <w:rsid w:val="00D50229"/>
    <w:rsid w:val="00D50639"/>
    <w:rsid w:val="00D5097E"/>
    <w:rsid w:val="00D50A12"/>
    <w:rsid w:val="00D50B3E"/>
    <w:rsid w:val="00D50DBD"/>
    <w:rsid w:val="00D50EB6"/>
    <w:rsid w:val="00D5166A"/>
    <w:rsid w:val="00D517BD"/>
    <w:rsid w:val="00D51938"/>
    <w:rsid w:val="00D5193F"/>
    <w:rsid w:val="00D51A8A"/>
    <w:rsid w:val="00D51BF5"/>
    <w:rsid w:val="00D51D27"/>
    <w:rsid w:val="00D51DBB"/>
    <w:rsid w:val="00D527B7"/>
    <w:rsid w:val="00D52885"/>
    <w:rsid w:val="00D52921"/>
    <w:rsid w:val="00D5298D"/>
    <w:rsid w:val="00D52B44"/>
    <w:rsid w:val="00D52C35"/>
    <w:rsid w:val="00D52C4E"/>
    <w:rsid w:val="00D531DA"/>
    <w:rsid w:val="00D53310"/>
    <w:rsid w:val="00D53602"/>
    <w:rsid w:val="00D5378A"/>
    <w:rsid w:val="00D53873"/>
    <w:rsid w:val="00D53B5D"/>
    <w:rsid w:val="00D53BC4"/>
    <w:rsid w:val="00D53CBF"/>
    <w:rsid w:val="00D54467"/>
    <w:rsid w:val="00D54494"/>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40"/>
    <w:rsid w:val="00D56456"/>
    <w:rsid w:val="00D56C30"/>
    <w:rsid w:val="00D56E4E"/>
    <w:rsid w:val="00D56F0A"/>
    <w:rsid w:val="00D5709E"/>
    <w:rsid w:val="00D5717E"/>
    <w:rsid w:val="00D57210"/>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5E4"/>
    <w:rsid w:val="00D61926"/>
    <w:rsid w:val="00D61D68"/>
    <w:rsid w:val="00D61DBA"/>
    <w:rsid w:val="00D61F82"/>
    <w:rsid w:val="00D622F0"/>
    <w:rsid w:val="00D6280E"/>
    <w:rsid w:val="00D62B80"/>
    <w:rsid w:val="00D62CAC"/>
    <w:rsid w:val="00D62CE8"/>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AC"/>
    <w:rsid w:val="00D644FD"/>
    <w:rsid w:val="00D649EA"/>
    <w:rsid w:val="00D64C22"/>
    <w:rsid w:val="00D65105"/>
    <w:rsid w:val="00D65151"/>
    <w:rsid w:val="00D65218"/>
    <w:rsid w:val="00D6548C"/>
    <w:rsid w:val="00D654AC"/>
    <w:rsid w:val="00D65A51"/>
    <w:rsid w:val="00D65B0E"/>
    <w:rsid w:val="00D65CA3"/>
    <w:rsid w:val="00D65FE7"/>
    <w:rsid w:val="00D6614E"/>
    <w:rsid w:val="00D662B6"/>
    <w:rsid w:val="00D66379"/>
    <w:rsid w:val="00D663F2"/>
    <w:rsid w:val="00D666A5"/>
    <w:rsid w:val="00D66852"/>
    <w:rsid w:val="00D66959"/>
    <w:rsid w:val="00D669C4"/>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69"/>
    <w:rsid w:val="00D67F57"/>
    <w:rsid w:val="00D70158"/>
    <w:rsid w:val="00D70ACC"/>
    <w:rsid w:val="00D70F1B"/>
    <w:rsid w:val="00D7129C"/>
    <w:rsid w:val="00D713CE"/>
    <w:rsid w:val="00D71407"/>
    <w:rsid w:val="00D71778"/>
    <w:rsid w:val="00D71BAA"/>
    <w:rsid w:val="00D71D2F"/>
    <w:rsid w:val="00D71E12"/>
    <w:rsid w:val="00D71EC7"/>
    <w:rsid w:val="00D721D0"/>
    <w:rsid w:val="00D72522"/>
    <w:rsid w:val="00D726E9"/>
    <w:rsid w:val="00D72D0E"/>
    <w:rsid w:val="00D72EA2"/>
    <w:rsid w:val="00D72F54"/>
    <w:rsid w:val="00D731FA"/>
    <w:rsid w:val="00D733C7"/>
    <w:rsid w:val="00D734FF"/>
    <w:rsid w:val="00D73559"/>
    <w:rsid w:val="00D735E6"/>
    <w:rsid w:val="00D73783"/>
    <w:rsid w:val="00D73891"/>
    <w:rsid w:val="00D73980"/>
    <w:rsid w:val="00D73AD9"/>
    <w:rsid w:val="00D73E5D"/>
    <w:rsid w:val="00D7413C"/>
    <w:rsid w:val="00D74158"/>
    <w:rsid w:val="00D744AC"/>
    <w:rsid w:val="00D7455E"/>
    <w:rsid w:val="00D74588"/>
    <w:rsid w:val="00D747C3"/>
    <w:rsid w:val="00D749BB"/>
    <w:rsid w:val="00D749E8"/>
    <w:rsid w:val="00D74A5F"/>
    <w:rsid w:val="00D74C2A"/>
    <w:rsid w:val="00D74EB4"/>
    <w:rsid w:val="00D74F51"/>
    <w:rsid w:val="00D7500C"/>
    <w:rsid w:val="00D7511E"/>
    <w:rsid w:val="00D751C6"/>
    <w:rsid w:val="00D755E0"/>
    <w:rsid w:val="00D757E5"/>
    <w:rsid w:val="00D759BE"/>
    <w:rsid w:val="00D759DF"/>
    <w:rsid w:val="00D75EE8"/>
    <w:rsid w:val="00D76526"/>
    <w:rsid w:val="00D76948"/>
    <w:rsid w:val="00D76979"/>
    <w:rsid w:val="00D76A92"/>
    <w:rsid w:val="00D7703F"/>
    <w:rsid w:val="00D7707D"/>
    <w:rsid w:val="00D772AF"/>
    <w:rsid w:val="00D774DD"/>
    <w:rsid w:val="00D77AD2"/>
    <w:rsid w:val="00D77E13"/>
    <w:rsid w:val="00D77FD3"/>
    <w:rsid w:val="00D77FEE"/>
    <w:rsid w:val="00D80B61"/>
    <w:rsid w:val="00D80E31"/>
    <w:rsid w:val="00D810CF"/>
    <w:rsid w:val="00D8113E"/>
    <w:rsid w:val="00D8135B"/>
    <w:rsid w:val="00D81365"/>
    <w:rsid w:val="00D816B9"/>
    <w:rsid w:val="00D81945"/>
    <w:rsid w:val="00D81BDA"/>
    <w:rsid w:val="00D81CEC"/>
    <w:rsid w:val="00D81F54"/>
    <w:rsid w:val="00D81FAF"/>
    <w:rsid w:val="00D82066"/>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A15"/>
    <w:rsid w:val="00D84B94"/>
    <w:rsid w:val="00D84D7A"/>
    <w:rsid w:val="00D85677"/>
    <w:rsid w:val="00D85727"/>
    <w:rsid w:val="00D85CA1"/>
    <w:rsid w:val="00D85DE0"/>
    <w:rsid w:val="00D85E67"/>
    <w:rsid w:val="00D860E1"/>
    <w:rsid w:val="00D86220"/>
    <w:rsid w:val="00D86264"/>
    <w:rsid w:val="00D86390"/>
    <w:rsid w:val="00D866A8"/>
    <w:rsid w:val="00D86911"/>
    <w:rsid w:val="00D86924"/>
    <w:rsid w:val="00D86D10"/>
    <w:rsid w:val="00D87183"/>
    <w:rsid w:val="00D8770C"/>
    <w:rsid w:val="00D87980"/>
    <w:rsid w:val="00D87ADD"/>
    <w:rsid w:val="00D87BEC"/>
    <w:rsid w:val="00D87C93"/>
    <w:rsid w:val="00D901C6"/>
    <w:rsid w:val="00D901E1"/>
    <w:rsid w:val="00D90771"/>
    <w:rsid w:val="00D9093F"/>
    <w:rsid w:val="00D90BF6"/>
    <w:rsid w:val="00D90C3A"/>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BC0"/>
    <w:rsid w:val="00D93CCC"/>
    <w:rsid w:val="00D93DB2"/>
    <w:rsid w:val="00D93F26"/>
    <w:rsid w:val="00D94058"/>
    <w:rsid w:val="00D94352"/>
    <w:rsid w:val="00D9437F"/>
    <w:rsid w:val="00D943AA"/>
    <w:rsid w:val="00D944AC"/>
    <w:rsid w:val="00D9481B"/>
    <w:rsid w:val="00D94D1D"/>
    <w:rsid w:val="00D94F6E"/>
    <w:rsid w:val="00D94FB6"/>
    <w:rsid w:val="00D94FB8"/>
    <w:rsid w:val="00D9500C"/>
    <w:rsid w:val="00D95396"/>
    <w:rsid w:val="00D955BD"/>
    <w:rsid w:val="00D95823"/>
    <w:rsid w:val="00D958A7"/>
    <w:rsid w:val="00D95B88"/>
    <w:rsid w:val="00D95F13"/>
    <w:rsid w:val="00D96111"/>
    <w:rsid w:val="00D9624F"/>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C21"/>
    <w:rsid w:val="00DA0EB9"/>
    <w:rsid w:val="00DA0F5A"/>
    <w:rsid w:val="00DA122D"/>
    <w:rsid w:val="00DA16D2"/>
    <w:rsid w:val="00DA1A44"/>
    <w:rsid w:val="00DA1B66"/>
    <w:rsid w:val="00DA21C4"/>
    <w:rsid w:val="00DA2354"/>
    <w:rsid w:val="00DA23E1"/>
    <w:rsid w:val="00DA23EA"/>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376"/>
    <w:rsid w:val="00DA4526"/>
    <w:rsid w:val="00DA4557"/>
    <w:rsid w:val="00DA4922"/>
    <w:rsid w:val="00DA4ADA"/>
    <w:rsid w:val="00DA4F56"/>
    <w:rsid w:val="00DA52B3"/>
    <w:rsid w:val="00DA5370"/>
    <w:rsid w:val="00DA554C"/>
    <w:rsid w:val="00DA59E4"/>
    <w:rsid w:val="00DA5C7C"/>
    <w:rsid w:val="00DA6337"/>
    <w:rsid w:val="00DA63C3"/>
    <w:rsid w:val="00DA645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7E2"/>
    <w:rsid w:val="00DB0AFC"/>
    <w:rsid w:val="00DB0E5D"/>
    <w:rsid w:val="00DB0E9F"/>
    <w:rsid w:val="00DB0ECA"/>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F2B"/>
    <w:rsid w:val="00DB3F3A"/>
    <w:rsid w:val="00DB4563"/>
    <w:rsid w:val="00DB470B"/>
    <w:rsid w:val="00DB4807"/>
    <w:rsid w:val="00DB4DB8"/>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BD8"/>
    <w:rsid w:val="00DB6D3B"/>
    <w:rsid w:val="00DB6D87"/>
    <w:rsid w:val="00DB6E52"/>
    <w:rsid w:val="00DB6F87"/>
    <w:rsid w:val="00DB71AF"/>
    <w:rsid w:val="00DB782C"/>
    <w:rsid w:val="00DB7A7B"/>
    <w:rsid w:val="00DB7EB8"/>
    <w:rsid w:val="00DC0653"/>
    <w:rsid w:val="00DC072F"/>
    <w:rsid w:val="00DC0898"/>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5E"/>
    <w:rsid w:val="00DC4A66"/>
    <w:rsid w:val="00DC4B31"/>
    <w:rsid w:val="00DC500B"/>
    <w:rsid w:val="00DC5453"/>
    <w:rsid w:val="00DC546E"/>
    <w:rsid w:val="00DC56AC"/>
    <w:rsid w:val="00DC56BC"/>
    <w:rsid w:val="00DC5912"/>
    <w:rsid w:val="00DC593C"/>
    <w:rsid w:val="00DC5A0D"/>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79"/>
    <w:rsid w:val="00DD1BE6"/>
    <w:rsid w:val="00DD1F11"/>
    <w:rsid w:val="00DD1F2B"/>
    <w:rsid w:val="00DD2102"/>
    <w:rsid w:val="00DD2183"/>
    <w:rsid w:val="00DD24C6"/>
    <w:rsid w:val="00DD26ED"/>
    <w:rsid w:val="00DD288D"/>
    <w:rsid w:val="00DD2AAE"/>
    <w:rsid w:val="00DD2B55"/>
    <w:rsid w:val="00DD2B6B"/>
    <w:rsid w:val="00DD2D98"/>
    <w:rsid w:val="00DD2E2A"/>
    <w:rsid w:val="00DD328D"/>
    <w:rsid w:val="00DD34E6"/>
    <w:rsid w:val="00DD353C"/>
    <w:rsid w:val="00DD3548"/>
    <w:rsid w:val="00DD359D"/>
    <w:rsid w:val="00DD35CB"/>
    <w:rsid w:val="00DD3863"/>
    <w:rsid w:val="00DD3B68"/>
    <w:rsid w:val="00DD4109"/>
    <w:rsid w:val="00DD45AF"/>
    <w:rsid w:val="00DD475E"/>
    <w:rsid w:val="00DD4BA6"/>
    <w:rsid w:val="00DD4C73"/>
    <w:rsid w:val="00DD4C7C"/>
    <w:rsid w:val="00DD4D54"/>
    <w:rsid w:val="00DD556D"/>
    <w:rsid w:val="00DD58CE"/>
    <w:rsid w:val="00DD5D84"/>
    <w:rsid w:val="00DD5E1B"/>
    <w:rsid w:val="00DD611F"/>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442"/>
    <w:rsid w:val="00DE04EE"/>
    <w:rsid w:val="00DE0633"/>
    <w:rsid w:val="00DE0874"/>
    <w:rsid w:val="00DE08E8"/>
    <w:rsid w:val="00DE11BC"/>
    <w:rsid w:val="00DE17A2"/>
    <w:rsid w:val="00DE19A1"/>
    <w:rsid w:val="00DE1A02"/>
    <w:rsid w:val="00DE1A16"/>
    <w:rsid w:val="00DE1ACF"/>
    <w:rsid w:val="00DE21A7"/>
    <w:rsid w:val="00DE2529"/>
    <w:rsid w:val="00DE2639"/>
    <w:rsid w:val="00DE29AB"/>
    <w:rsid w:val="00DE2BDC"/>
    <w:rsid w:val="00DE2D53"/>
    <w:rsid w:val="00DE30AA"/>
    <w:rsid w:val="00DE3A99"/>
    <w:rsid w:val="00DE3C1B"/>
    <w:rsid w:val="00DE3E52"/>
    <w:rsid w:val="00DE3E8C"/>
    <w:rsid w:val="00DE3EE0"/>
    <w:rsid w:val="00DE3EEE"/>
    <w:rsid w:val="00DE4323"/>
    <w:rsid w:val="00DE4529"/>
    <w:rsid w:val="00DE4ECC"/>
    <w:rsid w:val="00DE5190"/>
    <w:rsid w:val="00DE5545"/>
    <w:rsid w:val="00DE55C8"/>
    <w:rsid w:val="00DE5606"/>
    <w:rsid w:val="00DE5633"/>
    <w:rsid w:val="00DE5A29"/>
    <w:rsid w:val="00DE5B6A"/>
    <w:rsid w:val="00DE5C63"/>
    <w:rsid w:val="00DE5EA9"/>
    <w:rsid w:val="00DE6345"/>
    <w:rsid w:val="00DE6CD9"/>
    <w:rsid w:val="00DE6D52"/>
    <w:rsid w:val="00DE6E28"/>
    <w:rsid w:val="00DE715E"/>
    <w:rsid w:val="00DE746D"/>
    <w:rsid w:val="00DE768B"/>
    <w:rsid w:val="00DE7B57"/>
    <w:rsid w:val="00DE7C77"/>
    <w:rsid w:val="00DE7D68"/>
    <w:rsid w:val="00DF0305"/>
    <w:rsid w:val="00DF04DB"/>
    <w:rsid w:val="00DF05EE"/>
    <w:rsid w:val="00DF08A8"/>
    <w:rsid w:val="00DF08F3"/>
    <w:rsid w:val="00DF0937"/>
    <w:rsid w:val="00DF09A2"/>
    <w:rsid w:val="00DF0DAD"/>
    <w:rsid w:val="00DF0ED6"/>
    <w:rsid w:val="00DF1189"/>
    <w:rsid w:val="00DF1244"/>
    <w:rsid w:val="00DF125B"/>
    <w:rsid w:val="00DF1C02"/>
    <w:rsid w:val="00DF205B"/>
    <w:rsid w:val="00DF20C4"/>
    <w:rsid w:val="00DF2331"/>
    <w:rsid w:val="00DF24FA"/>
    <w:rsid w:val="00DF26C2"/>
    <w:rsid w:val="00DF2B58"/>
    <w:rsid w:val="00DF300A"/>
    <w:rsid w:val="00DF3246"/>
    <w:rsid w:val="00DF34DB"/>
    <w:rsid w:val="00DF359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109"/>
    <w:rsid w:val="00DF633B"/>
    <w:rsid w:val="00DF6415"/>
    <w:rsid w:val="00DF6580"/>
    <w:rsid w:val="00DF663D"/>
    <w:rsid w:val="00DF66C5"/>
    <w:rsid w:val="00DF66EF"/>
    <w:rsid w:val="00DF6716"/>
    <w:rsid w:val="00DF684F"/>
    <w:rsid w:val="00DF69C3"/>
    <w:rsid w:val="00DF6A50"/>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9EB"/>
    <w:rsid w:val="00E02AC2"/>
    <w:rsid w:val="00E02AE8"/>
    <w:rsid w:val="00E02B23"/>
    <w:rsid w:val="00E02B56"/>
    <w:rsid w:val="00E02B9B"/>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62"/>
    <w:rsid w:val="00E06CA6"/>
    <w:rsid w:val="00E06F10"/>
    <w:rsid w:val="00E06F9F"/>
    <w:rsid w:val="00E06FB2"/>
    <w:rsid w:val="00E07291"/>
    <w:rsid w:val="00E0764F"/>
    <w:rsid w:val="00E07869"/>
    <w:rsid w:val="00E07AD3"/>
    <w:rsid w:val="00E07E12"/>
    <w:rsid w:val="00E07ED1"/>
    <w:rsid w:val="00E07FC9"/>
    <w:rsid w:val="00E10435"/>
    <w:rsid w:val="00E1061E"/>
    <w:rsid w:val="00E1062A"/>
    <w:rsid w:val="00E1070B"/>
    <w:rsid w:val="00E1081E"/>
    <w:rsid w:val="00E10F91"/>
    <w:rsid w:val="00E111C5"/>
    <w:rsid w:val="00E11263"/>
    <w:rsid w:val="00E114D5"/>
    <w:rsid w:val="00E11AAD"/>
    <w:rsid w:val="00E11B15"/>
    <w:rsid w:val="00E11E5F"/>
    <w:rsid w:val="00E11ED9"/>
    <w:rsid w:val="00E12295"/>
    <w:rsid w:val="00E12349"/>
    <w:rsid w:val="00E1287F"/>
    <w:rsid w:val="00E131B8"/>
    <w:rsid w:val="00E132FF"/>
    <w:rsid w:val="00E136E7"/>
    <w:rsid w:val="00E137F0"/>
    <w:rsid w:val="00E139C0"/>
    <w:rsid w:val="00E139F6"/>
    <w:rsid w:val="00E13A50"/>
    <w:rsid w:val="00E13CCE"/>
    <w:rsid w:val="00E13D0F"/>
    <w:rsid w:val="00E13D7D"/>
    <w:rsid w:val="00E13DA2"/>
    <w:rsid w:val="00E13F21"/>
    <w:rsid w:val="00E1419B"/>
    <w:rsid w:val="00E14403"/>
    <w:rsid w:val="00E144B4"/>
    <w:rsid w:val="00E1462B"/>
    <w:rsid w:val="00E146D5"/>
    <w:rsid w:val="00E1487A"/>
    <w:rsid w:val="00E1490E"/>
    <w:rsid w:val="00E14B03"/>
    <w:rsid w:val="00E14B3D"/>
    <w:rsid w:val="00E15064"/>
    <w:rsid w:val="00E152CE"/>
    <w:rsid w:val="00E15317"/>
    <w:rsid w:val="00E1559C"/>
    <w:rsid w:val="00E1598A"/>
    <w:rsid w:val="00E15DAC"/>
    <w:rsid w:val="00E15E92"/>
    <w:rsid w:val="00E15F0E"/>
    <w:rsid w:val="00E161B2"/>
    <w:rsid w:val="00E16259"/>
    <w:rsid w:val="00E162B9"/>
    <w:rsid w:val="00E16528"/>
    <w:rsid w:val="00E167FD"/>
    <w:rsid w:val="00E1680F"/>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2C8"/>
    <w:rsid w:val="00E209C7"/>
    <w:rsid w:val="00E20CE5"/>
    <w:rsid w:val="00E212F3"/>
    <w:rsid w:val="00E219A3"/>
    <w:rsid w:val="00E21C3C"/>
    <w:rsid w:val="00E21CD7"/>
    <w:rsid w:val="00E222DE"/>
    <w:rsid w:val="00E2258D"/>
    <w:rsid w:val="00E2288F"/>
    <w:rsid w:val="00E22F3B"/>
    <w:rsid w:val="00E234CB"/>
    <w:rsid w:val="00E236AB"/>
    <w:rsid w:val="00E236F5"/>
    <w:rsid w:val="00E237B9"/>
    <w:rsid w:val="00E237D7"/>
    <w:rsid w:val="00E23A36"/>
    <w:rsid w:val="00E23B86"/>
    <w:rsid w:val="00E23DF0"/>
    <w:rsid w:val="00E23E60"/>
    <w:rsid w:val="00E23E7A"/>
    <w:rsid w:val="00E24088"/>
    <w:rsid w:val="00E242A7"/>
    <w:rsid w:val="00E2440E"/>
    <w:rsid w:val="00E24998"/>
    <w:rsid w:val="00E249BB"/>
    <w:rsid w:val="00E249E9"/>
    <w:rsid w:val="00E24FB8"/>
    <w:rsid w:val="00E251B4"/>
    <w:rsid w:val="00E25238"/>
    <w:rsid w:val="00E25290"/>
    <w:rsid w:val="00E255AE"/>
    <w:rsid w:val="00E25D62"/>
    <w:rsid w:val="00E26014"/>
    <w:rsid w:val="00E26138"/>
    <w:rsid w:val="00E262BC"/>
    <w:rsid w:val="00E26395"/>
    <w:rsid w:val="00E267F6"/>
    <w:rsid w:val="00E2691A"/>
    <w:rsid w:val="00E26C0D"/>
    <w:rsid w:val="00E26D14"/>
    <w:rsid w:val="00E2707E"/>
    <w:rsid w:val="00E27185"/>
    <w:rsid w:val="00E27342"/>
    <w:rsid w:val="00E2760B"/>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9AE"/>
    <w:rsid w:val="00E31C72"/>
    <w:rsid w:val="00E31D0D"/>
    <w:rsid w:val="00E31DAC"/>
    <w:rsid w:val="00E32009"/>
    <w:rsid w:val="00E32497"/>
    <w:rsid w:val="00E324DA"/>
    <w:rsid w:val="00E32582"/>
    <w:rsid w:val="00E32597"/>
    <w:rsid w:val="00E32A27"/>
    <w:rsid w:val="00E32D22"/>
    <w:rsid w:val="00E32E03"/>
    <w:rsid w:val="00E33398"/>
    <w:rsid w:val="00E33602"/>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5B"/>
    <w:rsid w:val="00E35FDE"/>
    <w:rsid w:val="00E360FD"/>
    <w:rsid w:val="00E362F7"/>
    <w:rsid w:val="00E36311"/>
    <w:rsid w:val="00E36502"/>
    <w:rsid w:val="00E367C6"/>
    <w:rsid w:val="00E36943"/>
    <w:rsid w:val="00E369B1"/>
    <w:rsid w:val="00E36A17"/>
    <w:rsid w:val="00E36B7D"/>
    <w:rsid w:val="00E36CB9"/>
    <w:rsid w:val="00E36E79"/>
    <w:rsid w:val="00E36F33"/>
    <w:rsid w:val="00E37268"/>
    <w:rsid w:val="00E37567"/>
    <w:rsid w:val="00E37679"/>
    <w:rsid w:val="00E379E7"/>
    <w:rsid w:val="00E37C96"/>
    <w:rsid w:val="00E37E42"/>
    <w:rsid w:val="00E37E96"/>
    <w:rsid w:val="00E40292"/>
    <w:rsid w:val="00E402F3"/>
    <w:rsid w:val="00E40334"/>
    <w:rsid w:val="00E404F7"/>
    <w:rsid w:val="00E40A7B"/>
    <w:rsid w:val="00E40AE5"/>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82C"/>
    <w:rsid w:val="00E46999"/>
    <w:rsid w:val="00E46D33"/>
    <w:rsid w:val="00E46D48"/>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2CD"/>
    <w:rsid w:val="00E51478"/>
    <w:rsid w:val="00E514DC"/>
    <w:rsid w:val="00E51945"/>
    <w:rsid w:val="00E51954"/>
    <w:rsid w:val="00E51A48"/>
    <w:rsid w:val="00E51F12"/>
    <w:rsid w:val="00E52C8E"/>
    <w:rsid w:val="00E53028"/>
    <w:rsid w:val="00E530C3"/>
    <w:rsid w:val="00E534A0"/>
    <w:rsid w:val="00E53578"/>
    <w:rsid w:val="00E53A48"/>
    <w:rsid w:val="00E53A98"/>
    <w:rsid w:val="00E53BC6"/>
    <w:rsid w:val="00E53DB8"/>
    <w:rsid w:val="00E54950"/>
    <w:rsid w:val="00E54A05"/>
    <w:rsid w:val="00E54AE9"/>
    <w:rsid w:val="00E54B7A"/>
    <w:rsid w:val="00E55912"/>
    <w:rsid w:val="00E55A67"/>
    <w:rsid w:val="00E55C8D"/>
    <w:rsid w:val="00E55DED"/>
    <w:rsid w:val="00E55E30"/>
    <w:rsid w:val="00E55E4D"/>
    <w:rsid w:val="00E5613A"/>
    <w:rsid w:val="00E564B0"/>
    <w:rsid w:val="00E5668F"/>
    <w:rsid w:val="00E56829"/>
    <w:rsid w:val="00E56CC7"/>
    <w:rsid w:val="00E56F01"/>
    <w:rsid w:val="00E5776B"/>
    <w:rsid w:val="00E57A7F"/>
    <w:rsid w:val="00E57AEB"/>
    <w:rsid w:val="00E57EE5"/>
    <w:rsid w:val="00E603F7"/>
    <w:rsid w:val="00E60889"/>
    <w:rsid w:val="00E6097B"/>
    <w:rsid w:val="00E609E0"/>
    <w:rsid w:val="00E60C1A"/>
    <w:rsid w:val="00E60D21"/>
    <w:rsid w:val="00E6144C"/>
    <w:rsid w:val="00E61627"/>
    <w:rsid w:val="00E618F7"/>
    <w:rsid w:val="00E61989"/>
    <w:rsid w:val="00E61BF3"/>
    <w:rsid w:val="00E61EF5"/>
    <w:rsid w:val="00E61F27"/>
    <w:rsid w:val="00E62497"/>
    <w:rsid w:val="00E62526"/>
    <w:rsid w:val="00E628A7"/>
    <w:rsid w:val="00E62A14"/>
    <w:rsid w:val="00E62C01"/>
    <w:rsid w:val="00E631ED"/>
    <w:rsid w:val="00E63298"/>
    <w:rsid w:val="00E633F3"/>
    <w:rsid w:val="00E6342C"/>
    <w:rsid w:val="00E63466"/>
    <w:rsid w:val="00E63526"/>
    <w:rsid w:val="00E6355A"/>
    <w:rsid w:val="00E636D8"/>
    <w:rsid w:val="00E63925"/>
    <w:rsid w:val="00E63D4A"/>
    <w:rsid w:val="00E63E20"/>
    <w:rsid w:val="00E640F3"/>
    <w:rsid w:val="00E6416F"/>
    <w:rsid w:val="00E64279"/>
    <w:rsid w:val="00E64337"/>
    <w:rsid w:val="00E643B5"/>
    <w:rsid w:val="00E64928"/>
    <w:rsid w:val="00E64A52"/>
    <w:rsid w:val="00E64AFC"/>
    <w:rsid w:val="00E64CCD"/>
    <w:rsid w:val="00E64E2F"/>
    <w:rsid w:val="00E64EF8"/>
    <w:rsid w:val="00E6512D"/>
    <w:rsid w:val="00E652C9"/>
    <w:rsid w:val="00E65389"/>
    <w:rsid w:val="00E654FA"/>
    <w:rsid w:val="00E65651"/>
    <w:rsid w:val="00E6571F"/>
    <w:rsid w:val="00E65729"/>
    <w:rsid w:val="00E6572A"/>
    <w:rsid w:val="00E658DB"/>
    <w:rsid w:val="00E659CF"/>
    <w:rsid w:val="00E65BCB"/>
    <w:rsid w:val="00E65C02"/>
    <w:rsid w:val="00E65D02"/>
    <w:rsid w:val="00E660F8"/>
    <w:rsid w:val="00E6625F"/>
    <w:rsid w:val="00E662D7"/>
    <w:rsid w:val="00E66577"/>
    <w:rsid w:val="00E66BD4"/>
    <w:rsid w:val="00E66F15"/>
    <w:rsid w:val="00E6714A"/>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5D89"/>
    <w:rsid w:val="00E7608C"/>
    <w:rsid w:val="00E76321"/>
    <w:rsid w:val="00E764CD"/>
    <w:rsid w:val="00E768EE"/>
    <w:rsid w:val="00E76B4B"/>
    <w:rsid w:val="00E77279"/>
    <w:rsid w:val="00E77C16"/>
    <w:rsid w:val="00E77CA8"/>
    <w:rsid w:val="00E77D3A"/>
    <w:rsid w:val="00E77DA8"/>
    <w:rsid w:val="00E801EC"/>
    <w:rsid w:val="00E8031C"/>
    <w:rsid w:val="00E80358"/>
    <w:rsid w:val="00E8048D"/>
    <w:rsid w:val="00E8057E"/>
    <w:rsid w:val="00E809FF"/>
    <w:rsid w:val="00E80B5D"/>
    <w:rsid w:val="00E80E67"/>
    <w:rsid w:val="00E8133F"/>
    <w:rsid w:val="00E81404"/>
    <w:rsid w:val="00E81751"/>
    <w:rsid w:val="00E81918"/>
    <w:rsid w:val="00E820F6"/>
    <w:rsid w:val="00E82355"/>
    <w:rsid w:val="00E825ED"/>
    <w:rsid w:val="00E82733"/>
    <w:rsid w:val="00E828F7"/>
    <w:rsid w:val="00E82913"/>
    <w:rsid w:val="00E82A9B"/>
    <w:rsid w:val="00E82FE4"/>
    <w:rsid w:val="00E8325B"/>
    <w:rsid w:val="00E83545"/>
    <w:rsid w:val="00E83ADB"/>
    <w:rsid w:val="00E83AE7"/>
    <w:rsid w:val="00E83F95"/>
    <w:rsid w:val="00E8408C"/>
    <w:rsid w:val="00E84746"/>
    <w:rsid w:val="00E8489F"/>
    <w:rsid w:val="00E84A70"/>
    <w:rsid w:val="00E84C21"/>
    <w:rsid w:val="00E84DDF"/>
    <w:rsid w:val="00E84E8C"/>
    <w:rsid w:val="00E84F13"/>
    <w:rsid w:val="00E85324"/>
    <w:rsid w:val="00E855B0"/>
    <w:rsid w:val="00E8599C"/>
    <w:rsid w:val="00E85C8D"/>
    <w:rsid w:val="00E85CEB"/>
    <w:rsid w:val="00E85EB9"/>
    <w:rsid w:val="00E85F17"/>
    <w:rsid w:val="00E86320"/>
    <w:rsid w:val="00E863BF"/>
    <w:rsid w:val="00E8653D"/>
    <w:rsid w:val="00E8693C"/>
    <w:rsid w:val="00E87042"/>
    <w:rsid w:val="00E87268"/>
    <w:rsid w:val="00E87368"/>
    <w:rsid w:val="00E87470"/>
    <w:rsid w:val="00E87758"/>
    <w:rsid w:val="00E87864"/>
    <w:rsid w:val="00E878DE"/>
    <w:rsid w:val="00E87B93"/>
    <w:rsid w:val="00E87CBB"/>
    <w:rsid w:val="00E906AB"/>
    <w:rsid w:val="00E90789"/>
    <w:rsid w:val="00E90994"/>
    <w:rsid w:val="00E90B20"/>
    <w:rsid w:val="00E90B66"/>
    <w:rsid w:val="00E90BE5"/>
    <w:rsid w:val="00E90D30"/>
    <w:rsid w:val="00E90DDC"/>
    <w:rsid w:val="00E91032"/>
    <w:rsid w:val="00E91269"/>
    <w:rsid w:val="00E912E0"/>
    <w:rsid w:val="00E913B9"/>
    <w:rsid w:val="00E91538"/>
    <w:rsid w:val="00E91B08"/>
    <w:rsid w:val="00E91D58"/>
    <w:rsid w:val="00E91D6D"/>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57D"/>
    <w:rsid w:val="00E948FC"/>
    <w:rsid w:val="00E94C74"/>
    <w:rsid w:val="00E94EBC"/>
    <w:rsid w:val="00E95012"/>
    <w:rsid w:val="00E95144"/>
    <w:rsid w:val="00E95450"/>
    <w:rsid w:val="00E9566B"/>
    <w:rsid w:val="00E95C31"/>
    <w:rsid w:val="00E95D12"/>
    <w:rsid w:val="00E95EA8"/>
    <w:rsid w:val="00E963C2"/>
    <w:rsid w:val="00E9688B"/>
    <w:rsid w:val="00E96ACF"/>
    <w:rsid w:val="00E96AEA"/>
    <w:rsid w:val="00E96AF0"/>
    <w:rsid w:val="00E96CCE"/>
    <w:rsid w:val="00E96E00"/>
    <w:rsid w:val="00E96E72"/>
    <w:rsid w:val="00E96F1C"/>
    <w:rsid w:val="00E96F50"/>
    <w:rsid w:val="00E970BA"/>
    <w:rsid w:val="00E97643"/>
    <w:rsid w:val="00E976D1"/>
    <w:rsid w:val="00EA0051"/>
    <w:rsid w:val="00EA0619"/>
    <w:rsid w:val="00EA0923"/>
    <w:rsid w:val="00EA0A6D"/>
    <w:rsid w:val="00EA0D36"/>
    <w:rsid w:val="00EA0FB7"/>
    <w:rsid w:val="00EA1093"/>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2F2"/>
    <w:rsid w:val="00EA4361"/>
    <w:rsid w:val="00EA447C"/>
    <w:rsid w:val="00EA4596"/>
    <w:rsid w:val="00EA473C"/>
    <w:rsid w:val="00EA4748"/>
    <w:rsid w:val="00EA4A92"/>
    <w:rsid w:val="00EA50D4"/>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705"/>
    <w:rsid w:val="00EA7753"/>
    <w:rsid w:val="00EA78D4"/>
    <w:rsid w:val="00EA7A54"/>
    <w:rsid w:val="00EA7DC7"/>
    <w:rsid w:val="00EB0030"/>
    <w:rsid w:val="00EB00A8"/>
    <w:rsid w:val="00EB06F4"/>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EBF"/>
    <w:rsid w:val="00EB3012"/>
    <w:rsid w:val="00EB31C2"/>
    <w:rsid w:val="00EB36E9"/>
    <w:rsid w:val="00EB3836"/>
    <w:rsid w:val="00EB3A46"/>
    <w:rsid w:val="00EB3F3D"/>
    <w:rsid w:val="00EB3FCA"/>
    <w:rsid w:val="00EB446E"/>
    <w:rsid w:val="00EB44DF"/>
    <w:rsid w:val="00EB4586"/>
    <w:rsid w:val="00EB4A1B"/>
    <w:rsid w:val="00EB4BD3"/>
    <w:rsid w:val="00EB4F0C"/>
    <w:rsid w:val="00EB4FD3"/>
    <w:rsid w:val="00EB51DA"/>
    <w:rsid w:val="00EB521C"/>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D03"/>
    <w:rsid w:val="00EC0E1B"/>
    <w:rsid w:val="00EC0FC6"/>
    <w:rsid w:val="00EC1036"/>
    <w:rsid w:val="00EC110F"/>
    <w:rsid w:val="00EC13C3"/>
    <w:rsid w:val="00EC17BA"/>
    <w:rsid w:val="00EC18B1"/>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3B99"/>
    <w:rsid w:val="00EC3FF8"/>
    <w:rsid w:val="00EC4468"/>
    <w:rsid w:val="00EC4537"/>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B25"/>
    <w:rsid w:val="00EC7021"/>
    <w:rsid w:val="00EC75D0"/>
    <w:rsid w:val="00EC7959"/>
    <w:rsid w:val="00EC79E4"/>
    <w:rsid w:val="00EC7B0C"/>
    <w:rsid w:val="00EC7BF4"/>
    <w:rsid w:val="00EC7D0F"/>
    <w:rsid w:val="00EC7D18"/>
    <w:rsid w:val="00EC7DBE"/>
    <w:rsid w:val="00ED03F7"/>
    <w:rsid w:val="00ED04D1"/>
    <w:rsid w:val="00ED05E8"/>
    <w:rsid w:val="00ED06EE"/>
    <w:rsid w:val="00ED0839"/>
    <w:rsid w:val="00ED0A30"/>
    <w:rsid w:val="00ED0A5B"/>
    <w:rsid w:val="00ED0F67"/>
    <w:rsid w:val="00ED12AE"/>
    <w:rsid w:val="00ED146F"/>
    <w:rsid w:val="00ED161D"/>
    <w:rsid w:val="00ED17B6"/>
    <w:rsid w:val="00ED192F"/>
    <w:rsid w:val="00ED1B9A"/>
    <w:rsid w:val="00ED1CCB"/>
    <w:rsid w:val="00ED1CFC"/>
    <w:rsid w:val="00ED21BD"/>
    <w:rsid w:val="00ED223A"/>
    <w:rsid w:val="00ED231F"/>
    <w:rsid w:val="00ED2647"/>
    <w:rsid w:val="00ED2A6C"/>
    <w:rsid w:val="00ED3027"/>
    <w:rsid w:val="00ED322A"/>
    <w:rsid w:val="00ED3714"/>
    <w:rsid w:val="00ED39DA"/>
    <w:rsid w:val="00ED4151"/>
    <w:rsid w:val="00ED4158"/>
    <w:rsid w:val="00ED43B8"/>
    <w:rsid w:val="00ED4AED"/>
    <w:rsid w:val="00ED5098"/>
    <w:rsid w:val="00ED5199"/>
    <w:rsid w:val="00ED553F"/>
    <w:rsid w:val="00ED5C21"/>
    <w:rsid w:val="00ED5E69"/>
    <w:rsid w:val="00ED5F36"/>
    <w:rsid w:val="00ED6141"/>
    <w:rsid w:val="00ED622C"/>
    <w:rsid w:val="00ED62A6"/>
    <w:rsid w:val="00ED62FC"/>
    <w:rsid w:val="00ED68D2"/>
    <w:rsid w:val="00ED6C9F"/>
    <w:rsid w:val="00ED6D93"/>
    <w:rsid w:val="00ED6EB1"/>
    <w:rsid w:val="00ED70B1"/>
    <w:rsid w:val="00ED71BE"/>
    <w:rsid w:val="00ED7319"/>
    <w:rsid w:val="00ED769E"/>
    <w:rsid w:val="00ED7BB5"/>
    <w:rsid w:val="00ED7E0C"/>
    <w:rsid w:val="00ED7EAF"/>
    <w:rsid w:val="00EE001C"/>
    <w:rsid w:val="00EE02FE"/>
    <w:rsid w:val="00EE083D"/>
    <w:rsid w:val="00EE0A49"/>
    <w:rsid w:val="00EE0A88"/>
    <w:rsid w:val="00EE0C44"/>
    <w:rsid w:val="00EE0E1F"/>
    <w:rsid w:val="00EE0EA5"/>
    <w:rsid w:val="00EE0EF5"/>
    <w:rsid w:val="00EE107C"/>
    <w:rsid w:val="00EE10A0"/>
    <w:rsid w:val="00EE13D1"/>
    <w:rsid w:val="00EE153B"/>
    <w:rsid w:val="00EE1719"/>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CE0"/>
    <w:rsid w:val="00EE6DF6"/>
    <w:rsid w:val="00EE7117"/>
    <w:rsid w:val="00EE723A"/>
    <w:rsid w:val="00EE7282"/>
    <w:rsid w:val="00EE7408"/>
    <w:rsid w:val="00EE774E"/>
    <w:rsid w:val="00EE7E0F"/>
    <w:rsid w:val="00EE7F96"/>
    <w:rsid w:val="00EF013A"/>
    <w:rsid w:val="00EF03A5"/>
    <w:rsid w:val="00EF072B"/>
    <w:rsid w:val="00EF0ACA"/>
    <w:rsid w:val="00EF0C16"/>
    <w:rsid w:val="00EF0C65"/>
    <w:rsid w:val="00EF0D62"/>
    <w:rsid w:val="00EF0F46"/>
    <w:rsid w:val="00EF1072"/>
    <w:rsid w:val="00EF10D5"/>
    <w:rsid w:val="00EF126D"/>
    <w:rsid w:val="00EF12FA"/>
    <w:rsid w:val="00EF1498"/>
    <w:rsid w:val="00EF1572"/>
    <w:rsid w:val="00EF15F6"/>
    <w:rsid w:val="00EF17B5"/>
    <w:rsid w:val="00EF18B1"/>
    <w:rsid w:val="00EF1BA3"/>
    <w:rsid w:val="00EF1C5C"/>
    <w:rsid w:val="00EF1C60"/>
    <w:rsid w:val="00EF1CD2"/>
    <w:rsid w:val="00EF1D77"/>
    <w:rsid w:val="00EF1DDE"/>
    <w:rsid w:val="00EF1F7E"/>
    <w:rsid w:val="00EF21BE"/>
    <w:rsid w:val="00EF295D"/>
    <w:rsid w:val="00EF2F1F"/>
    <w:rsid w:val="00EF35F2"/>
    <w:rsid w:val="00EF376D"/>
    <w:rsid w:val="00EF3776"/>
    <w:rsid w:val="00EF39A6"/>
    <w:rsid w:val="00EF3A66"/>
    <w:rsid w:val="00EF3DA4"/>
    <w:rsid w:val="00EF3F8D"/>
    <w:rsid w:val="00EF40C5"/>
    <w:rsid w:val="00EF4125"/>
    <w:rsid w:val="00EF447E"/>
    <w:rsid w:val="00EF4694"/>
    <w:rsid w:val="00EF46F6"/>
    <w:rsid w:val="00EF48BA"/>
    <w:rsid w:val="00EF4962"/>
    <w:rsid w:val="00EF4A31"/>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508"/>
    <w:rsid w:val="00EF7648"/>
    <w:rsid w:val="00EF7794"/>
    <w:rsid w:val="00EF7942"/>
    <w:rsid w:val="00EF7A26"/>
    <w:rsid w:val="00EF7DDE"/>
    <w:rsid w:val="00EF7F0E"/>
    <w:rsid w:val="00F00017"/>
    <w:rsid w:val="00F00386"/>
    <w:rsid w:val="00F003C2"/>
    <w:rsid w:val="00F0098B"/>
    <w:rsid w:val="00F010B7"/>
    <w:rsid w:val="00F01219"/>
    <w:rsid w:val="00F01224"/>
    <w:rsid w:val="00F01455"/>
    <w:rsid w:val="00F01578"/>
    <w:rsid w:val="00F016B6"/>
    <w:rsid w:val="00F0180D"/>
    <w:rsid w:val="00F01879"/>
    <w:rsid w:val="00F01B3A"/>
    <w:rsid w:val="00F01B60"/>
    <w:rsid w:val="00F01B80"/>
    <w:rsid w:val="00F01B9D"/>
    <w:rsid w:val="00F01C54"/>
    <w:rsid w:val="00F01C90"/>
    <w:rsid w:val="00F02520"/>
    <w:rsid w:val="00F02758"/>
    <w:rsid w:val="00F028AB"/>
    <w:rsid w:val="00F02ABD"/>
    <w:rsid w:val="00F02C96"/>
    <w:rsid w:val="00F03094"/>
    <w:rsid w:val="00F0377B"/>
    <w:rsid w:val="00F037E9"/>
    <w:rsid w:val="00F0390B"/>
    <w:rsid w:val="00F03996"/>
    <w:rsid w:val="00F039DD"/>
    <w:rsid w:val="00F03CEE"/>
    <w:rsid w:val="00F03D5C"/>
    <w:rsid w:val="00F04456"/>
    <w:rsid w:val="00F047A4"/>
    <w:rsid w:val="00F04A47"/>
    <w:rsid w:val="00F04DC8"/>
    <w:rsid w:val="00F04EF1"/>
    <w:rsid w:val="00F04FFD"/>
    <w:rsid w:val="00F0519C"/>
    <w:rsid w:val="00F05869"/>
    <w:rsid w:val="00F05B5A"/>
    <w:rsid w:val="00F05D01"/>
    <w:rsid w:val="00F05DA4"/>
    <w:rsid w:val="00F05DFE"/>
    <w:rsid w:val="00F05EDF"/>
    <w:rsid w:val="00F06022"/>
    <w:rsid w:val="00F061FC"/>
    <w:rsid w:val="00F06338"/>
    <w:rsid w:val="00F063BC"/>
    <w:rsid w:val="00F06613"/>
    <w:rsid w:val="00F06657"/>
    <w:rsid w:val="00F067AC"/>
    <w:rsid w:val="00F06832"/>
    <w:rsid w:val="00F06FEF"/>
    <w:rsid w:val="00F073C0"/>
    <w:rsid w:val="00F0751B"/>
    <w:rsid w:val="00F07A22"/>
    <w:rsid w:val="00F07FEA"/>
    <w:rsid w:val="00F1008D"/>
    <w:rsid w:val="00F102D0"/>
    <w:rsid w:val="00F1030E"/>
    <w:rsid w:val="00F105BD"/>
    <w:rsid w:val="00F108BD"/>
    <w:rsid w:val="00F1095B"/>
    <w:rsid w:val="00F109E4"/>
    <w:rsid w:val="00F10B63"/>
    <w:rsid w:val="00F10C7A"/>
    <w:rsid w:val="00F10C9D"/>
    <w:rsid w:val="00F10CD4"/>
    <w:rsid w:val="00F10E37"/>
    <w:rsid w:val="00F114CA"/>
    <w:rsid w:val="00F11544"/>
    <w:rsid w:val="00F11628"/>
    <w:rsid w:val="00F11860"/>
    <w:rsid w:val="00F11AA7"/>
    <w:rsid w:val="00F11E29"/>
    <w:rsid w:val="00F11E39"/>
    <w:rsid w:val="00F11F60"/>
    <w:rsid w:val="00F1240C"/>
    <w:rsid w:val="00F1250C"/>
    <w:rsid w:val="00F12564"/>
    <w:rsid w:val="00F12967"/>
    <w:rsid w:val="00F129C3"/>
    <w:rsid w:val="00F129D0"/>
    <w:rsid w:val="00F12B22"/>
    <w:rsid w:val="00F12EA0"/>
    <w:rsid w:val="00F13047"/>
    <w:rsid w:val="00F133A3"/>
    <w:rsid w:val="00F137BE"/>
    <w:rsid w:val="00F139A1"/>
    <w:rsid w:val="00F13AE0"/>
    <w:rsid w:val="00F13BDD"/>
    <w:rsid w:val="00F13DB9"/>
    <w:rsid w:val="00F14815"/>
    <w:rsid w:val="00F14849"/>
    <w:rsid w:val="00F14943"/>
    <w:rsid w:val="00F149BD"/>
    <w:rsid w:val="00F14C53"/>
    <w:rsid w:val="00F14D9A"/>
    <w:rsid w:val="00F14DF0"/>
    <w:rsid w:val="00F1568B"/>
    <w:rsid w:val="00F157E7"/>
    <w:rsid w:val="00F15B1B"/>
    <w:rsid w:val="00F15B22"/>
    <w:rsid w:val="00F15D38"/>
    <w:rsid w:val="00F15DA6"/>
    <w:rsid w:val="00F15DA8"/>
    <w:rsid w:val="00F1606B"/>
    <w:rsid w:val="00F161ED"/>
    <w:rsid w:val="00F1623C"/>
    <w:rsid w:val="00F16CF6"/>
    <w:rsid w:val="00F17250"/>
    <w:rsid w:val="00F1790D"/>
    <w:rsid w:val="00F17A05"/>
    <w:rsid w:val="00F2011E"/>
    <w:rsid w:val="00F201C0"/>
    <w:rsid w:val="00F20682"/>
    <w:rsid w:val="00F20707"/>
    <w:rsid w:val="00F20831"/>
    <w:rsid w:val="00F20905"/>
    <w:rsid w:val="00F20A1A"/>
    <w:rsid w:val="00F20D92"/>
    <w:rsid w:val="00F21251"/>
    <w:rsid w:val="00F213EE"/>
    <w:rsid w:val="00F21435"/>
    <w:rsid w:val="00F21608"/>
    <w:rsid w:val="00F218CD"/>
    <w:rsid w:val="00F218F5"/>
    <w:rsid w:val="00F21CA2"/>
    <w:rsid w:val="00F21DA8"/>
    <w:rsid w:val="00F22128"/>
    <w:rsid w:val="00F2221C"/>
    <w:rsid w:val="00F222F4"/>
    <w:rsid w:val="00F223D5"/>
    <w:rsid w:val="00F22827"/>
    <w:rsid w:val="00F2292D"/>
    <w:rsid w:val="00F22EF0"/>
    <w:rsid w:val="00F23090"/>
    <w:rsid w:val="00F232D6"/>
    <w:rsid w:val="00F232E1"/>
    <w:rsid w:val="00F234C4"/>
    <w:rsid w:val="00F234E1"/>
    <w:rsid w:val="00F23658"/>
    <w:rsid w:val="00F2388B"/>
    <w:rsid w:val="00F23BBC"/>
    <w:rsid w:val="00F23C03"/>
    <w:rsid w:val="00F23C60"/>
    <w:rsid w:val="00F24184"/>
    <w:rsid w:val="00F2432E"/>
    <w:rsid w:val="00F2489A"/>
    <w:rsid w:val="00F248B1"/>
    <w:rsid w:val="00F25122"/>
    <w:rsid w:val="00F25154"/>
    <w:rsid w:val="00F25370"/>
    <w:rsid w:val="00F255ED"/>
    <w:rsid w:val="00F257F4"/>
    <w:rsid w:val="00F25A39"/>
    <w:rsid w:val="00F25E2C"/>
    <w:rsid w:val="00F25E5D"/>
    <w:rsid w:val="00F25F23"/>
    <w:rsid w:val="00F26136"/>
    <w:rsid w:val="00F26A74"/>
    <w:rsid w:val="00F26CDD"/>
    <w:rsid w:val="00F274AE"/>
    <w:rsid w:val="00F276B7"/>
    <w:rsid w:val="00F277EA"/>
    <w:rsid w:val="00F27A86"/>
    <w:rsid w:val="00F27D03"/>
    <w:rsid w:val="00F27E2F"/>
    <w:rsid w:val="00F30338"/>
    <w:rsid w:val="00F30A80"/>
    <w:rsid w:val="00F30B13"/>
    <w:rsid w:val="00F30B7A"/>
    <w:rsid w:val="00F30C3E"/>
    <w:rsid w:val="00F30C91"/>
    <w:rsid w:val="00F30CAC"/>
    <w:rsid w:val="00F30E56"/>
    <w:rsid w:val="00F30EA0"/>
    <w:rsid w:val="00F31169"/>
    <w:rsid w:val="00F3120D"/>
    <w:rsid w:val="00F31359"/>
    <w:rsid w:val="00F313F0"/>
    <w:rsid w:val="00F31584"/>
    <w:rsid w:val="00F31662"/>
    <w:rsid w:val="00F319AB"/>
    <w:rsid w:val="00F31F59"/>
    <w:rsid w:val="00F31FDF"/>
    <w:rsid w:val="00F3245F"/>
    <w:rsid w:val="00F32B3C"/>
    <w:rsid w:val="00F32B3F"/>
    <w:rsid w:val="00F32BFB"/>
    <w:rsid w:val="00F32D29"/>
    <w:rsid w:val="00F32D32"/>
    <w:rsid w:val="00F32E85"/>
    <w:rsid w:val="00F330B8"/>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C17"/>
    <w:rsid w:val="00F37F87"/>
    <w:rsid w:val="00F40169"/>
    <w:rsid w:val="00F40206"/>
    <w:rsid w:val="00F40459"/>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640"/>
    <w:rsid w:val="00F42896"/>
    <w:rsid w:val="00F42E03"/>
    <w:rsid w:val="00F42E12"/>
    <w:rsid w:val="00F42F27"/>
    <w:rsid w:val="00F42F55"/>
    <w:rsid w:val="00F433AA"/>
    <w:rsid w:val="00F436A8"/>
    <w:rsid w:val="00F43798"/>
    <w:rsid w:val="00F437CB"/>
    <w:rsid w:val="00F4397D"/>
    <w:rsid w:val="00F43A64"/>
    <w:rsid w:val="00F43AA3"/>
    <w:rsid w:val="00F443FE"/>
    <w:rsid w:val="00F4478B"/>
    <w:rsid w:val="00F44981"/>
    <w:rsid w:val="00F4498C"/>
    <w:rsid w:val="00F449AD"/>
    <w:rsid w:val="00F44AB6"/>
    <w:rsid w:val="00F45162"/>
    <w:rsid w:val="00F45194"/>
    <w:rsid w:val="00F45301"/>
    <w:rsid w:val="00F45349"/>
    <w:rsid w:val="00F4540E"/>
    <w:rsid w:val="00F455B8"/>
    <w:rsid w:val="00F45793"/>
    <w:rsid w:val="00F4582D"/>
    <w:rsid w:val="00F4596F"/>
    <w:rsid w:val="00F45AF8"/>
    <w:rsid w:val="00F45B19"/>
    <w:rsid w:val="00F45C65"/>
    <w:rsid w:val="00F45CF6"/>
    <w:rsid w:val="00F45E91"/>
    <w:rsid w:val="00F46813"/>
    <w:rsid w:val="00F46C88"/>
    <w:rsid w:val="00F46C8D"/>
    <w:rsid w:val="00F4703A"/>
    <w:rsid w:val="00F47352"/>
    <w:rsid w:val="00F47772"/>
    <w:rsid w:val="00F4788F"/>
    <w:rsid w:val="00F47A62"/>
    <w:rsid w:val="00F47B6F"/>
    <w:rsid w:val="00F47D54"/>
    <w:rsid w:val="00F50209"/>
    <w:rsid w:val="00F50367"/>
    <w:rsid w:val="00F50534"/>
    <w:rsid w:val="00F5085C"/>
    <w:rsid w:val="00F50C20"/>
    <w:rsid w:val="00F50FA3"/>
    <w:rsid w:val="00F51363"/>
    <w:rsid w:val="00F513E5"/>
    <w:rsid w:val="00F51744"/>
    <w:rsid w:val="00F51B63"/>
    <w:rsid w:val="00F5210E"/>
    <w:rsid w:val="00F523A2"/>
    <w:rsid w:val="00F524DF"/>
    <w:rsid w:val="00F526A4"/>
    <w:rsid w:val="00F527FA"/>
    <w:rsid w:val="00F52BC4"/>
    <w:rsid w:val="00F52FF6"/>
    <w:rsid w:val="00F53061"/>
    <w:rsid w:val="00F5317B"/>
    <w:rsid w:val="00F5328E"/>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2EE"/>
    <w:rsid w:val="00F553BF"/>
    <w:rsid w:val="00F55B7C"/>
    <w:rsid w:val="00F55CA2"/>
    <w:rsid w:val="00F56082"/>
    <w:rsid w:val="00F561BA"/>
    <w:rsid w:val="00F5646F"/>
    <w:rsid w:val="00F5652C"/>
    <w:rsid w:val="00F56FFE"/>
    <w:rsid w:val="00F57798"/>
    <w:rsid w:val="00F5787C"/>
    <w:rsid w:val="00F57A93"/>
    <w:rsid w:val="00F57B9F"/>
    <w:rsid w:val="00F57DD6"/>
    <w:rsid w:val="00F60094"/>
    <w:rsid w:val="00F60171"/>
    <w:rsid w:val="00F6062E"/>
    <w:rsid w:val="00F606C7"/>
    <w:rsid w:val="00F60762"/>
    <w:rsid w:val="00F60816"/>
    <w:rsid w:val="00F6091E"/>
    <w:rsid w:val="00F609DC"/>
    <w:rsid w:val="00F60B3D"/>
    <w:rsid w:val="00F60C55"/>
    <w:rsid w:val="00F60DC9"/>
    <w:rsid w:val="00F60E5A"/>
    <w:rsid w:val="00F60F84"/>
    <w:rsid w:val="00F61026"/>
    <w:rsid w:val="00F6155E"/>
    <w:rsid w:val="00F61641"/>
    <w:rsid w:val="00F6181A"/>
    <w:rsid w:val="00F6185C"/>
    <w:rsid w:val="00F61894"/>
    <w:rsid w:val="00F618BC"/>
    <w:rsid w:val="00F6193D"/>
    <w:rsid w:val="00F61955"/>
    <w:rsid w:val="00F61A95"/>
    <w:rsid w:val="00F620CD"/>
    <w:rsid w:val="00F62558"/>
    <w:rsid w:val="00F62D55"/>
    <w:rsid w:val="00F62DFA"/>
    <w:rsid w:val="00F631C0"/>
    <w:rsid w:val="00F6325A"/>
    <w:rsid w:val="00F632A2"/>
    <w:rsid w:val="00F634C2"/>
    <w:rsid w:val="00F634E7"/>
    <w:rsid w:val="00F635E0"/>
    <w:rsid w:val="00F635F6"/>
    <w:rsid w:val="00F64630"/>
    <w:rsid w:val="00F64D59"/>
    <w:rsid w:val="00F64E42"/>
    <w:rsid w:val="00F64EB2"/>
    <w:rsid w:val="00F650D0"/>
    <w:rsid w:val="00F654A8"/>
    <w:rsid w:val="00F655DE"/>
    <w:rsid w:val="00F65C72"/>
    <w:rsid w:val="00F66CF1"/>
    <w:rsid w:val="00F66F7C"/>
    <w:rsid w:val="00F673AA"/>
    <w:rsid w:val="00F677A7"/>
    <w:rsid w:val="00F677E7"/>
    <w:rsid w:val="00F67D83"/>
    <w:rsid w:val="00F67DA1"/>
    <w:rsid w:val="00F70150"/>
    <w:rsid w:val="00F70179"/>
    <w:rsid w:val="00F70210"/>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81C"/>
    <w:rsid w:val="00F74156"/>
    <w:rsid w:val="00F744F8"/>
    <w:rsid w:val="00F74780"/>
    <w:rsid w:val="00F74B51"/>
    <w:rsid w:val="00F74BA7"/>
    <w:rsid w:val="00F74CE2"/>
    <w:rsid w:val="00F74CE9"/>
    <w:rsid w:val="00F7508B"/>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366"/>
    <w:rsid w:val="00F8345F"/>
    <w:rsid w:val="00F83733"/>
    <w:rsid w:val="00F83877"/>
    <w:rsid w:val="00F83956"/>
    <w:rsid w:val="00F83A0E"/>
    <w:rsid w:val="00F83B22"/>
    <w:rsid w:val="00F83E8C"/>
    <w:rsid w:val="00F83FFA"/>
    <w:rsid w:val="00F8412C"/>
    <w:rsid w:val="00F8418F"/>
    <w:rsid w:val="00F84512"/>
    <w:rsid w:val="00F84907"/>
    <w:rsid w:val="00F85203"/>
    <w:rsid w:val="00F85488"/>
    <w:rsid w:val="00F8560F"/>
    <w:rsid w:val="00F85788"/>
    <w:rsid w:val="00F85A2B"/>
    <w:rsid w:val="00F85A53"/>
    <w:rsid w:val="00F85A5A"/>
    <w:rsid w:val="00F85AB7"/>
    <w:rsid w:val="00F85C47"/>
    <w:rsid w:val="00F85C57"/>
    <w:rsid w:val="00F85E56"/>
    <w:rsid w:val="00F86173"/>
    <w:rsid w:val="00F8656C"/>
    <w:rsid w:val="00F8671B"/>
    <w:rsid w:val="00F86AA2"/>
    <w:rsid w:val="00F86D97"/>
    <w:rsid w:val="00F86E47"/>
    <w:rsid w:val="00F8718A"/>
    <w:rsid w:val="00F872D9"/>
    <w:rsid w:val="00F87459"/>
    <w:rsid w:val="00F8757D"/>
    <w:rsid w:val="00F87819"/>
    <w:rsid w:val="00F87933"/>
    <w:rsid w:val="00F87CBA"/>
    <w:rsid w:val="00F87E5C"/>
    <w:rsid w:val="00F90167"/>
    <w:rsid w:val="00F90A13"/>
    <w:rsid w:val="00F90D6A"/>
    <w:rsid w:val="00F90F7C"/>
    <w:rsid w:val="00F91702"/>
    <w:rsid w:val="00F91799"/>
    <w:rsid w:val="00F918E5"/>
    <w:rsid w:val="00F919CE"/>
    <w:rsid w:val="00F91BBA"/>
    <w:rsid w:val="00F91EAD"/>
    <w:rsid w:val="00F91FE9"/>
    <w:rsid w:val="00F9219A"/>
    <w:rsid w:val="00F92663"/>
    <w:rsid w:val="00F92727"/>
    <w:rsid w:val="00F92BE7"/>
    <w:rsid w:val="00F92DC3"/>
    <w:rsid w:val="00F92E78"/>
    <w:rsid w:val="00F92E81"/>
    <w:rsid w:val="00F93416"/>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E5"/>
    <w:rsid w:val="00F95DC0"/>
    <w:rsid w:val="00F95DF4"/>
    <w:rsid w:val="00F95E6D"/>
    <w:rsid w:val="00F9623A"/>
    <w:rsid w:val="00F962D9"/>
    <w:rsid w:val="00F9632A"/>
    <w:rsid w:val="00F96980"/>
    <w:rsid w:val="00F96B1B"/>
    <w:rsid w:val="00F96EDC"/>
    <w:rsid w:val="00F96F74"/>
    <w:rsid w:val="00F972D0"/>
    <w:rsid w:val="00F9743E"/>
    <w:rsid w:val="00F975F2"/>
    <w:rsid w:val="00F97638"/>
    <w:rsid w:val="00F9767B"/>
    <w:rsid w:val="00F97904"/>
    <w:rsid w:val="00F9790A"/>
    <w:rsid w:val="00F97B14"/>
    <w:rsid w:val="00F97BAD"/>
    <w:rsid w:val="00F97F7B"/>
    <w:rsid w:val="00F97FF5"/>
    <w:rsid w:val="00FA0036"/>
    <w:rsid w:val="00FA0046"/>
    <w:rsid w:val="00FA02C3"/>
    <w:rsid w:val="00FA04C6"/>
    <w:rsid w:val="00FA0972"/>
    <w:rsid w:val="00FA1618"/>
    <w:rsid w:val="00FA170E"/>
    <w:rsid w:val="00FA1A05"/>
    <w:rsid w:val="00FA1A7C"/>
    <w:rsid w:val="00FA1DBA"/>
    <w:rsid w:val="00FA1FC1"/>
    <w:rsid w:val="00FA26AC"/>
    <w:rsid w:val="00FA26D2"/>
    <w:rsid w:val="00FA2833"/>
    <w:rsid w:val="00FA29F6"/>
    <w:rsid w:val="00FA2B64"/>
    <w:rsid w:val="00FA2E2C"/>
    <w:rsid w:val="00FA2F92"/>
    <w:rsid w:val="00FA3059"/>
    <w:rsid w:val="00FA3242"/>
    <w:rsid w:val="00FA3395"/>
    <w:rsid w:val="00FA3595"/>
    <w:rsid w:val="00FA3714"/>
    <w:rsid w:val="00FA3731"/>
    <w:rsid w:val="00FA3B98"/>
    <w:rsid w:val="00FA3D87"/>
    <w:rsid w:val="00FA4C46"/>
    <w:rsid w:val="00FA4CCC"/>
    <w:rsid w:val="00FA4CE8"/>
    <w:rsid w:val="00FA504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BD4"/>
    <w:rsid w:val="00FA7C72"/>
    <w:rsid w:val="00FB00E1"/>
    <w:rsid w:val="00FB0245"/>
    <w:rsid w:val="00FB02C6"/>
    <w:rsid w:val="00FB037E"/>
    <w:rsid w:val="00FB0818"/>
    <w:rsid w:val="00FB0953"/>
    <w:rsid w:val="00FB0AB0"/>
    <w:rsid w:val="00FB1438"/>
    <w:rsid w:val="00FB15CB"/>
    <w:rsid w:val="00FB1664"/>
    <w:rsid w:val="00FB192E"/>
    <w:rsid w:val="00FB197B"/>
    <w:rsid w:val="00FB1B23"/>
    <w:rsid w:val="00FB1CEC"/>
    <w:rsid w:val="00FB1DC2"/>
    <w:rsid w:val="00FB22D5"/>
    <w:rsid w:val="00FB238D"/>
    <w:rsid w:val="00FB243C"/>
    <w:rsid w:val="00FB265A"/>
    <w:rsid w:val="00FB26AB"/>
    <w:rsid w:val="00FB272B"/>
    <w:rsid w:val="00FB28EE"/>
    <w:rsid w:val="00FB2CF4"/>
    <w:rsid w:val="00FB2D58"/>
    <w:rsid w:val="00FB347C"/>
    <w:rsid w:val="00FB3553"/>
    <w:rsid w:val="00FB35E0"/>
    <w:rsid w:val="00FB3907"/>
    <w:rsid w:val="00FB3923"/>
    <w:rsid w:val="00FB39C3"/>
    <w:rsid w:val="00FB3AF8"/>
    <w:rsid w:val="00FB3B01"/>
    <w:rsid w:val="00FB44AD"/>
    <w:rsid w:val="00FB4E15"/>
    <w:rsid w:val="00FB4F0E"/>
    <w:rsid w:val="00FB4F4E"/>
    <w:rsid w:val="00FB5093"/>
    <w:rsid w:val="00FB5197"/>
    <w:rsid w:val="00FB5473"/>
    <w:rsid w:val="00FB5650"/>
    <w:rsid w:val="00FB5652"/>
    <w:rsid w:val="00FB566E"/>
    <w:rsid w:val="00FB57C3"/>
    <w:rsid w:val="00FB5830"/>
    <w:rsid w:val="00FB59A6"/>
    <w:rsid w:val="00FB5A04"/>
    <w:rsid w:val="00FB5B2E"/>
    <w:rsid w:val="00FB5BB6"/>
    <w:rsid w:val="00FB5BE0"/>
    <w:rsid w:val="00FB5E2A"/>
    <w:rsid w:val="00FB622B"/>
    <w:rsid w:val="00FB6792"/>
    <w:rsid w:val="00FB6878"/>
    <w:rsid w:val="00FB698D"/>
    <w:rsid w:val="00FB6D69"/>
    <w:rsid w:val="00FB6E12"/>
    <w:rsid w:val="00FB706D"/>
    <w:rsid w:val="00FB7181"/>
    <w:rsid w:val="00FB71FF"/>
    <w:rsid w:val="00FB72AB"/>
    <w:rsid w:val="00FB748F"/>
    <w:rsid w:val="00FB74C9"/>
    <w:rsid w:val="00FB751A"/>
    <w:rsid w:val="00FB7755"/>
    <w:rsid w:val="00FB775C"/>
    <w:rsid w:val="00FB7919"/>
    <w:rsid w:val="00FB7B95"/>
    <w:rsid w:val="00FB7FC8"/>
    <w:rsid w:val="00FC00F6"/>
    <w:rsid w:val="00FC0B79"/>
    <w:rsid w:val="00FC1006"/>
    <w:rsid w:val="00FC1598"/>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29"/>
    <w:rsid w:val="00FC2876"/>
    <w:rsid w:val="00FC2A8F"/>
    <w:rsid w:val="00FC2B0E"/>
    <w:rsid w:val="00FC2B2C"/>
    <w:rsid w:val="00FC2C22"/>
    <w:rsid w:val="00FC3096"/>
    <w:rsid w:val="00FC346E"/>
    <w:rsid w:val="00FC36BD"/>
    <w:rsid w:val="00FC3D75"/>
    <w:rsid w:val="00FC3F84"/>
    <w:rsid w:val="00FC418A"/>
    <w:rsid w:val="00FC44DF"/>
    <w:rsid w:val="00FC44E5"/>
    <w:rsid w:val="00FC4AF3"/>
    <w:rsid w:val="00FC4B6F"/>
    <w:rsid w:val="00FC50CE"/>
    <w:rsid w:val="00FC523A"/>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7F2"/>
    <w:rsid w:val="00FC7BA7"/>
    <w:rsid w:val="00FC7C36"/>
    <w:rsid w:val="00FD0308"/>
    <w:rsid w:val="00FD0AF8"/>
    <w:rsid w:val="00FD0C81"/>
    <w:rsid w:val="00FD0EBA"/>
    <w:rsid w:val="00FD0EE8"/>
    <w:rsid w:val="00FD108D"/>
    <w:rsid w:val="00FD11A1"/>
    <w:rsid w:val="00FD17C6"/>
    <w:rsid w:val="00FD1995"/>
    <w:rsid w:val="00FD23C3"/>
    <w:rsid w:val="00FD2578"/>
    <w:rsid w:val="00FD29B6"/>
    <w:rsid w:val="00FD29BF"/>
    <w:rsid w:val="00FD2B54"/>
    <w:rsid w:val="00FD2C34"/>
    <w:rsid w:val="00FD2D4B"/>
    <w:rsid w:val="00FD3044"/>
    <w:rsid w:val="00FD30D5"/>
    <w:rsid w:val="00FD320B"/>
    <w:rsid w:val="00FD333C"/>
    <w:rsid w:val="00FD35BC"/>
    <w:rsid w:val="00FD375E"/>
    <w:rsid w:val="00FD3B02"/>
    <w:rsid w:val="00FD3B51"/>
    <w:rsid w:val="00FD3BD6"/>
    <w:rsid w:val="00FD3BE0"/>
    <w:rsid w:val="00FD3EBA"/>
    <w:rsid w:val="00FD46A7"/>
    <w:rsid w:val="00FD4C95"/>
    <w:rsid w:val="00FD4D09"/>
    <w:rsid w:val="00FD4D80"/>
    <w:rsid w:val="00FD4D8A"/>
    <w:rsid w:val="00FD51AA"/>
    <w:rsid w:val="00FD52CC"/>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1F4"/>
    <w:rsid w:val="00FE0275"/>
    <w:rsid w:val="00FE04B7"/>
    <w:rsid w:val="00FE05A4"/>
    <w:rsid w:val="00FE0612"/>
    <w:rsid w:val="00FE0A5E"/>
    <w:rsid w:val="00FE0C01"/>
    <w:rsid w:val="00FE0C9D"/>
    <w:rsid w:val="00FE104D"/>
    <w:rsid w:val="00FE108A"/>
    <w:rsid w:val="00FE137F"/>
    <w:rsid w:val="00FE143A"/>
    <w:rsid w:val="00FE1921"/>
    <w:rsid w:val="00FE194D"/>
    <w:rsid w:val="00FE1BE1"/>
    <w:rsid w:val="00FE1C4B"/>
    <w:rsid w:val="00FE255B"/>
    <w:rsid w:val="00FE2678"/>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4D01"/>
    <w:rsid w:val="00FE5105"/>
    <w:rsid w:val="00FE5238"/>
    <w:rsid w:val="00FE546A"/>
    <w:rsid w:val="00FE55C9"/>
    <w:rsid w:val="00FE57F3"/>
    <w:rsid w:val="00FE58D9"/>
    <w:rsid w:val="00FE5954"/>
    <w:rsid w:val="00FE59D3"/>
    <w:rsid w:val="00FE5A2C"/>
    <w:rsid w:val="00FE5CFB"/>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D8D"/>
    <w:rsid w:val="00FE7E73"/>
    <w:rsid w:val="00FE7F5E"/>
    <w:rsid w:val="00FE7F83"/>
    <w:rsid w:val="00FF0150"/>
    <w:rsid w:val="00FF04CC"/>
    <w:rsid w:val="00FF05C0"/>
    <w:rsid w:val="00FF08D1"/>
    <w:rsid w:val="00FF0C4D"/>
    <w:rsid w:val="00FF0E8A"/>
    <w:rsid w:val="00FF0ECD"/>
    <w:rsid w:val="00FF0F48"/>
    <w:rsid w:val="00FF100B"/>
    <w:rsid w:val="00FF11B8"/>
    <w:rsid w:val="00FF131E"/>
    <w:rsid w:val="00FF13BD"/>
    <w:rsid w:val="00FF1727"/>
    <w:rsid w:val="00FF1852"/>
    <w:rsid w:val="00FF19C2"/>
    <w:rsid w:val="00FF1F50"/>
    <w:rsid w:val="00FF2364"/>
    <w:rsid w:val="00FF2438"/>
    <w:rsid w:val="00FF273C"/>
    <w:rsid w:val="00FF2BA1"/>
    <w:rsid w:val="00FF2F06"/>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5962"/>
    <w:rsid w:val="00FF59DA"/>
    <w:rsid w:val="00FF63A5"/>
    <w:rsid w:val="00FF63F2"/>
    <w:rsid w:val="00FF6AEB"/>
    <w:rsid w:val="00FF6BA3"/>
    <w:rsid w:val="00FF6C28"/>
    <w:rsid w:val="00FF6D9B"/>
    <w:rsid w:val="00FF6EF3"/>
    <w:rsid w:val="00FF70EA"/>
    <w:rsid w:val="00FF739C"/>
    <w:rsid w:val="00FF778E"/>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1844860892">
          <w:marLeft w:val="1685"/>
          <w:marRight w:val="0"/>
          <w:marTop w:val="58"/>
          <w:marBottom w:val="0"/>
          <w:divBdr>
            <w:top w:val="none" w:sz="0" w:space="0" w:color="auto"/>
            <w:left w:val="none" w:sz="0" w:space="0" w:color="auto"/>
            <w:bottom w:val="none" w:sz="0" w:space="0" w:color="auto"/>
            <w:right w:val="none" w:sz="0" w:space="0" w:color="auto"/>
          </w:divBdr>
        </w:div>
        <w:div w:id="865483567">
          <w:marLeft w:val="2059"/>
          <w:marRight w:val="0"/>
          <w:marTop w:val="4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1482037090">
          <w:marLeft w:val="1310"/>
          <w:marRight w:val="0"/>
          <w:marTop w:val="67"/>
          <w:marBottom w:val="0"/>
          <w:divBdr>
            <w:top w:val="none" w:sz="0" w:space="0" w:color="auto"/>
            <w:left w:val="none" w:sz="0" w:space="0" w:color="auto"/>
            <w:bottom w:val="none" w:sz="0" w:space="0" w:color="auto"/>
            <w:right w:val="none" w:sz="0" w:space="0" w:color="auto"/>
          </w:divBdr>
        </w:div>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49639107">
      <w:bodyDiv w:val="1"/>
      <w:marLeft w:val="0"/>
      <w:marRight w:val="0"/>
      <w:marTop w:val="0"/>
      <w:marBottom w:val="0"/>
      <w:divBdr>
        <w:top w:val="none" w:sz="0" w:space="0" w:color="auto"/>
        <w:left w:val="none" w:sz="0" w:space="0" w:color="auto"/>
        <w:bottom w:val="none" w:sz="0" w:space="0" w:color="auto"/>
        <w:right w:val="none" w:sz="0" w:space="0" w:color="auto"/>
      </w:divBdr>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1818499176">
          <w:marLeft w:val="1310"/>
          <w:marRight w:val="0"/>
          <w:marTop w:val="58"/>
          <w:marBottom w:val="0"/>
          <w:divBdr>
            <w:top w:val="none" w:sz="0" w:space="0" w:color="auto"/>
            <w:left w:val="none" w:sz="0" w:space="0" w:color="auto"/>
            <w:bottom w:val="none" w:sz="0" w:space="0" w:color="auto"/>
            <w:right w:val="none" w:sz="0" w:space="0" w:color="auto"/>
          </w:divBdr>
        </w:div>
        <w:div w:id="766463335">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063872">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387527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444151918">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368530488">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1045759912">
          <w:marLeft w:val="1310"/>
          <w:marRight w:val="0"/>
          <w:marTop w:val="67"/>
          <w:marBottom w:val="0"/>
          <w:divBdr>
            <w:top w:val="none" w:sz="0" w:space="0" w:color="auto"/>
            <w:left w:val="none" w:sz="0" w:space="0" w:color="auto"/>
            <w:bottom w:val="none" w:sz="0" w:space="0" w:color="auto"/>
            <w:right w:val="none" w:sz="0" w:space="0" w:color="auto"/>
          </w:divBdr>
        </w:div>
        <w:div w:id="300766941">
          <w:marLeft w:val="1310"/>
          <w:marRight w:val="0"/>
          <w:marTop w:val="67"/>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1771970954">
          <w:marLeft w:val="1685"/>
          <w:marRight w:val="0"/>
          <w:marTop w:val="58"/>
          <w:marBottom w:val="0"/>
          <w:divBdr>
            <w:top w:val="none" w:sz="0" w:space="0" w:color="auto"/>
            <w:left w:val="none" w:sz="0" w:space="0" w:color="auto"/>
            <w:bottom w:val="none" w:sz="0" w:space="0" w:color="auto"/>
            <w:right w:val="none" w:sz="0" w:space="0" w:color="auto"/>
          </w:divBdr>
        </w:div>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4616905">
      <w:bodyDiv w:val="1"/>
      <w:marLeft w:val="0"/>
      <w:marRight w:val="0"/>
      <w:marTop w:val="0"/>
      <w:marBottom w:val="0"/>
      <w:divBdr>
        <w:top w:val="none" w:sz="0" w:space="0" w:color="auto"/>
        <w:left w:val="none" w:sz="0" w:space="0" w:color="auto"/>
        <w:bottom w:val="none" w:sz="0" w:space="0" w:color="auto"/>
        <w:right w:val="none" w:sz="0" w:space="0" w:color="auto"/>
      </w:divBdr>
      <w:divsChild>
        <w:div w:id="444887238">
          <w:marLeft w:val="936"/>
          <w:marRight w:val="0"/>
          <w:marTop w:val="58"/>
          <w:marBottom w:val="0"/>
          <w:divBdr>
            <w:top w:val="none" w:sz="0" w:space="0" w:color="auto"/>
            <w:left w:val="none" w:sz="0" w:space="0" w:color="auto"/>
            <w:bottom w:val="none" w:sz="0" w:space="0" w:color="auto"/>
            <w:right w:val="none" w:sz="0" w:space="0" w:color="auto"/>
          </w:divBdr>
        </w:div>
        <w:div w:id="1004212549">
          <w:marLeft w:val="936"/>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552038093">
          <w:marLeft w:val="1685"/>
          <w:marRight w:val="0"/>
          <w:marTop w:val="58"/>
          <w:marBottom w:val="0"/>
          <w:divBdr>
            <w:top w:val="none" w:sz="0" w:space="0" w:color="auto"/>
            <w:left w:val="none" w:sz="0" w:space="0" w:color="auto"/>
            <w:bottom w:val="none" w:sz="0" w:space="0" w:color="auto"/>
            <w:right w:val="none" w:sz="0" w:space="0" w:color="auto"/>
          </w:divBdr>
        </w:div>
        <w:div w:id="123904898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769813858">
          <w:marLeft w:val="1310"/>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106396251">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1053582618">
          <w:marLeft w:val="1310"/>
          <w:marRight w:val="0"/>
          <w:marTop w:val="67"/>
          <w:marBottom w:val="0"/>
          <w:divBdr>
            <w:top w:val="none" w:sz="0" w:space="0" w:color="auto"/>
            <w:left w:val="none" w:sz="0" w:space="0" w:color="auto"/>
            <w:bottom w:val="none" w:sz="0" w:space="0" w:color="auto"/>
            <w:right w:val="none" w:sz="0" w:space="0" w:color="auto"/>
          </w:divBdr>
        </w:div>
        <w:div w:id="226190789">
          <w:marLeft w:val="1310"/>
          <w:marRight w:val="0"/>
          <w:marTop w:val="67"/>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1873879349">
          <w:marLeft w:val="1310"/>
          <w:marRight w:val="0"/>
          <w:marTop w:val="58"/>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22637897">
          <w:marLeft w:val="1685"/>
          <w:marRight w:val="0"/>
          <w:marTop w:val="53"/>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677077184">
          <w:marLeft w:val="1685"/>
          <w:marRight w:val="0"/>
          <w:marTop w:val="4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239166863">
          <w:marLeft w:val="2059"/>
          <w:marRight w:val="0"/>
          <w:marTop w:val="3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531995958">
          <w:marLeft w:val="1685"/>
          <w:marRight w:val="0"/>
          <w:marTop w:val="58"/>
          <w:marBottom w:val="0"/>
          <w:divBdr>
            <w:top w:val="none" w:sz="0" w:space="0" w:color="auto"/>
            <w:left w:val="none" w:sz="0" w:space="0" w:color="auto"/>
            <w:bottom w:val="none" w:sz="0" w:space="0" w:color="auto"/>
            <w:right w:val="none" w:sz="0" w:space="0" w:color="auto"/>
          </w:divBdr>
        </w:div>
        <w:div w:id="109788331">
          <w:marLeft w:val="2059"/>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26030801">
      <w:bodyDiv w:val="1"/>
      <w:marLeft w:val="0"/>
      <w:marRight w:val="0"/>
      <w:marTop w:val="0"/>
      <w:marBottom w:val="0"/>
      <w:divBdr>
        <w:top w:val="none" w:sz="0" w:space="0" w:color="auto"/>
        <w:left w:val="none" w:sz="0" w:space="0" w:color="auto"/>
        <w:bottom w:val="none" w:sz="0" w:space="0" w:color="auto"/>
        <w:right w:val="none" w:sz="0" w:space="0" w:color="auto"/>
      </w:divBdr>
      <w:divsChild>
        <w:div w:id="535578850">
          <w:marLeft w:val="562"/>
          <w:marRight w:val="0"/>
          <w:marTop w:val="67"/>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72824317">
      <w:bodyDiv w:val="1"/>
      <w:marLeft w:val="0"/>
      <w:marRight w:val="0"/>
      <w:marTop w:val="0"/>
      <w:marBottom w:val="0"/>
      <w:divBdr>
        <w:top w:val="none" w:sz="0" w:space="0" w:color="auto"/>
        <w:left w:val="none" w:sz="0" w:space="0" w:color="auto"/>
        <w:bottom w:val="none" w:sz="0" w:space="0" w:color="auto"/>
        <w:right w:val="none" w:sz="0" w:space="0" w:color="auto"/>
      </w:divBdr>
      <w:divsChild>
        <w:div w:id="1683509949">
          <w:marLeft w:val="562"/>
          <w:marRight w:val="0"/>
          <w:marTop w:val="67"/>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2051418922">
          <w:marLeft w:val="1310"/>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903377148">
          <w:marLeft w:val="1685"/>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2074621888">
          <w:marLeft w:val="1685"/>
          <w:marRight w:val="0"/>
          <w:marTop w:val="58"/>
          <w:marBottom w:val="0"/>
          <w:divBdr>
            <w:top w:val="none" w:sz="0" w:space="0" w:color="auto"/>
            <w:left w:val="none" w:sz="0" w:space="0" w:color="auto"/>
            <w:bottom w:val="none" w:sz="0" w:space="0" w:color="auto"/>
            <w:right w:val="none" w:sz="0" w:space="0" w:color="auto"/>
          </w:divBdr>
        </w:div>
        <w:div w:id="91902653">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0583524">
      <w:bodyDiv w:val="1"/>
      <w:marLeft w:val="0"/>
      <w:marRight w:val="0"/>
      <w:marTop w:val="0"/>
      <w:marBottom w:val="0"/>
      <w:divBdr>
        <w:top w:val="none" w:sz="0" w:space="0" w:color="auto"/>
        <w:left w:val="none" w:sz="0" w:space="0" w:color="auto"/>
        <w:bottom w:val="none" w:sz="0" w:space="0" w:color="auto"/>
        <w:right w:val="none" w:sz="0" w:space="0" w:color="auto"/>
      </w:divBdr>
      <w:divsChild>
        <w:div w:id="570233454">
          <w:marLeft w:val="1310"/>
          <w:marRight w:val="0"/>
          <w:marTop w:val="67"/>
          <w:marBottom w:val="0"/>
          <w:divBdr>
            <w:top w:val="none" w:sz="0" w:space="0" w:color="auto"/>
            <w:left w:val="none" w:sz="0" w:space="0" w:color="auto"/>
            <w:bottom w:val="none" w:sz="0" w:space="0" w:color="auto"/>
            <w:right w:val="none" w:sz="0" w:space="0" w:color="auto"/>
          </w:divBdr>
        </w:div>
        <w:div w:id="1727874962">
          <w:marLeft w:val="1310"/>
          <w:marRight w:val="0"/>
          <w:marTop w:val="67"/>
          <w:marBottom w:val="0"/>
          <w:divBdr>
            <w:top w:val="none" w:sz="0" w:space="0" w:color="auto"/>
            <w:left w:val="none" w:sz="0" w:space="0" w:color="auto"/>
            <w:bottom w:val="none" w:sz="0" w:space="0" w:color="auto"/>
            <w:right w:val="none" w:sz="0" w:space="0" w:color="auto"/>
          </w:divBdr>
        </w:div>
        <w:div w:id="1703434506">
          <w:marLeft w:val="1310"/>
          <w:marRight w:val="0"/>
          <w:marTop w:val="67"/>
          <w:marBottom w:val="0"/>
          <w:divBdr>
            <w:top w:val="none" w:sz="0" w:space="0" w:color="auto"/>
            <w:left w:val="none" w:sz="0" w:space="0" w:color="auto"/>
            <w:bottom w:val="none" w:sz="0" w:space="0" w:color="auto"/>
            <w:right w:val="none" w:sz="0" w:space="0" w:color="auto"/>
          </w:divBdr>
        </w:div>
        <w:div w:id="676151783">
          <w:marLeft w:val="1310"/>
          <w:marRight w:val="0"/>
          <w:marTop w:val="67"/>
          <w:marBottom w:val="0"/>
          <w:divBdr>
            <w:top w:val="none" w:sz="0" w:space="0" w:color="auto"/>
            <w:left w:val="none" w:sz="0" w:space="0" w:color="auto"/>
            <w:bottom w:val="none" w:sz="0" w:space="0" w:color="auto"/>
            <w:right w:val="none" w:sz="0" w:space="0" w:color="auto"/>
          </w:divBdr>
        </w:div>
        <w:div w:id="1006636818">
          <w:marLeft w:val="1310"/>
          <w:marRight w:val="0"/>
          <w:marTop w:val="67"/>
          <w:marBottom w:val="0"/>
          <w:divBdr>
            <w:top w:val="none" w:sz="0" w:space="0" w:color="auto"/>
            <w:left w:val="none" w:sz="0" w:space="0" w:color="auto"/>
            <w:bottom w:val="none" w:sz="0" w:space="0" w:color="auto"/>
            <w:right w:val="none" w:sz="0" w:space="0" w:color="auto"/>
          </w:divBdr>
        </w:div>
        <w:div w:id="814953311">
          <w:marLeft w:val="1310"/>
          <w:marRight w:val="0"/>
          <w:marTop w:val="67"/>
          <w:marBottom w:val="0"/>
          <w:divBdr>
            <w:top w:val="none" w:sz="0" w:space="0" w:color="auto"/>
            <w:left w:val="none" w:sz="0" w:space="0" w:color="auto"/>
            <w:bottom w:val="none" w:sz="0" w:space="0" w:color="auto"/>
            <w:right w:val="none" w:sz="0" w:space="0" w:color="auto"/>
          </w:divBdr>
        </w:div>
        <w:div w:id="1639533698">
          <w:marLeft w:val="1310"/>
          <w:marRight w:val="0"/>
          <w:marTop w:val="67"/>
          <w:marBottom w:val="0"/>
          <w:divBdr>
            <w:top w:val="none" w:sz="0" w:space="0" w:color="auto"/>
            <w:left w:val="none" w:sz="0" w:space="0" w:color="auto"/>
            <w:bottom w:val="none" w:sz="0" w:space="0" w:color="auto"/>
            <w:right w:val="none" w:sz="0" w:space="0" w:color="auto"/>
          </w:divBdr>
        </w:div>
        <w:div w:id="788469568">
          <w:marLeft w:val="1310"/>
          <w:marRight w:val="0"/>
          <w:marTop w:val="67"/>
          <w:marBottom w:val="0"/>
          <w:divBdr>
            <w:top w:val="none" w:sz="0" w:space="0" w:color="auto"/>
            <w:left w:val="none" w:sz="0" w:space="0" w:color="auto"/>
            <w:bottom w:val="none" w:sz="0" w:space="0" w:color="auto"/>
            <w:right w:val="none" w:sz="0" w:space="0" w:color="auto"/>
          </w:divBdr>
        </w:div>
        <w:div w:id="1059475176">
          <w:marLeft w:val="1310"/>
          <w:marRight w:val="0"/>
          <w:marTop w:val="67"/>
          <w:marBottom w:val="0"/>
          <w:divBdr>
            <w:top w:val="none" w:sz="0" w:space="0" w:color="auto"/>
            <w:left w:val="none" w:sz="0" w:space="0" w:color="auto"/>
            <w:bottom w:val="none" w:sz="0" w:space="0" w:color="auto"/>
            <w:right w:val="none" w:sz="0" w:space="0" w:color="auto"/>
          </w:divBdr>
        </w:div>
        <w:div w:id="1905290742">
          <w:marLeft w:val="1310"/>
          <w:marRight w:val="0"/>
          <w:marTop w:val="67"/>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327548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832797668">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 w:id="43334158">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1636064183">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399590284">
          <w:marLeft w:val="1310"/>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96048075">
          <w:marLeft w:val="1685"/>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1750729318">
          <w:marLeft w:val="1685"/>
          <w:marRight w:val="0"/>
          <w:marTop w:val="58"/>
          <w:marBottom w:val="0"/>
          <w:divBdr>
            <w:top w:val="none" w:sz="0" w:space="0" w:color="auto"/>
            <w:left w:val="none" w:sz="0" w:space="0" w:color="auto"/>
            <w:bottom w:val="none" w:sz="0" w:space="0" w:color="auto"/>
            <w:right w:val="none" w:sz="0" w:space="0" w:color="auto"/>
          </w:divBdr>
        </w:div>
        <w:div w:id="522205913">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396368278">
          <w:marLeft w:val="1685"/>
          <w:marRight w:val="0"/>
          <w:marTop w:val="5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49042722">
          <w:marLeft w:val="2059"/>
          <w:marRight w:val="0"/>
          <w:marTop w:val="4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662006060">
          <w:marLeft w:val="2059"/>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 w:id="30999202">
          <w:marLeft w:val="2837"/>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5437545">
      <w:bodyDiv w:val="1"/>
      <w:marLeft w:val="0"/>
      <w:marRight w:val="0"/>
      <w:marTop w:val="0"/>
      <w:marBottom w:val="0"/>
      <w:divBdr>
        <w:top w:val="none" w:sz="0" w:space="0" w:color="auto"/>
        <w:left w:val="none" w:sz="0" w:space="0" w:color="auto"/>
        <w:bottom w:val="none" w:sz="0" w:space="0" w:color="auto"/>
        <w:right w:val="none" w:sz="0" w:space="0" w:color="auto"/>
      </w:divBdr>
      <w:divsChild>
        <w:div w:id="1674458339">
          <w:marLeft w:val="274"/>
          <w:marRight w:val="0"/>
          <w:marTop w:val="0"/>
          <w:marBottom w:val="0"/>
          <w:divBdr>
            <w:top w:val="none" w:sz="0" w:space="0" w:color="auto"/>
            <w:left w:val="none" w:sz="0" w:space="0" w:color="auto"/>
            <w:bottom w:val="none" w:sz="0" w:space="0" w:color="auto"/>
            <w:right w:val="none" w:sz="0" w:space="0" w:color="auto"/>
          </w:divBdr>
        </w:div>
        <w:div w:id="348679727">
          <w:marLeft w:val="274"/>
          <w:marRight w:val="0"/>
          <w:marTop w:val="0"/>
          <w:marBottom w:val="0"/>
          <w:divBdr>
            <w:top w:val="none" w:sz="0" w:space="0" w:color="auto"/>
            <w:left w:val="none" w:sz="0" w:space="0" w:color="auto"/>
            <w:bottom w:val="none" w:sz="0" w:space="0" w:color="auto"/>
            <w:right w:val="none" w:sz="0" w:space="0" w:color="auto"/>
          </w:divBdr>
        </w:div>
        <w:div w:id="677465622">
          <w:marLeft w:val="274"/>
          <w:marRight w:val="0"/>
          <w:marTop w:val="0"/>
          <w:marBottom w:val="0"/>
          <w:divBdr>
            <w:top w:val="none" w:sz="0" w:space="0" w:color="auto"/>
            <w:left w:val="none" w:sz="0" w:space="0" w:color="auto"/>
            <w:bottom w:val="none" w:sz="0" w:space="0" w:color="auto"/>
            <w:right w:val="none" w:sz="0" w:space="0" w:color="auto"/>
          </w:divBdr>
        </w:div>
      </w:divsChild>
    </w:div>
    <w:div w:id="1192913195">
      <w:bodyDiv w:val="1"/>
      <w:marLeft w:val="0"/>
      <w:marRight w:val="0"/>
      <w:marTop w:val="0"/>
      <w:marBottom w:val="0"/>
      <w:divBdr>
        <w:top w:val="none" w:sz="0" w:space="0" w:color="auto"/>
        <w:left w:val="none" w:sz="0" w:space="0" w:color="auto"/>
        <w:bottom w:val="none" w:sz="0" w:space="0" w:color="auto"/>
        <w:right w:val="none" w:sz="0" w:space="0" w:color="auto"/>
      </w:divBdr>
      <w:divsChild>
        <w:div w:id="227112325">
          <w:marLeft w:val="1310"/>
          <w:marRight w:val="0"/>
          <w:marTop w:val="67"/>
          <w:marBottom w:val="0"/>
          <w:divBdr>
            <w:top w:val="none" w:sz="0" w:space="0" w:color="auto"/>
            <w:left w:val="none" w:sz="0" w:space="0" w:color="auto"/>
            <w:bottom w:val="none" w:sz="0" w:space="0" w:color="auto"/>
            <w:right w:val="none" w:sz="0" w:space="0" w:color="auto"/>
          </w:divBdr>
        </w:div>
        <w:div w:id="635181849">
          <w:marLeft w:val="1310"/>
          <w:marRight w:val="0"/>
          <w:marTop w:val="67"/>
          <w:marBottom w:val="0"/>
          <w:divBdr>
            <w:top w:val="none" w:sz="0" w:space="0" w:color="auto"/>
            <w:left w:val="none" w:sz="0" w:space="0" w:color="auto"/>
            <w:bottom w:val="none" w:sz="0" w:space="0" w:color="auto"/>
            <w:right w:val="none" w:sz="0" w:space="0" w:color="auto"/>
          </w:divBdr>
        </w:div>
        <w:div w:id="34623124">
          <w:marLeft w:val="1310"/>
          <w:marRight w:val="0"/>
          <w:marTop w:val="67"/>
          <w:marBottom w:val="0"/>
          <w:divBdr>
            <w:top w:val="none" w:sz="0" w:space="0" w:color="auto"/>
            <w:left w:val="none" w:sz="0" w:space="0" w:color="auto"/>
            <w:bottom w:val="none" w:sz="0" w:space="0" w:color="auto"/>
            <w:right w:val="none" w:sz="0" w:space="0" w:color="auto"/>
          </w:divBdr>
        </w:div>
        <w:div w:id="1587884292">
          <w:marLeft w:val="1310"/>
          <w:marRight w:val="0"/>
          <w:marTop w:val="67"/>
          <w:marBottom w:val="0"/>
          <w:divBdr>
            <w:top w:val="none" w:sz="0" w:space="0" w:color="auto"/>
            <w:left w:val="none" w:sz="0" w:space="0" w:color="auto"/>
            <w:bottom w:val="none" w:sz="0" w:space="0" w:color="auto"/>
            <w:right w:val="none" w:sz="0" w:space="0" w:color="auto"/>
          </w:divBdr>
        </w:div>
        <w:div w:id="848831032">
          <w:marLeft w:val="1310"/>
          <w:marRight w:val="0"/>
          <w:marTop w:val="67"/>
          <w:marBottom w:val="0"/>
          <w:divBdr>
            <w:top w:val="none" w:sz="0" w:space="0" w:color="auto"/>
            <w:left w:val="none" w:sz="0" w:space="0" w:color="auto"/>
            <w:bottom w:val="none" w:sz="0" w:space="0" w:color="auto"/>
            <w:right w:val="none" w:sz="0" w:space="0" w:color="auto"/>
          </w:divBdr>
        </w:div>
        <w:div w:id="969819063">
          <w:marLeft w:val="1310"/>
          <w:marRight w:val="0"/>
          <w:marTop w:val="67"/>
          <w:marBottom w:val="0"/>
          <w:divBdr>
            <w:top w:val="none" w:sz="0" w:space="0" w:color="auto"/>
            <w:left w:val="none" w:sz="0" w:space="0" w:color="auto"/>
            <w:bottom w:val="none" w:sz="0" w:space="0" w:color="auto"/>
            <w:right w:val="none" w:sz="0" w:space="0" w:color="auto"/>
          </w:divBdr>
        </w:div>
        <w:div w:id="1729844771">
          <w:marLeft w:val="1310"/>
          <w:marRight w:val="0"/>
          <w:marTop w:val="67"/>
          <w:marBottom w:val="0"/>
          <w:divBdr>
            <w:top w:val="none" w:sz="0" w:space="0" w:color="auto"/>
            <w:left w:val="none" w:sz="0" w:space="0" w:color="auto"/>
            <w:bottom w:val="none" w:sz="0" w:space="0" w:color="auto"/>
            <w:right w:val="none" w:sz="0" w:space="0" w:color="auto"/>
          </w:divBdr>
        </w:div>
        <w:div w:id="322977503">
          <w:marLeft w:val="1310"/>
          <w:marRight w:val="0"/>
          <w:marTop w:val="67"/>
          <w:marBottom w:val="0"/>
          <w:divBdr>
            <w:top w:val="none" w:sz="0" w:space="0" w:color="auto"/>
            <w:left w:val="none" w:sz="0" w:space="0" w:color="auto"/>
            <w:bottom w:val="none" w:sz="0" w:space="0" w:color="auto"/>
            <w:right w:val="none" w:sz="0" w:space="0" w:color="auto"/>
          </w:divBdr>
        </w:div>
        <w:div w:id="136607836">
          <w:marLeft w:val="1310"/>
          <w:marRight w:val="0"/>
          <w:marTop w:val="67"/>
          <w:marBottom w:val="0"/>
          <w:divBdr>
            <w:top w:val="none" w:sz="0" w:space="0" w:color="auto"/>
            <w:left w:val="none" w:sz="0" w:space="0" w:color="auto"/>
            <w:bottom w:val="none" w:sz="0" w:space="0" w:color="auto"/>
            <w:right w:val="none" w:sz="0" w:space="0" w:color="auto"/>
          </w:divBdr>
        </w:div>
        <w:div w:id="1987277984">
          <w:marLeft w:val="1310"/>
          <w:marRight w:val="0"/>
          <w:marTop w:val="67"/>
          <w:marBottom w:val="0"/>
          <w:divBdr>
            <w:top w:val="none" w:sz="0" w:space="0" w:color="auto"/>
            <w:left w:val="none" w:sz="0" w:space="0" w:color="auto"/>
            <w:bottom w:val="none" w:sz="0" w:space="0" w:color="auto"/>
            <w:right w:val="none" w:sz="0" w:space="0" w:color="auto"/>
          </w:divBdr>
        </w:div>
        <w:div w:id="917639100">
          <w:marLeft w:val="1310"/>
          <w:marRight w:val="0"/>
          <w:marTop w:val="67"/>
          <w:marBottom w:val="0"/>
          <w:divBdr>
            <w:top w:val="none" w:sz="0" w:space="0" w:color="auto"/>
            <w:left w:val="none" w:sz="0" w:space="0" w:color="auto"/>
            <w:bottom w:val="none" w:sz="0" w:space="0" w:color="auto"/>
            <w:right w:val="none" w:sz="0" w:space="0" w:color="auto"/>
          </w:divBdr>
        </w:div>
        <w:div w:id="1097554335">
          <w:marLeft w:val="1310"/>
          <w:marRight w:val="0"/>
          <w:marTop w:val="67"/>
          <w:marBottom w:val="0"/>
          <w:divBdr>
            <w:top w:val="none" w:sz="0" w:space="0" w:color="auto"/>
            <w:left w:val="none" w:sz="0" w:space="0" w:color="auto"/>
            <w:bottom w:val="none" w:sz="0" w:space="0" w:color="auto"/>
            <w:right w:val="none" w:sz="0" w:space="0" w:color="auto"/>
          </w:divBdr>
        </w:div>
        <w:div w:id="406655072">
          <w:marLeft w:val="1310"/>
          <w:marRight w:val="0"/>
          <w:marTop w:val="67"/>
          <w:marBottom w:val="0"/>
          <w:divBdr>
            <w:top w:val="none" w:sz="0" w:space="0" w:color="auto"/>
            <w:left w:val="none" w:sz="0" w:space="0" w:color="auto"/>
            <w:bottom w:val="none" w:sz="0" w:space="0" w:color="auto"/>
            <w:right w:val="none" w:sz="0" w:space="0" w:color="auto"/>
          </w:divBdr>
        </w:div>
        <w:div w:id="1505321602">
          <w:marLeft w:val="1310"/>
          <w:marRight w:val="0"/>
          <w:marTop w:val="67"/>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1691906010">
          <w:marLeft w:val="1685"/>
          <w:marRight w:val="0"/>
          <w:marTop w:val="58"/>
          <w:marBottom w:val="0"/>
          <w:divBdr>
            <w:top w:val="none" w:sz="0" w:space="0" w:color="auto"/>
            <w:left w:val="none" w:sz="0" w:space="0" w:color="auto"/>
            <w:bottom w:val="none" w:sz="0" w:space="0" w:color="auto"/>
            <w:right w:val="none" w:sz="0" w:space="0" w:color="auto"/>
          </w:divBdr>
        </w:div>
        <w:div w:id="615912304">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 w:id="61756465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65435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 w:id="2781183">
          <w:marLeft w:val="1685"/>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9620475">
      <w:bodyDiv w:val="1"/>
      <w:marLeft w:val="0"/>
      <w:marRight w:val="0"/>
      <w:marTop w:val="0"/>
      <w:marBottom w:val="0"/>
      <w:divBdr>
        <w:top w:val="none" w:sz="0" w:space="0" w:color="auto"/>
        <w:left w:val="none" w:sz="0" w:space="0" w:color="auto"/>
        <w:bottom w:val="none" w:sz="0" w:space="0" w:color="auto"/>
        <w:right w:val="none" w:sz="0" w:space="0" w:color="auto"/>
      </w:divBdr>
      <w:divsChild>
        <w:div w:id="232013956">
          <w:marLeft w:val="2059"/>
          <w:marRight w:val="0"/>
          <w:marTop w:val="48"/>
          <w:marBottom w:val="0"/>
          <w:divBdr>
            <w:top w:val="none" w:sz="0" w:space="0" w:color="auto"/>
            <w:left w:val="none" w:sz="0" w:space="0" w:color="auto"/>
            <w:bottom w:val="none" w:sz="0" w:space="0" w:color="auto"/>
            <w:right w:val="none" w:sz="0" w:space="0" w:color="auto"/>
          </w:divBdr>
        </w:div>
        <w:div w:id="1737363332">
          <w:marLeft w:val="2059"/>
          <w:marRight w:val="0"/>
          <w:marTop w:val="48"/>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1254826312">
          <w:marLeft w:val="1685"/>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377825538">
          <w:marLeft w:val="2059"/>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1468160033">
          <w:marLeft w:val="1685"/>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331035203">
          <w:marLeft w:val="2059"/>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 w:id="1088892076">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1716587764">
          <w:marLeft w:val="1685"/>
          <w:marRight w:val="0"/>
          <w:marTop w:val="4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306278795">
          <w:marLeft w:val="2059"/>
          <w:marRight w:val="0"/>
          <w:marTop w:val="3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108622">
      <w:bodyDiv w:val="1"/>
      <w:marLeft w:val="0"/>
      <w:marRight w:val="0"/>
      <w:marTop w:val="0"/>
      <w:marBottom w:val="0"/>
      <w:divBdr>
        <w:top w:val="none" w:sz="0" w:space="0" w:color="auto"/>
        <w:left w:val="none" w:sz="0" w:space="0" w:color="auto"/>
        <w:bottom w:val="none" w:sz="0" w:space="0" w:color="auto"/>
        <w:right w:val="none" w:sz="0" w:space="0" w:color="auto"/>
      </w:divBdr>
      <w:divsChild>
        <w:div w:id="88359720">
          <w:marLeft w:val="936"/>
          <w:marRight w:val="0"/>
          <w:marTop w:val="58"/>
          <w:marBottom w:val="0"/>
          <w:divBdr>
            <w:top w:val="none" w:sz="0" w:space="0" w:color="auto"/>
            <w:left w:val="none" w:sz="0" w:space="0" w:color="auto"/>
            <w:bottom w:val="none" w:sz="0" w:space="0" w:color="auto"/>
            <w:right w:val="none" w:sz="0" w:space="0" w:color="auto"/>
          </w:divBdr>
        </w:div>
        <w:div w:id="37248952">
          <w:marLeft w:val="936"/>
          <w:marRight w:val="0"/>
          <w:marTop w:val="58"/>
          <w:marBottom w:val="0"/>
          <w:divBdr>
            <w:top w:val="none" w:sz="0" w:space="0" w:color="auto"/>
            <w:left w:val="none" w:sz="0" w:space="0" w:color="auto"/>
            <w:bottom w:val="none" w:sz="0" w:space="0" w:color="auto"/>
            <w:right w:val="none" w:sz="0" w:space="0" w:color="auto"/>
          </w:divBdr>
        </w:div>
        <w:div w:id="1734740451">
          <w:marLeft w:val="936"/>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1426535175">
          <w:marLeft w:val="2059"/>
          <w:marRight w:val="0"/>
          <w:marTop w:val="48"/>
          <w:marBottom w:val="0"/>
          <w:divBdr>
            <w:top w:val="none" w:sz="0" w:space="0" w:color="auto"/>
            <w:left w:val="none" w:sz="0" w:space="0" w:color="auto"/>
            <w:bottom w:val="none" w:sz="0" w:space="0" w:color="auto"/>
            <w:right w:val="none" w:sz="0" w:space="0" w:color="auto"/>
          </w:divBdr>
        </w:div>
        <w:div w:id="881287968">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4309433">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1477725234">
          <w:marLeft w:val="1685"/>
          <w:marRight w:val="0"/>
          <w:marTop w:val="48"/>
          <w:marBottom w:val="0"/>
          <w:divBdr>
            <w:top w:val="none" w:sz="0" w:space="0" w:color="auto"/>
            <w:left w:val="none" w:sz="0" w:space="0" w:color="auto"/>
            <w:bottom w:val="none" w:sz="0" w:space="0" w:color="auto"/>
            <w:right w:val="none" w:sz="0" w:space="0" w:color="auto"/>
          </w:divBdr>
        </w:div>
        <w:div w:id="704255117">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1374110238">
          <w:marLeft w:val="1310"/>
          <w:marRight w:val="0"/>
          <w:marTop w:val="58"/>
          <w:marBottom w:val="0"/>
          <w:divBdr>
            <w:top w:val="none" w:sz="0" w:space="0" w:color="auto"/>
            <w:left w:val="none" w:sz="0" w:space="0" w:color="auto"/>
            <w:bottom w:val="none" w:sz="0" w:space="0" w:color="auto"/>
            <w:right w:val="none" w:sz="0" w:space="0" w:color="auto"/>
          </w:divBdr>
        </w:div>
        <w:div w:id="390545993">
          <w:marLeft w:val="1685"/>
          <w:marRight w:val="0"/>
          <w:marTop w:val="4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757798566">
          <w:marLeft w:val="936"/>
          <w:marRight w:val="0"/>
          <w:marTop w:val="77"/>
          <w:marBottom w:val="0"/>
          <w:divBdr>
            <w:top w:val="none" w:sz="0" w:space="0" w:color="auto"/>
            <w:left w:val="none" w:sz="0" w:space="0" w:color="auto"/>
            <w:bottom w:val="none" w:sz="0" w:space="0" w:color="auto"/>
            <w:right w:val="none" w:sz="0" w:space="0" w:color="auto"/>
          </w:divBdr>
        </w:div>
        <w:div w:id="680661684">
          <w:marLeft w:val="1310"/>
          <w:marRight w:val="0"/>
          <w:marTop w:val="6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856310">
      <w:bodyDiv w:val="1"/>
      <w:marLeft w:val="0"/>
      <w:marRight w:val="0"/>
      <w:marTop w:val="0"/>
      <w:marBottom w:val="0"/>
      <w:divBdr>
        <w:top w:val="none" w:sz="0" w:space="0" w:color="auto"/>
        <w:left w:val="none" w:sz="0" w:space="0" w:color="auto"/>
        <w:bottom w:val="none" w:sz="0" w:space="0" w:color="auto"/>
        <w:right w:val="none" w:sz="0" w:space="0" w:color="auto"/>
      </w:divBdr>
      <w:divsChild>
        <w:div w:id="1425416828">
          <w:marLeft w:val="1310"/>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7383</Words>
  <Characters>42085</Characters>
  <Application>Microsoft Office Word</Application>
  <DocSecurity>0</DocSecurity>
  <Lines>350</Lines>
  <Paragraphs>98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49370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14</cp:revision>
  <cp:lastPrinted>2016-09-21T11:03:00Z</cp:lastPrinted>
  <dcterms:created xsi:type="dcterms:W3CDTF">2024-08-09T07:39:00Z</dcterms:created>
  <dcterms:modified xsi:type="dcterms:W3CDTF">2024-08-09T07:46:00Z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2024-02-14T12:29:48Z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1d4af70f-923e-4f0b-9e24-055a9322b7da</vt:lpwstr>
  </property>
  <property fmtid="{D5CDD505-2E9C-101B-9397-08002B2CF9AE}" pid="9" name="MSIP_Label_f7b7771f-98a2-4ec9-8160-ee37e9359e20_ContentBits">
    <vt:lpwstr>0</vt:lpwstr>
  </property>
</Properties>
</file>